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66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789"/>
      </w:tblGrid>
      <w:tr w:rsidR="00613C87" w:rsidTr="00613C87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13C87" w:rsidRDefault="00613C87">
            <w:pPr>
              <w:pStyle w:val="af4"/>
              <w:spacing w:line="276" w:lineRule="auto"/>
              <w:jc w:val="left"/>
            </w:pPr>
            <w:bookmarkStart w:id="0" w:name="_GoBack"/>
            <w:bookmarkEnd w:id="0"/>
            <w:r>
              <w:t>ОДОБРЕНО</w:t>
            </w:r>
          </w:p>
          <w:p w:rsidR="00613C87" w:rsidRDefault="00613C87">
            <w:pPr>
              <w:pStyle w:val="af4"/>
              <w:spacing w:line="276" w:lineRule="auto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613C87" w:rsidRDefault="00613C87">
            <w:pPr>
              <w:pStyle w:val="af4"/>
              <w:spacing w:line="276" w:lineRule="auto"/>
              <w:jc w:val="left"/>
            </w:pPr>
            <w:r>
              <w:t>от____________№___________</w:t>
            </w:r>
          </w:p>
          <w:p w:rsidR="00613C87" w:rsidRDefault="00613C87">
            <w:pPr>
              <w:pStyle w:val="af4"/>
              <w:spacing w:line="276" w:lineRule="auto"/>
            </w:pPr>
          </w:p>
        </w:tc>
      </w:tr>
    </w:tbl>
    <w:p w:rsidR="00613C87" w:rsidRDefault="00613C87" w:rsidP="00613C87">
      <w:pPr>
        <w:pStyle w:val="af4"/>
        <w:rPr>
          <w:b/>
          <w:szCs w:val="26"/>
        </w:rPr>
      </w:pPr>
      <w:r>
        <w:rPr>
          <w:b/>
          <w:szCs w:val="26"/>
        </w:rPr>
        <w:t>Технологическая схема оказания услуги</w:t>
      </w:r>
    </w:p>
    <w:p w:rsidR="00613C87" w:rsidRPr="008D2FB5" w:rsidRDefault="00613C87" w:rsidP="00613C87">
      <w:pPr>
        <w:pStyle w:val="af4"/>
        <w:rPr>
          <w:sz w:val="20"/>
          <w:szCs w:val="26"/>
        </w:rPr>
      </w:pPr>
    </w:p>
    <w:p w:rsidR="00613C87" w:rsidRDefault="00613C87" w:rsidP="008D2FB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D2FB5" w:rsidRPr="008D2FB5">
        <w:rPr>
          <w:rFonts w:ascii="Times New Roman" w:hAnsi="Times New Roman" w:cs="Times New Roman"/>
          <w:color w:val="000000"/>
          <w:sz w:val="32"/>
          <w:szCs w:val="24"/>
        </w:rPr>
        <w:t>П</w:t>
      </w:r>
      <w:r w:rsidR="008D2FB5" w:rsidRPr="008D2FB5">
        <w:rPr>
          <w:rFonts w:ascii="Times New Roman" w:hAnsi="Times New Roman" w:cs="Times New Roman"/>
          <w:sz w:val="32"/>
          <w:szCs w:val="24"/>
        </w:rPr>
        <w:t>о исполнению запросов граждан Российской Федерации, иностранных граждан, а также лиц без гражданства,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в пределах компетенции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13C87" w:rsidRDefault="00613C87" w:rsidP="00613C87">
      <w:pPr>
        <w:pStyle w:val="ConsPlusNormal"/>
        <w:jc w:val="center"/>
        <w:rPr>
          <w:sz w:val="26"/>
          <w:szCs w:val="26"/>
        </w:rPr>
      </w:pPr>
    </w:p>
    <w:p w:rsidR="00613C87" w:rsidRDefault="00613C87" w:rsidP="00613C87">
      <w:pPr>
        <w:pStyle w:val="af4"/>
        <w:rPr>
          <w:sz w:val="26"/>
          <w:szCs w:val="26"/>
        </w:rPr>
      </w:pPr>
    </w:p>
    <w:tbl>
      <w:tblPr>
        <w:tblW w:w="16647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613C87" w:rsidTr="00613C87">
        <w:trPr>
          <w:trHeight w:val="3461"/>
        </w:trPr>
        <w:tc>
          <w:tcPr>
            <w:tcW w:w="9039" w:type="dxa"/>
          </w:tcPr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РАЗРАБОТАНО:</w:t>
            </w:r>
          </w:p>
          <w:p w:rsidR="00613C87" w:rsidRDefault="00613C87">
            <w:pPr>
              <w:pStyle w:val="af4"/>
              <w:spacing w:line="276" w:lineRule="auto"/>
              <w:rPr>
                <w:sz w:val="26"/>
                <w:szCs w:val="26"/>
              </w:rPr>
            </w:pP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Кожевниковского района</w:t>
            </w: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________________________/</w:t>
            </w:r>
            <w:proofErr w:type="spellStart"/>
            <w:r>
              <w:rPr>
                <w:sz w:val="26"/>
                <w:szCs w:val="26"/>
              </w:rPr>
              <w:t>А.М.Емельянов</w:t>
            </w:r>
            <w:proofErr w:type="spellEnd"/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>» ________________2017 г.</w:t>
            </w:r>
          </w:p>
        </w:tc>
        <w:tc>
          <w:tcPr>
            <w:tcW w:w="7608" w:type="dxa"/>
          </w:tcPr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613C87" w:rsidRDefault="00613C87">
            <w:pPr>
              <w:pStyle w:val="af4"/>
              <w:spacing w:line="276" w:lineRule="auto"/>
              <w:rPr>
                <w:sz w:val="26"/>
                <w:szCs w:val="26"/>
              </w:rPr>
            </w:pP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информационного общества </w:t>
            </w: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_______________________/</w:t>
            </w:r>
            <w:proofErr w:type="spellStart"/>
            <w:r>
              <w:rPr>
                <w:sz w:val="26"/>
                <w:szCs w:val="26"/>
              </w:rPr>
              <w:t>А.В.Максименко</w:t>
            </w:r>
            <w:proofErr w:type="spellEnd"/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</w:p>
          <w:p w:rsidR="00613C87" w:rsidRDefault="00613C87">
            <w:pPr>
              <w:pStyle w:val="af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>» ________________2017 г.</w:t>
            </w:r>
          </w:p>
          <w:p w:rsidR="00613C87" w:rsidRDefault="00613C87">
            <w:pPr>
              <w:pStyle w:val="af4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613C87" w:rsidRDefault="00613C87" w:rsidP="00613C87">
      <w:pPr>
        <w:pStyle w:val="af4"/>
        <w:rPr>
          <w:sz w:val="26"/>
          <w:szCs w:val="26"/>
        </w:rPr>
      </w:pPr>
      <w:r>
        <w:rPr>
          <w:sz w:val="26"/>
          <w:szCs w:val="26"/>
        </w:rPr>
        <w:t>с. Кожевниково</w:t>
      </w:r>
    </w:p>
    <w:p w:rsidR="00613C87" w:rsidRDefault="00B65169" w:rsidP="00613C87">
      <w:pPr>
        <w:pStyle w:val="af4"/>
        <w:rPr>
          <w:b/>
        </w:rPr>
      </w:pPr>
      <w:r>
        <w:rPr>
          <w:sz w:val="26"/>
          <w:szCs w:val="26"/>
        </w:rPr>
        <w:t>3</w:t>
      </w:r>
      <w:r w:rsidR="000E36AE">
        <w:rPr>
          <w:sz w:val="26"/>
          <w:szCs w:val="26"/>
        </w:rPr>
        <w:t>7</w:t>
      </w:r>
      <w:r w:rsidR="00613C87">
        <w:rPr>
          <w:sz w:val="26"/>
          <w:szCs w:val="26"/>
        </w:rPr>
        <w:t xml:space="preserve"> листов</w:t>
      </w:r>
    </w:p>
    <w:p w:rsidR="00613C87" w:rsidRDefault="00613C87" w:rsidP="00613C87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  <w:sectPr w:rsidR="00613C87" w:rsidSect="008D2F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814CD" w:rsidRDefault="009814CD" w:rsidP="00613C87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ТИПОВОЙ ТЕХНОЛОГИЕСКОЙ СХЕМЫ</w:t>
      </w:r>
    </w:p>
    <w:p w:rsidR="009814CD" w:rsidRDefault="009814CD" w:rsidP="00981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5493"/>
      </w:tblGrid>
      <w:tr w:rsidR="009814CD" w:rsidTr="007D5FE8">
        <w:tc>
          <w:tcPr>
            <w:tcW w:w="540" w:type="dxa"/>
            <w:tcBorders>
              <w:bottom w:val="single" w:sz="4" w:space="0" w:color="auto"/>
            </w:tcBorders>
          </w:tcPr>
          <w:p w:rsidR="009814CD" w:rsidRDefault="009814CD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814CD" w:rsidRDefault="009814CD" w:rsidP="0098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9814CD" w:rsidRDefault="009814CD" w:rsidP="009814C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9814CD" w:rsidTr="007D5FE8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4CD" w:rsidRDefault="009814CD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4CD" w:rsidRDefault="009814CD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  <w:p w:rsidR="007D5FE8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4CD" w:rsidRDefault="009814CD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района, муниципальный архив</w:t>
            </w:r>
          </w:p>
        </w:tc>
      </w:tr>
      <w:tr w:rsidR="009814CD" w:rsidTr="007D5FE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14CD" w:rsidRDefault="009814CD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814CD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  <w:p w:rsidR="007D5FE8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814CD" w:rsidRDefault="0073693F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7000000000160396742</w:t>
            </w:r>
            <w:r w:rsidR="007E00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814CD" w:rsidTr="007D5FE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14CD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814CD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0B05CC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05CC">
              <w:rPr>
                <w:rFonts w:ascii="Times New Roman" w:hAnsi="Times New Roman" w:cs="Times New Roman"/>
                <w:sz w:val="24"/>
                <w:szCs w:val="24"/>
              </w:rPr>
              <w:t>о исполнению запросов граждан Российской Федерации, иностранных граждан, а также лиц без гражданства,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в пределах компетенции</w:t>
            </w:r>
          </w:p>
          <w:p w:rsidR="000B05CC" w:rsidRPr="000B05CC" w:rsidRDefault="000B05CC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E8" w:rsidTr="007D5FE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D5FE8" w:rsidRPr="000B05CC" w:rsidRDefault="000B05CC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05CC">
              <w:rPr>
                <w:rFonts w:ascii="Times New Roman" w:hAnsi="Times New Roman" w:cs="Times New Roman"/>
                <w:sz w:val="24"/>
                <w:szCs w:val="24"/>
              </w:rPr>
              <w:t>о исполнению запросов граждан Российской Федерации, иностранных граждан, а также лиц без гражданства,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в пределах компетенции</w:t>
            </w:r>
          </w:p>
          <w:p w:rsidR="007D5FE8" w:rsidRDefault="007D5FE8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E8" w:rsidTr="007D5FE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7D5FE8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B802F5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Кожевниковского района от </w:t>
            </w:r>
            <w:r w:rsidR="000B05CC">
              <w:rPr>
                <w:rFonts w:ascii="Times New Roman" w:hAnsi="Times New Roman" w:cs="Times New Roman"/>
                <w:sz w:val="24"/>
                <w:szCs w:val="24"/>
              </w:rPr>
              <w:t xml:space="preserve">02.11.2012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05C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  <w:p w:rsidR="00B802F5" w:rsidRDefault="00B802F5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E8" w:rsidTr="007D5FE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B802F5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431663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431663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1663" w:rsidRDefault="00431663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E8" w:rsidTr="007D5FE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431663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431663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D5FE8" w:rsidRDefault="00431663" w:rsidP="0098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B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населения</w:t>
            </w:r>
            <w:r w:rsidR="00B55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7EB" w:rsidRPr="000C43CE">
              <w:rPr>
                <w:rFonts w:ascii="Times New Roman" w:hAnsi="Times New Roman" w:cs="Times New Roman"/>
              </w:rPr>
              <w:t>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9814CD" w:rsidRDefault="009814CD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4C5D12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4C5D12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4C5D12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4C5D12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4C5D12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5A4A97" w:rsidP="005A4A97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4A97" w:rsidRDefault="005A4A97" w:rsidP="005A4A97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5D12" w:rsidRDefault="00FE2F22" w:rsidP="00C659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«Общие сведения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5DB1" w:rsidRDefault="00595DB1" w:rsidP="009814CD">
      <w:pPr>
        <w:jc w:val="both"/>
        <w:rPr>
          <w:rFonts w:ascii="Times New Roman" w:hAnsi="Times New Roman" w:cs="Times New Roman"/>
          <w:sz w:val="24"/>
          <w:szCs w:val="24"/>
        </w:rPr>
        <w:sectPr w:rsidR="00595DB1" w:rsidSect="00613C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258"/>
        <w:gridCol w:w="1257"/>
        <w:gridCol w:w="1481"/>
        <w:gridCol w:w="1247"/>
        <w:gridCol w:w="1367"/>
        <w:gridCol w:w="1322"/>
        <w:gridCol w:w="1346"/>
        <w:gridCol w:w="1346"/>
        <w:gridCol w:w="1346"/>
        <w:gridCol w:w="1408"/>
        <w:gridCol w:w="1408"/>
      </w:tblGrid>
      <w:tr w:rsidR="00B557EB" w:rsidRPr="00E44CD9" w:rsidTr="00B557EB">
        <w:tc>
          <w:tcPr>
            <w:tcW w:w="2006" w:type="dxa"/>
            <w:gridSpan w:val="2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409" w:type="dxa"/>
            <w:vMerge w:val="restart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188" w:type="dxa"/>
            <w:vMerge w:val="restart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</w:t>
            </w:r>
            <w:proofErr w:type="spellStart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301" w:type="dxa"/>
            <w:vMerge w:val="restart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 предоставления </w:t>
            </w:r>
            <w:proofErr w:type="spellStart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vMerge w:val="restart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Срок приостановления предоставления </w:t>
            </w:r>
            <w:proofErr w:type="spellStart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846" w:type="dxa"/>
            <w:gridSpan w:val="3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предоставление </w:t>
            </w:r>
            <w:proofErr w:type="spellStart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340" w:type="dxa"/>
            <w:vMerge w:val="restart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Способ обращения за получением </w:t>
            </w:r>
            <w:proofErr w:type="spellStart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vMerge w:val="restart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DD461F" w:rsidRPr="00E44CD9" w:rsidTr="00B557EB">
        <w:tc>
          <w:tcPr>
            <w:tcW w:w="1003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по месту жительства (месту нахождения юр. лица) </w:t>
            </w:r>
          </w:p>
        </w:tc>
        <w:tc>
          <w:tcPr>
            <w:tcW w:w="1003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09" w:type="dxa"/>
            <w:vMerge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82" w:type="dxa"/>
          </w:tcPr>
          <w:p w:rsidR="00B557EB" w:rsidRPr="00B557EB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(государственной пошлины) </w:t>
            </w:r>
          </w:p>
        </w:tc>
        <w:tc>
          <w:tcPr>
            <w:tcW w:w="1282" w:type="dxa"/>
          </w:tcPr>
          <w:p w:rsidR="00B557EB" w:rsidRPr="00B557EB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40" w:type="dxa"/>
            <w:vMerge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1F" w:rsidRPr="00E44CD9" w:rsidTr="00B557EB">
        <w:tc>
          <w:tcPr>
            <w:tcW w:w="1003" w:type="dxa"/>
          </w:tcPr>
          <w:p w:rsidR="00B557EB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</w:t>
            </w:r>
          </w:p>
          <w:p w:rsidR="00DD461F" w:rsidRPr="00E44CD9" w:rsidRDefault="00DD461F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 дня поступления заявления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архив)</w:t>
            </w:r>
          </w:p>
        </w:tc>
        <w:tc>
          <w:tcPr>
            <w:tcW w:w="1003" w:type="dxa"/>
          </w:tcPr>
          <w:p w:rsidR="00B557EB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  <w:p w:rsidR="00DD461F" w:rsidRPr="00E44CD9" w:rsidRDefault="00DD461F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 дня поступления запроса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архив)</w:t>
            </w:r>
          </w:p>
        </w:tc>
        <w:tc>
          <w:tcPr>
            <w:tcW w:w="1409" w:type="dxa"/>
          </w:tcPr>
          <w:p w:rsidR="00B557EB" w:rsidRPr="005A4A97" w:rsidRDefault="00B557EB" w:rsidP="005A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A97">
              <w:rPr>
                <w:rFonts w:ascii="Times New Roman" w:hAnsi="Times New Roman" w:cs="Times New Roman"/>
                <w:sz w:val="20"/>
                <w:szCs w:val="20"/>
              </w:rPr>
              <w:t xml:space="preserve">1) отсутствие в запросе наименования юридического лица (для гражданина – фамилии, имени и отчества), почтового адреса заявителя, подписи руководителя юридического лица (для гражданина – личной подписи); </w:t>
            </w:r>
          </w:p>
          <w:p w:rsidR="00B557EB" w:rsidRPr="005A4A97" w:rsidRDefault="00B557EB" w:rsidP="005A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A97">
              <w:rPr>
                <w:rFonts w:ascii="Times New Roman" w:hAnsi="Times New Roman" w:cs="Times New Roman"/>
                <w:sz w:val="20"/>
                <w:szCs w:val="20"/>
              </w:rPr>
              <w:t xml:space="preserve">2) отсутствие в заявлении необходимых сведений для проведения поисков  </w:t>
            </w:r>
            <w:r w:rsidRPr="005A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запрашиваемой информации;</w:t>
            </w:r>
          </w:p>
          <w:p w:rsidR="00B557EB" w:rsidRPr="005A4A97" w:rsidRDefault="00B557EB" w:rsidP="005A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A97">
              <w:rPr>
                <w:rFonts w:ascii="Times New Roman" w:hAnsi="Times New Roman" w:cs="Times New Roman"/>
                <w:sz w:val="20"/>
                <w:szCs w:val="20"/>
              </w:rPr>
              <w:t xml:space="preserve">3) запросы, которые не поддаются прочтению; </w:t>
            </w:r>
          </w:p>
          <w:p w:rsidR="00B557EB" w:rsidRPr="005A4A97" w:rsidRDefault="00B557EB" w:rsidP="005A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A97">
              <w:rPr>
                <w:rFonts w:ascii="Times New Roman" w:hAnsi="Times New Roman" w:cs="Times New Roman"/>
                <w:sz w:val="20"/>
                <w:szCs w:val="20"/>
              </w:rPr>
              <w:t>4) отсутствие у заявителя документально подтвержденных прав на получение сведений, содержащих конфиденциальную информацию;</w:t>
            </w:r>
          </w:p>
          <w:p w:rsidR="00B557EB" w:rsidRPr="005A4A97" w:rsidRDefault="00B557EB" w:rsidP="005A4A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4A97">
              <w:rPr>
                <w:rFonts w:ascii="Times New Roman" w:hAnsi="Times New Roman" w:cs="Times New Roman"/>
                <w:sz w:val="20"/>
                <w:szCs w:val="20"/>
              </w:rPr>
              <w:t>5) запрос, содержащий ненормативную лексику, оскорбительные высказывания и угрозы.</w:t>
            </w:r>
          </w:p>
        </w:tc>
        <w:tc>
          <w:tcPr>
            <w:tcW w:w="1188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1.Плохое физическое состояние архивных документов.</w:t>
            </w:r>
          </w:p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2.Отсутствие в муниципальном архиве запрашиваемой информации</w:t>
            </w:r>
          </w:p>
        </w:tc>
        <w:tc>
          <w:tcPr>
            <w:tcW w:w="1301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1.Предоставление заявителем неправильно оформленных или утративших силу документов</w:t>
            </w:r>
          </w:p>
        </w:tc>
        <w:tc>
          <w:tcPr>
            <w:tcW w:w="1258" w:type="dxa"/>
          </w:tcPr>
          <w:p w:rsidR="00B557EB" w:rsidRPr="00E44CD9" w:rsidRDefault="00C80584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282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</w:tcPr>
          <w:p w:rsidR="00B557EB" w:rsidRPr="00B557EB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B557EB" w:rsidRPr="00B557EB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1.Муниципальный архив Администрации Кожевниковского района.</w:t>
            </w:r>
          </w:p>
          <w:p w:rsidR="00B557EB" w:rsidRDefault="00B557EB" w:rsidP="00E44CD9">
            <w:pPr>
              <w:jc w:val="both"/>
              <w:rPr>
                <w:rFonts w:ascii="Times New Roman" w:hAnsi="Times New Roman" w:cs="Times New Roman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A3D2B">
              <w:rPr>
                <w:rFonts w:ascii="Times New Roman" w:hAnsi="Times New Roman" w:cs="Times New Roman"/>
              </w:rPr>
              <w:t xml:space="preserve"> ОГКУ ТО МФЦ</w:t>
            </w:r>
          </w:p>
          <w:p w:rsidR="00CC0D18" w:rsidRPr="00E44CD9" w:rsidRDefault="00F224B6" w:rsidP="0046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623F6">
              <w:rPr>
                <w:rFonts w:ascii="Times New Roman" w:hAnsi="Times New Roman" w:cs="Times New Roman"/>
              </w:rPr>
              <w:t>Почтой</w:t>
            </w:r>
          </w:p>
        </w:tc>
        <w:tc>
          <w:tcPr>
            <w:tcW w:w="1340" w:type="dxa"/>
          </w:tcPr>
          <w:p w:rsidR="00B557EB" w:rsidRPr="00E44CD9" w:rsidRDefault="00B557EB" w:rsidP="00E44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1.Муниципальный архив Администрации Кожевниковского района.</w:t>
            </w:r>
          </w:p>
          <w:p w:rsidR="00B557EB" w:rsidRDefault="00B557EB" w:rsidP="00E44CD9">
            <w:pPr>
              <w:jc w:val="both"/>
              <w:rPr>
                <w:rFonts w:ascii="Times New Roman" w:hAnsi="Times New Roman" w:cs="Times New Roman"/>
              </w:rPr>
            </w:pPr>
            <w:r w:rsidRPr="00E44C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A3D2B">
              <w:rPr>
                <w:rFonts w:ascii="Times New Roman" w:hAnsi="Times New Roman" w:cs="Times New Roman"/>
              </w:rPr>
              <w:t xml:space="preserve"> ОГКУ ТО МФЦ</w:t>
            </w:r>
          </w:p>
          <w:p w:rsidR="00CC0D18" w:rsidRPr="00E44CD9" w:rsidRDefault="00F224B6" w:rsidP="0046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623F6">
              <w:rPr>
                <w:rFonts w:ascii="Times New Roman" w:hAnsi="Times New Roman" w:cs="Times New Roman"/>
              </w:rPr>
              <w:t>Почтой</w:t>
            </w:r>
          </w:p>
        </w:tc>
      </w:tr>
    </w:tbl>
    <w:p w:rsidR="004C5D12" w:rsidRDefault="004C5D12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CD9" w:rsidRDefault="00E44CD9" w:rsidP="00F00D56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«Сведения о заявителях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785"/>
        <w:gridCol w:w="2047"/>
        <w:gridCol w:w="2169"/>
        <w:gridCol w:w="1975"/>
        <w:gridCol w:w="1974"/>
        <w:gridCol w:w="2115"/>
        <w:gridCol w:w="2169"/>
      </w:tblGrid>
      <w:tr w:rsidR="00DD461F" w:rsidTr="00DB7933">
        <w:tc>
          <w:tcPr>
            <w:tcW w:w="552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имеющих право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047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правомочие заявителя соответствующей категории на 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169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975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60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315460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15460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974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6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115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6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69" w:type="dxa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2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D461F" w:rsidTr="0011378F">
        <w:trPr>
          <w:trHeight w:val="558"/>
        </w:trPr>
        <w:tc>
          <w:tcPr>
            <w:tcW w:w="552" w:type="dxa"/>
            <w:vMerge w:val="restart"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  <w:vMerge w:val="restart"/>
          </w:tcPr>
          <w:p w:rsidR="00F00D56" w:rsidRPr="00291F1F" w:rsidRDefault="005A674A" w:rsidP="005A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00D56" w:rsidRPr="00291F1F">
              <w:rPr>
                <w:rFonts w:ascii="Times New Roman" w:hAnsi="Times New Roman" w:cs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2047" w:type="dxa"/>
            <w:vMerge w:val="restart"/>
          </w:tcPr>
          <w:p w:rsidR="00F00D56" w:rsidRPr="002454DE" w:rsidRDefault="00F00D56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2169" w:type="dxa"/>
            <w:vMerge w:val="restart"/>
          </w:tcPr>
          <w:p w:rsidR="00F00D56" w:rsidRPr="002454DE" w:rsidRDefault="00F00D56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975" w:type="dxa"/>
            <w:vMerge w:val="restart"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974" w:type="dxa"/>
            <w:vMerge w:val="restart"/>
          </w:tcPr>
          <w:p w:rsidR="00F00D56" w:rsidRPr="00DD461F" w:rsidRDefault="00DD461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</w:t>
            </w:r>
            <w:r w:rsidR="005A674A" w:rsidRPr="00DD461F">
              <w:rPr>
                <w:rFonts w:ascii="Times New Roman" w:hAnsi="Times New Roman" w:cs="Times New Roman"/>
                <w:sz w:val="20"/>
                <w:szCs w:val="20"/>
              </w:rPr>
              <w:t>аконные представители</w:t>
            </w:r>
            <w:r w:rsidR="0011378F">
              <w:rPr>
                <w:rFonts w:ascii="Times New Roman" w:hAnsi="Times New Roman" w:cs="Times New Roman"/>
                <w:sz w:val="20"/>
                <w:szCs w:val="20"/>
              </w:rPr>
              <w:t xml:space="preserve"> (любые лица, имеющие право действовать от имени юридического лица без доверенности)</w:t>
            </w:r>
          </w:p>
        </w:tc>
        <w:tc>
          <w:tcPr>
            <w:tcW w:w="2115" w:type="dxa"/>
          </w:tcPr>
          <w:p w:rsidR="005A674A" w:rsidRPr="005A674A" w:rsidRDefault="0011378F" w:rsidP="0011378F">
            <w:pPr>
              <w:pStyle w:val="a4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00D56" w:rsidRPr="005A674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5A674A" w:rsidRPr="005A6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0D56" w:rsidRPr="005A674A" w:rsidRDefault="0023557B" w:rsidP="0011378F">
            <w:pPr>
              <w:pStyle w:val="a4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1137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7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A674A" w:rsidRPr="005A674A">
              <w:rPr>
                <w:rFonts w:ascii="Times New Roman" w:hAnsi="Times New Roman" w:cs="Times New Roman"/>
                <w:sz w:val="20"/>
                <w:szCs w:val="20"/>
              </w:rPr>
              <w:t>аспорт гражданина РФ</w:t>
            </w:r>
          </w:p>
        </w:tc>
        <w:tc>
          <w:tcPr>
            <w:tcW w:w="2169" w:type="dxa"/>
          </w:tcPr>
          <w:p w:rsidR="00F00D56" w:rsidRDefault="00F00D56" w:rsidP="002B48D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"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F00D56" w:rsidRDefault="00F00D56" w:rsidP="002B48D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"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F00D56" w:rsidRDefault="00F00D56" w:rsidP="002B48D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"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361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F00D56" w:rsidRPr="00C27361" w:rsidRDefault="00F00D56" w:rsidP="002B48D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"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36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</w:tr>
      <w:tr w:rsidR="00DD461F" w:rsidTr="00DB7933">
        <w:trPr>
          <w:trHeight w:val="3900"/>
        </w:trPr>
        <w:tc>
          <w:tcPr>
            <w:tcW w:w="552" w:type="dxa"/>
            <w:vMerge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00D56" w:rsidRPr="00291F1F" w:rsidRDefault="00F00D56" w:rsidP="00DB7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F00D56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полномочия представителя</w:t>
            </w:r>
          </w:p>
          <w:p w:rsidR="0011378F" w:rsidRPr="00C27361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 Решение (приказ) о назначении либо об избрании физического лица на должность</w:t>
            </w:r>
          </w:p>
        </w:tc>
        <w:tc>
          <w:tcPr>
            <w:tcW w:w="2169" w:type="dxa"/>
          </w:tcPr>
          <w:p w:rsidR="0011378F" w:rsidRPr="0011378F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78F">
              <w:rPr>
                <w:rFonts w:ascii="Times New Roman" w:hAnsi="Times New Roman" w:cs="Times New Roman"/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11378F" w:rsidRPr="0011378F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78F">
              <w:rPr>
                <w:rFonts w:ascii="Times New Roman" w:hAnsi="Times New Roman" w:cs="Times New Roman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11378F" w:rsidRPr="0011378F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78F">
              <w:rPr>
                <w:rFonts w:ascii="Times New Roman" w:hAnsi="Times New Roman" w:cs="Times New Roman"/>
                <w:sz w:val="20"/>
                <w:szCs w:val="20"/>
              </w:rPr>
              <w:t xml:space="preserve">3. Должно быть действительным на срок обращения за предоставлением </w:t>
            </w:r>
            <w:proofErr w:type="spellStart"/>
            <w:r w:rsidRPr="0011378F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1137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378F" w:rsidRPr="0011378F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78F">
              <w:rPr>
                <w:rFonts w:ascii="Times New Roman" w:hAnsi="Times New Roman" w:cs="Times New Roman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F00D56" w:rsidRDefault="0011378F" w:rsidP="001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78F">
              <w:rPr>
                <w:rFonts w:ascii="Times New Roman" w:hAnsi="Times New Roman" w:cs="Times New Roman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DD461F" w:rsidTr="00DD461F">
        <w:trPr>
          <w:trHeight w:val="1350"/>
        </w:trPr>
        <w:tc>
          <w:tcPr>
            <w:tcW w:w="552" w:type="dxa"/>
            <w:vMerge w:val="restart"/>
          </w:tcPr>
          <w:p w:rsidR="00DD461F" w:rsidRDefault="00DD461F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5" w:type="dxa"/>
            <w:vMerge w:val="restart"/>
          </w:tcPr>
          <w:p w:rsidR="00DD461F" w:rsidRPr="00291F1F" w:rsidRDefault="00DD461F" w:rsidP="005A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047" w:type="dxa"/>
            <w:vMerge w:val="restart"/>
          </w:tcPr>
          <w:p w:rsidR="00DD461F" w:rsidRDefault="00DD46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</w:t>
            </w:r>
          </w:p>
          <w:p w:rsidR="00DD461F" w:rsidRPr="00291F1F" w:rsidRDefault="00DD46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РФ</w:t>
            </w:r>
          </w:p>
        </w:tc>
        <w:tc>
          <w:tcPr>
            <w:tcW w:w="2169" w:type="dxa"/>
            <w:vMerge w:val="restart"/>
          </w:tcPr>
          <w:p w:rsidR="00DD461F" w:rsidRDefault="00DD461F" w:rsidP="00582CB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DD461F" w:rsidRDefault="00DD461F" w:rsidP="00582CB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содержать подчисток, приписок, зачеркнутых слов и других исправлений</w:t>
            </w:r>
          </w:p>
          <w:p w:rsidR="00DD461F" w:rsidRDefault="00DD461F" w:rsidP="00582CB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DD461F" w:rsidRPr="00291F1F" w:rsidRDefault="00DD461F" w:rsidP="00582CB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  <w:tc>
          <w:tcPr>
            <w:tcW w:w="1975" w:type="dxa"/>
            <w:vMerge w:val="restart"/>
          </w:tcPr>
          <w:p w:rsidR="00DD461F" w:rsidRPr="00291F1F" w:rsidRDefault="00DD46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974" w:type="dxa"/>
            <w:vMerge w:val="restart"/>
          </w:tcPr>
          <w:p w:rsidR="00DD461F" w:rsidRPr="008C5B85" w:rsidRDefault="00DD461F" w:rsidP="008C5B85">
            <w:pPr>
              <w:pStyle w:val="a4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8C5B85">
              <w:rPr>
                <w:rFonts w:ascii="Times New Roman" w:hAnsi="Times New Roman" w:cs="Times New Roman"/>
                <w:sz w:val="20"/>
                <w:szCs w:val="20"/>
              </w:rPr>
              <w:t>полномоченные представители (любые дееспособные физические лица, достигшие 18 лет)</w:t>
            </w:r>
          </w:p>
        </w:tc>
        <w:tc>
          <w:tcPr>
            <w:tcW w:w="2115" w:type="dxa"/>
          </w:tcPr>
          <w:p w:rsidR="00DD461F" w:rsidRPr="008C5B85" w:rsidRDefault="00DD461F" w:rsidP="008C5B85">
            <w:pPr>
              <w:pStyle w:val="a4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1.1.Документ, удостоверяющий личность </w:t>
            </w:r>
          </w:p>
          <w:p w:rsidR="00DD461F" w:rsidRPr="008C5B85" w:rsidRDefault="00DD461F" w:rsidP="008C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 </w:t>
            </w:r>
            <w:r w:rsidRPr="008C5B85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  <w:p w:rsidR="00DD461F" w:rsidRPr="008C5B85" w:rsidRDefault="00DD461F" w:rsidP="008C5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DD461F" w:rsidRDefault="00DD461F" w:rsidP="002B48D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"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действителен на срок обращения за предоставлением муниципальной услуги </w:t>
            </w:r>
          </w:p>
          <w:p w:rsidR="00DD461F" w:rsidRPr="00E0708D" w:rsidRDefault="00DD461F" w:rsidP="002B48D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"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</w:t>
            </w:r>
            <w:r w:rsidRPr="00E07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содержать подчисток, приписок, зачеркнутых слов и других исправлений</w:t>
            </w:r>
          </w:p>
          <w:p w:rsidR="00DD461F" w:rsidRDefault="00DD461F" w:rsidP="002B48D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DD461F" w:rsidRPr="00DD461F" w:rsidRDefault="00DD461F" w:rsidP="002B48D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"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>Копия документа, не заверенная нотариусом, предоставляется заявителе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с предъявлением подлинника   </w:t>
            </w:r>
          </w:p>
        </w:tc>
      </w:tr>
      <w:tr w:rsidR="00DD461F" w:rsidTr="00B42FDE">
        <w:trPr>
          <w:trHeight w:val="276"/>
        </w:trPr>
        <w:tc>
          <w:tcPr>
            <w:tcW w:w="552" w:type="dxa"/>
            <w:vMerge/>
          </w:tcPr>
          <w:p w:rsidR="00DD461F" w:rsidRDefault="00DD461F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DD461F" w:rsidRPr="00291F1F" w:rsidRDefault="00DD461F" w:rsidP="005A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DD461F" w:rsidRDefault="00DD46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DD461F" w:rsidRDefault="00DD461F" w:rsidP="00F00D5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DD461F" w:rsidRDefault="00DD46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DD461F" w:rsidRDefault="00DD461F" w:rsidP="008C5B85">
            <w:pPr>
              <w:pStyle w:val="a4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:rsidR="00DD461F" w:rsidRDefault="00DD461F" w:rsidP="008C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8C5B8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69" w:type="dxa"/>
            <w:vMerge w:val="restart"/>
          </w:tcPr>
          <w:p w:rsidR="0018184D" w:rsidRDefault="0018184D" w:rsidP="0018184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8" w:firstLine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действителен на срок обращения за предоставлением муниципальной услуги </w:t>
            </w:r>
          </w:p>
          <w:p w:rsidR="0018184D" w:rsidRPr="00E0708D" w:rsidRDefault="0018184D" w:rsidP="00582CB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1"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18184D" w:rsidRDefault="0018184D" w:rsidP="00582CB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1"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18184D" w:rsidRPr="00E0708D" w:rsidRDefault="0018184D" w:rsidP="00582CB6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1"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08D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</w:t>
            </w:r>
            <w:r w:rsidRPr="00E07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заявителем с предъявлением подлинника    </w:t>
            </w:r>
          </w:p>
          <w:p w:rsidR="00DD461F" w:rsidRPr="002B48D3" w:rsidRDefault="00DD461F" w:rsidP="002B4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1F" w:rsidTr="00DB7933">
        <w:tc>
          <w:tcPr>
            <w:tcW w:w="552" w:type="dxa"/>
            <w:vMerge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F00D56" w:rsidRDefault="008C5B85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0D56">
              <w:rPr>
                <w:rFonts w:ascii="Times New Roman" w:hAnsi="Times New Roman" w:cs="Times New Roman"/>
                <w:sz w:val="20"/>
                <w:szCs w:val="20"/>
              </w:rPr>
              <w:t>2. Временное удостоверение личности гражданина РФ</w:t>
            </w:r>
          </w:p>
        </w:tc>
        <w:tc>
          <w:tcPr>
            <w:tcW w:w="2169" w:type="dxa"/>
          </w:tcPr>
          <w:p w:rsidR="00F00D56" w:rsidRPr="00A8795D" w:rsidRDefault="00F00D56" w:rsidP="00582CB6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95D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F00D56" w:rsidRPr="00A8795D" w:rsidRDefault="00F00D56" w:rsidP="00582CB6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95D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F00D56" w:rsidRPr="00E0708D" w:rsidRDefault="00F00D56" w:rsidP="00582CB6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975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61F" w:rsidTr="00DB7933">
        <w:tc>
          <w:tcPr>
            <w:tcW w:w="552" w:type="dxa"/>
            <w:vMerge/>
          </w:tcPr>
          <w:p w:rsidR="00F00D56" w:rsidRDefault="00F00D56" w:rsidP="00DB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F00D56" w:rsidRDefault="008C5B85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0D56">
              <w:rPr>
                <w:rFonts w:ascii="Times New Roman" w:hAnsi="Times New Roman" w:cs="Times New Roman"/>
                <w:sz w:val="20"/>
                <w:szCs w:val="20"/>
              </w:rPr>
              <w:t xml:space="preserve">3. Паспорт иностранного гражданина </w:t>
            </w:r>
          </w:p>
        </w:tc>
        <w:tc>
          <w:tcPr>
            <w:tcW w:w="2169" w:type="dxa"/>
          </w:tcPr>
          <w:p w:rsidR="00F00D56" w:rsidRDefault="00F00D56" w:rsidP="00582CB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действителен на срок обращения за предоставлением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  <w:p w:rsidR="00F00D56" w:rsidRDefault="00F00D56" w:rsidP="00582CB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F00D56" w:rsidRDefault="00F00D56" w:rsidP="00582CB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  <w:p w:rsidR="00F00D56" w:rsidRDefault="00F00D56" w:rsidP="00582CB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  <w:tc>
          <w:tcPr>
            <w:tcW w:w="1975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F00D56" w:rsidRPr="00291F1F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F00D56" w:rsidRDefault="00F00D56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311" w:rsidRDefault="00FF1311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DE" w:rsidRDefault="00B42FDE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F1F" w:rsidRDefault="00291F1F" w:rsidP="00981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575"/>
        <w:gridCol w:w="1559"/>
        <w:gridCol w:w="1825"/>
        <w:gridCol w:w="1134"/>
        <w:gridCol w:w="4961"/>
        <w:gridCol w:w="218"/>
        <w:gridCol w:w="1483"/>
        <w:gridCol w:w="1701"/>
      </w:tblGrid>
      <w:tr w:rsidR="00291F1F" w:rsidRPr="00291F1F" w:rsidTr="005A0321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доку ментов, которые представляет заявитель для получения "</w:t>
            </w:r>
            <w:proofErr w:type="spellStart"/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291F1F" w:rsidRPr="00291F1F" w:rsidTr="005A0321">
        <w:trPr>
          <w:trHeight w:val="1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1F1F" w:rsidRPr="00291F1F" w:rsidTr="005A0321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5A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Запрос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E53E01" w:rsidRDefault="00CA687D" w:rsidP="00E53E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E01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ЗАПРОС (обращение)</w:t>
            </w:r>
            <w:r w:rsidR="005A0321" w:rsidRPr="00E53E01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E01">
              <w:rPr>
                <w:rFonts w:ascii="Times New Roman" w:hAnsi="Times New Roman" w:cs="Times New Roman"/>
                <w:sz w:val="20"/>
                <w:szCs w:val="20"/>
              </w:rPr>
              <w:t>для оформления архивной справки, архивной выписки,</w:t>
            </w:r>
            <w:r w:rsidRPr="00E53E01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r w:rsidRPr="00E53E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архивной копии </w:t>
            </w:r>
            <w:r w:rsidR="005A0321" w:rsidRPr="00E53E01">
              <w:rPr>
                <w:rFonts w:ascii="Times New Roman" w:hAnsi="Times New Roman" w:cs="Times New Roman"/>
                <w:sz w:val="20"/>
                <w:szCs w:val="20"/>
              </w:rPr>
              <w:t>по документам </w:t>
            </w:r>
            <w:r w:rsidR="005A0321" w:rsidRPr="00E53E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3E0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E53E0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53E01">
              <w:rPr>
                <w:rFonts w:ascii="Times New Roman" w:hAnsi="Times New Roman" w:cs="Times New Roman"/>
                <w:sz w:val="20"/>
                <w:szCs w:val="20"/>
              </w:rPr>
              <w:t xml:space="preserve"> архив</w:t>
            </w:r>
            <w:r w:rsidR="00E53E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E01">
              <w:rPr>
                <w:rFonts w:ascii="Times New Roman" w:hAnsi="Times New Roman" w:cs="Times New Roman"/>
                <w:sz w:val="20"/>
                <w:szCs w:val="20"/>
              </w:rPr>
              <w:t xml:space="preserve"> Кожевниковского района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00D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 подлинник</w:t>
            </w:r>
          </w:p>
          <w:p w:rsidR="00F00D56" w:rsidRDefault="00F00D56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00D56" w:rsidRDefault="00F00D56" w:rsidP="00F00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224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соответствие установленным требованиям</w:t>
            </w:r>
          </w:p>
          <w:p w:rsidR="00F00D56" w:rsidRPr="00291F1F" w:rsidRDefault="00F00D56" w:rsidP="00F00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6" w:rsidRDefault="00F00D56" w:rsidP="00F00D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Составляется по установленной форме, подписывается заявителем</w:t>
            </w:r>
          </w:p>
          <w:p w:rsidR="00F00D56" w:rsidRDefault="00F00D56" w:rsidP="00F00D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заявлении обязательно указываются:</w:t>
            </w:r>
          </w:p>
          <w:p w:rsidR="00F00D56" w:rsidRDefault="00F00D56" w:rsidP="00F00D56">
            <w:pPr>
              <w:pStyle w:val="a4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(при наличии) заявителя физического лица или наименование юридического лица.</w:t>
            </w:r>
          </w:p>
          <w:p w:rsidR="00F00D56" w:rsidRDefault="00F00D56" w:rsidP="00F00D56">
            <w:pPr>
              <w:pStyle w:val="a4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 или место пребывания физического лица, либо местонахождение юридического лица</w:t>
            </w:r>
          </w:p>
          <w:p w:rsidR="00F00D56" w:rsidRDefault="00F00D56" w:rsidP="00F00D56">
            <w:pPr>
              <w:pStyle w:val="a4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Суть требований заявителя.</w:t>
            </w:r>
          </w:p>
          <w:p w:rsidR="00291F1F" w:rsidRPr="00F00D56" w:rsidRDefault="00F00D56" w:rsidP="00F00D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D56">
              <w:rPr>
                <w:rFonts w:ascii="Times New Roman" w:hAnsi="Times New Roman" w:cs="Times New Roman"/>
                <w:sz w:val="20"/>
                <w:szCs w:val="20"/>
              </w:rPr>
              <w:t>Текст заявления должен быть написан разборчиво, не должен содержать сокращений в наименовании юридических и физических лиц.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F" w:rsidRPr="00291F1F" w:rsidRDefault="00291F1F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DB7933" w:rsidRPr="00291F1F" w:rsidTr="005A032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933" w:rsidRPr="00291F1F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933" w:rsidRPr="00291F1F" w:rsidRDefault="00CC0D18" w:rsidP="00E45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7933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proofErr w:type="gramEnd"/>
            <w:r w:rsidR="00DB7933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</w:t>
            </w:r>
            <w:r w:rsidR="00E458C8">
              <w:rPr>
                <w:rFonts w:ascii="Times New Roman" w:hAnsi="Times New Roman" w:cs="Times New Roman"/>
                <w:sz w:val="20"/>
                <w:szCs w:val="20"/>
              </w:rPr>
              <w:t>ий л</w:t>
            </w:r>
            <w:r w:rsidR="00DB7933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Pr="00291F1F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DB7933" w:rsidRDefault="00DB7933" w:rsidP="00F00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– копия</w:t>
            </w:r>
          </w:p>
          <w:p w:rsidR="00DB7933" w:rsidRDefault="00DB7933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DB7933" w:rsidRDefault="00DB7933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личности заявителя</w:t>
            </w:r>
          </w:p>
          <w:p w:rsidR="00DB7933" w:rsidRDefault="00DB7933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документа на 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установленным требованиям </w:t>
            </w:r>
          </w:p>
          <w:p w:rsidR="00DB7933" w:rsidRDefault="00DB7933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</w:t>
            </w:r>
          </w:p>
          <w:p w:rsidR="00DB7933" w:rsidRDefault="00DB7933" w:rsidP="00F00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DB7933" w:rsidRPr="00291F1F" w:rsidRDefault="00DB7933" w:rsidP="00F00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6" w:rsidRPr="00E458C8" w:rsidRDefault="004A7836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458C8">
              <w:rPr>
                <w:rFonts w:ascii="Times New Roman" w:hAnsi="Times New Roman" w:cs="Times New Roman"/>
              </w:rPr>
              <w:lastRenderedPageBreak/>
              <w:t>Предоставляется один из категории</w:t>
            </w:r>
          </w:p>
          <w:p w:rsidR="004A7836" w:rsidRPr="004A7836" w:rsidRDefault="004A7836" w:rsidP="00DB7933">
            <w:pPr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Pr="00F4281B" w:rsidRDefault="00DB7933" w:rsidP="00B42FD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81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DB7933" w:rsidRPr="00F4281B" w:rsidRDefault="00DB7933" w:rsidP="00B42FD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81B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DB7933" w:rsidRPr="00F4281B" w:rsidRDefault="00DB7933" w:rsidP="00DB7933">
            <w:pPr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4281B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DB7933" w:rsidRPr="00291F1F" w:rsidRDefault="00DB7933" w:rsidP="00DB7933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предоставляется заявителем с предъявлением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подлинника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Pr="00291F1F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Pr="00291F1F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933" w:rsidRPr="00291F1F" w:rsidTr="005A0321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– копия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личности заявителя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документа на соответствие установленным требованиям 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6" w:rsidRPr="004A7836" w:rsidRDefault="00E458C8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t>П</w:t>
            </w:r>
            <w:r w:rsidR="004A7836" w:rsidRPr="00E458C8">
              <w:rPr>
                <w:rFonts w:ascii="Times New Roman" w:hAnsi="Times New Roman" w:cs="Times New Roman"/>
              </w:rPr>
              <w:t>редоставляется один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DB7933" w:rsidRDefault="00DB7933" w:rsidP="00DB793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DB7933" w:rsidRDefault="00DB7933" w:rsidP="00DB793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DB7933" w:rsidRPr="00F4281B" w:rsidRDefault="00DB7933" w:rsidP="00DB7933">
            <w:pPr>
              <w:pStyle w:val="a4"/>
              <w:autoSpaceDE w:val="0"/>
              <w:autoSpaceDN w:val="0"/>
              <w:adjustRightInd w:val="0"/>
              <w:ind w:left="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36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933" w:rsidRPr="00291F1F" w:rsidTr="005A0321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иностранного гражданина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– копия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личности заявителя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документа на соответствие установленным требованиям 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6" w:rsidRPr="00E458C8" w:rsidRDefault="004A7836" w:rsidP="00DB793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C1EE3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Предоставляется один из </w:t>
            </w:r>
            <w:r w:rsidRPr="007C1EE3">
              <w:rPr>
                <w:rFonts w:ascii="Times New Roman" w:hAnsi="Times New Roman" w:cs="Times New Roman"/>
                <w:sz w:val="20"/>
              </w:rPr>
              <w:lastRenderedPageBreak/>
              <w:t>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Должен быть действителен на срок обращения за предоставлением муниципальной услуги</w:t>
            </w:r>
          </w:p>
          <w:p w:rsidR="00DB7933" w:rsidRDefault="00DB7933" w:rsidP="00DB7933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DB7933" w:rsidRDefault="00DB7933" w:rsidP="00DB7933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DB7933" w:rsidRPr="00F4281B" w:rsidRDefault="00DB7933" w:rsidP="00DB7933">
            <w:pPr>
              <w:pStyle w:val="a4"/>
              <w:autoSpaceDE w:val="0"/>
              <w:autoSpaceDN w:val="0"/>
              <w:adjustRightInd w:val="0"/>
              <w:ind w:left="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36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Pr="00AB4941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933" w:rsidRPr="00291F1F" w:rsidTr="005A032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F2" w:rsidRDefault="00527DF2" w:rsidP="0052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34E1">
              <w:rPr>
                <w:rFonts w:ascii="Times New Roman" w:hAnsi="Times New Roman" w:cs="Times New Roman"/>
                <w:sz w:val="20"/>
                <w:szCs w:val="20"/>
              </w:rPr>
              <w:t>окумент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</w:t>
            </w:r>
          </w:p>
          <w:p w:rsidR="00527DF2" w:rsidRDefault="00527DF2" w:rsidP="005A03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DF2" w:rsidRDefault="00527DF2" w:rsidP="005A03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DF2" w:rsidRDefault="00527DF2" w:rsidP="005A03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33" w:rsidRDefault="00DB7933" w:rsidP="005A03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F2" w:rsidRDefault="00527DF2" w:rsidP="0052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трудовая книжка</w:t>
            </w:r>
          </w:p>
          <w:p w:rsidR="00527DF2" w:rsidRDefault="00527DF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DF2" w:rsidRDefault="00527DF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DB7933" w:rsidRDefault="00DB793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DB7933" w:rsidRDefault="00B402B1" w:rsidP="00B402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снятие копии 2..</w:t>
            </w:r>
            <w:r w:rsidR="00DB7933" w:rsidRPr="00B402B1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</w:t>
            </w:r>
          </w:p>
          <w:p w:rsidR="00B402B1" w:rsidRPr="00B402B1" w:rsidRDefault="00B402B1" w:rsidP="00B402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3.возврат подлинника заявителю</w:t>
            </w:r>
          </w:p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6" w:rsidRDefault="007C1EE3" w:rsidP="00E45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DB7933" w:rsidRDefault="00DB7933" w:rsidP="00DB793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DB7933" w:rsidRDefault="00DB7933" w:rsidP="00DB793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EE3" w:rsidRPr="00291F1F" w:rsidTr="0008395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E3" w:rsidRPr="00291F1F" w:rsidRDefault="007C1EE3" w:rsidP="008A14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права (полномочия) представителя заявителя;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Default="007C1EE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7C1EE3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7C1EE3" w:rsidRDefault="007C1EE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C1EE3" w:rsidRDefault="007C1EE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личности заявителя</w:t>
            </w:r>
          </w:p>
          <w:p w:rsidR="007C1EE3" w:rsidRDefault="007C1EE3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документа на соответствие установленным требованиям </w:t>
            </w:r>
          </w:p>
          <w:p w:rsidR="00B402B1" w:rsidRDefault="00B402B1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3.снятие копии </w:t>
            </w:r>
          </w:p>
          <w:p w:rsidR="007C1EE3" w:rsidRDefault="00B402B1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>. сверка копии с подлинником</w:t>
            </w:r>
          </w:p>
          <w:p w:rsidR="007C1EE3" w:rsidRDefault="00B402B1" w:rsidP="00DB7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возврат подлинника заявителю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1EE3" w:rsidRPr="00291F1F" w:rsidRDefault="00B402B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C8">
              <w:rPr>
                <w:rFonts w:ascii="Times New Roman" w:hAnsi="Times New Roman" w:cs="Times New Roman"/>
              </w:rPr>
              <w:t>Предоставляется один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5A0321" w:rsidRDefault="007C1EE3" w:rsidP="005A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321">
              <w:rPr>
                <w:rFonts w:ascii="Times New Roman" w:hAnsi="Times New Roman" w:cs="Times New Roman"/>
                <w:sz w:val="20"/>
                <w:szCs w:val="20"/>
              </w:rPr>
              <w:t xml:space="preserve">1. Должен быть действительным на срок обращения за предоставлением </w:t>
            </w:r>
            <w:r w:rsidR="005017B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A0321">
              <w:rPr>
                <w:rFonts w:ascii="Times New Roman" w:hAnsi="Times New Roman" w:cs="Times New Roman"/>
                <w:sz w:val="20"/>
                <w:szCs w:val="20"/>
              </w:rPr>
              <w:t xml:space="preserve"> услуги.</w:t>
            </w:r>
          </w:p>
          <w:p w:rsidR="007C1EE3" w:rsidRPr="005A0321" w:rsidRDefault="007C1EE3" w:rsidP="005A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321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7C1EE3" w:rsidRPr="005A0321" w:rsidRDefault="007C1EE3" w:rsidP="005A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321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C1EE3" w:rsidRPr="005A0321" w:rsidRDefault="007C1EE3" w:rsidP="005A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321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1EE3" w:rsidRPr="00291F1F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EE3" w:rsidRPr="00291F1F" w:rsidTr="00083959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Default="007C1EE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8A14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7C1EE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(приказ) о назначении либо об избрании физического лица на должность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Default="007C1EE3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7C1EE3" w:rsidRDefault="007C1EE3" w:rsidP="0008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91F1F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7C1EE3" w:rsidRDefault="007C1EE3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C1EE3" w:rsidRDefault="007C1EE3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личности заявителя</w:t>
            </w:r>
          </w:p>
          <w:p w:rsidR="007C1EE3" w:rsidRDefault="007C1EE3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документа на 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установленным требованиям </w:t>
            </w:r>
          </w:p>
          <w:p w:rsidR="00B402B1" w:rsidRDefault="00B402B1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3.снятие копии </w:t>
            </w:r>
          </w:p>
          <w:p w:rsidR="007C1EE3" w:rsidRDefault="00B402B1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>. сверка копии с подлинником</w:t>
            </w:r>
          </w:p>
          <w:p w:rsidR="007C1EE3" w:rsidRDefault="00B402B1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воврат подлинника заявителю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1EE3" w:rsidRDefault="00B402B1" w:rsidP="000839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1EE3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7C1EE3" w:rsidRDefault="007C1EE3" w:rsidP="007C1EE3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C1EE3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предоставляется </w:t>
            </w:r>
            <w:r>
              <w:rPr>
                <w:rFonts w:ascii="Times New Roman" w:hAnsi="Times New Roman" w:cs="Times New Roman"/>
                <w:sz w:val="20"/>
              </w:rPr>
              <w:t>один</w:t>
            </w:r>
            <w:r w:rsidRPr="007C1EE3">
              <w:rPr>
                <w:rFonts w:ascii="Times New Roman" w:hAnsi="Times New Roman" w:cs="Times New Roman"/>
                <w:sz w:val="20"/>
              </w:rPr>
              <w:t xml:space="preserve">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Default="007C1EE3" w:rsidP="007C1EE3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 на срок обращения за предоставлением муниципальной услуги</w:t>
            </w:r>
          </w:p>
          <w:p w:rsidR="007C1EE3" w:rsidRDefault="007C1EE3" w:rsidP="007C1EE3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</w:t>
            </w:r>
          </w:p>
          <w:p w:rsidR="007C1EE3" w:rsidRDefault="007C1EE3" w:rsidP="007C1EE3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 </w:t>
            </w:r>
          </w:p>
          <w:p w:rsidR="007C1EE3" w:rsidRDefault="007C1EE3" w:rsidP="00083959">
            <w:pPr>
              <w:pStyle w:val="a4"/>
              <w:autoSpaceDE w:val="0"/>
              <w:autoSpaceDN w:val="0"/>
              <w:adjustRightInd w:val="0"/>
              <w:ind w:left="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не заверенная нотариусом, предоставляется заявителем с предъявлением подлинника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08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E3" w:rsidRPr="00291F1F" w:rsidRDefault="007C1EE3" w:rsidP="0008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7836" w:rsidRDefault="004A7836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836" w:rsidRDefault="004A7836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169" w:rsidRDefault="00B65169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169" w:rsidRDefault="00B65169" w:rsidP="00981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0E" w:rsidRDefault="0072690E" w:rsidP="0072690E">
      <w:pPr>
        <w:rPr>
          <w:rFonts w:ascii="Times New Roman" w:hAnsi="Times New Roman" w:cs="Times New Roman"/>
          <w:sz w:val="24"/>
          <w:szCs w:val="24"/>
        </w:rPr>
      </w:pPr>
      <w:r w:rsidRPr="0072690E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984"/>
        <w:gridCol w:w="1985"/>
        <w:gridCol w:w="1843"/>
        <w:gridCol w:w="1417"/>
        <w:gridCol w:w="1843"/>
        <w:gridCol w:w="1276"/>
        <w:gridCol w:w="1559"/>
      </w:tblGrid>
      <w:tr w:rsidR="0072690E" w:rsidRPr="0072690E" w:rsidTr="00DB7933">
        <w:trPr>
          <w:trHeight w:val="19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proofErr w:type="gramEnd"/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2690E" w:rsidRPr="0072690E" w:rsidTr="00DB7933">
        <w:trPr>
          <w:trHeight w:val="1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72690E" w:rsidRDefault="0072690E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690E" w:rsidRPr="0072690E" w:rsidTr="00DB79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3D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E" w:rsidRPr="00B557EB" w:rsidRDefault="00B557EB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7604C" w:rsidRDefault="0007604C" w:rsidP="00B25B0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83959" w:rsidRDefault="00083959" w:rsidP="00B25B0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83959" w:rsidRDefault="00083959" w:rsidP="00B25B0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B25B01" w:rsidRPr="00B25B01" w:rsidRDefault="00B25B01" w:rsidP="00B25B01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B25B01">
        <w:rPr>
          <w:rFonts w:ascii="Times New Roman" w:hAnsi="Times New Roman" w:cs="Times New Roman"/>
          <w:sz w:val="28"/>
          <w:szCs w:val="28"/>
        </w:rPr>
        <w:t>Раздел 6</w:t>
      </w:r>
      <w:r w:rsidRPr="00B25B01">
        <w:rPr>
          <w:rFonts w:ascii="Times New Roman" w:hAnsi="Times New Roman" w:cs="Times New Roman"/>
          <w:b/>
          <w:sz w:val="28"/>
          <w:szCs w:val="28"/>
        </w:rPr>
        <w:t>. Результат "</w:t>
      </w:r>
      <w:proofErr w:type="spellStart"/>
      <w:r w:rsidRPr="00B25B0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25B01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344"/>
        <w:gridCol w:w="2484"/>
        <w:gridCol w:w="1843"/>
        <w:gridCol w:w="1701"/>
        <w:gridCol w:w="1559"/>
        <w:gridCol w:w="2552"/>
        <w:gridCol w:w="1275"/>
        <w:gridCol w:w="993"/>
      </w:tblGrid>
      <w:tr w:rsidR="00B25B01" w:rsidRPr="00B25B01" w:rsidTr="00DB7933">
        <w:trPr>
          <w:trHeight w:val="50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"</w:t>
            </w:r>
            <w:proofErr w:type="spell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"</w:t>
            </w:r>
            <w:proofErr w:type="spell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</w:t>
            </w:r>
            <w:proofErr w:type="gram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положительный</w:t>
            </w:r>
            <w:proofErr w:type="gram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являющимся результатом "</w:t>
            </w:r>
            <w:proofErr w:type="spell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документа/документов, являющихся результатом "</w:t>
            </w:r>
            <w:proofErr w:type="spell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 заявителем результатов</w:t>
            </w:r>
          </w:p>
        </w:tc>
      </w:tr>
      <w:tr w:rsidR="00B25B01" w:rsidRPr="00B25B01" w:rsidTr="00DB7933">
        <w:trPr>
          <w:trHeight w:val="708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B25B01" w:rsidRPr="00B25B01" w:rsidTr="00DB7933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5B01" w:rsidRPr="00B25B01" w:rsidTr="00DB7933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мотивированное уведомление об отказе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B25B01" w:rsidRPr="00B25B01" w:rsidRDefault="00B25B01" w:rsidP="00DB7933">
            <w:pPr>
              <w:tabs>
                <w:tab w:val="left" w:pos="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Default="00DB7933" w:rsidP="00DB7933">
            <w:pPr>
              <w:pStyle w:val="a4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Подготавливается с помощью программы «Учет обращений граждан и организаций»</w:t>
            </w:r>
          </w:p>
          <w:p w:rsidR="00DB7933" w:rsidRPr="009207BE" w:rsidRDefault="00DB7933" w:rsidP="00DB7933">
            <w:pPr>
              <w:pStyle w:val="a4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наименование и адрес органа, которым выдан документ, ФИО заявителя мотивированный отказ в предоставлении муниципальной услуги, сведения об исполнителе и контактные данные</w:t>
            </w:r>
          </w:p>
          <w:p w:rsidR="00B25B01" w:rsidRPr="00B25B01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 визируется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Управляющим делами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Кожевниковского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1)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архиве Администрации Кожевниковского района 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</w:t>
            </w:r>
          </w:p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2) в ОГКУ ТО МФЦ на бумажном носителе</w:t>
            </w:r>
          </w:p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B25B01" w:rsidRPr="00B25B01" w:rsidTr="00DB7933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8C7847" w:rsidP="00DB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Архивная справка</w:t>
            </w:r>
          </w:p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3" w:rsidRPr="009207BE" w:rsidRDefault="00DB7933" w:rsidP="00582CB6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7BE">
              <w:rPr>
                <w:rFonts w:ascii="Times New Roman" w:hAnsi="Times New Roman" w:cs="Times New Roman"/>
                <w:sz w:val="20"/>
                <w:szCs w:val="20"/>
              </w:rPr>
              <w:t>Подготавливается с помощью программы «Учет обращений граждан и организаций»</w:t>
            </w:r>
          </w:p>
          <w:p w:rsidR="00DB7933" w:rsidRDefault="00DB7933" w:rsidP="00582CB6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7BE">
              <w:rPr>
                <w:rFonts w:ascii="Times New Roman" w:hAnsi="Times New Roman" w:cs="Times New Roman"/>
                <w:sz w:val="20"/>
                <w:szCs w:val="20"/>
              </w:rPr>
              <w:t>Содержит наименование и адрес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которым выдан документ, ФИО и адрес заявителя, запрашиваемая информация, сведения об исполнителе</w:t>
            </w:r>
          </w:p>
          <w:p w:rsidR="00B25B01" w:rsidRPr="00B25B01" w:rsidRDefault="00DB7933" w:rsidP="00582CB6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визируется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Управляющим делами Администрации Кожевниковского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CC0D18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архиве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Кожевниковского района 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</w:t>
            </w:r>
          </w:p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CC0D18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в ОГКУ ТО МФЦ на бумажном носителе</w:t>
            </w:r>
          </w:p>
          <w:p w:rsidR="00B25B01" w:rsidRPr="00B25B01" w:rsidRDefault="00B25B01" w:rsidP="00DB7933">
            <w:pPr>
              <w:tabs>
                <w:tab w:val="left" w:pos="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DB7933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B25B01" w:rsidRDefault="00B25B01" w:rsidP="0072690E">
      <w:pPr>
        <w:rPr>
          <w:rFonts w:ascii="Times New Roman" w:hAnsi="Times New Roman" w:cs="Times New Roman"/>
          <w:sz w:val="24"/>
          <w:szCs w:val="24"/>
        </w:rPr>
      </w:pPr>
    </w:p>
    <w:p w:rsidR="0001290E" w:rsidRDefault="0001290E" w:rsidP="00B25B01">
      <w:pPr>
        <w:rPr>
          <w:rFonts w:ascii="Times New Roman" w:hAnsi="Times New Roman" w:cs="Times New Roman"/>
          <w:sz w:val="28"/>
          <w:szCs w:val="28"/>
        </w:rPr>
      </w:pPr>
    </w:p>
    <w:p w:rsidR="00B25B01" w:rsidRPr="00B25B01" w:rsidRDefault="00B25B01" w:rsidP="00B25B01">
      <w:pPr>
        <w:rPr>
          <w:rFonts w:ascii="Times New Roman" w:hAnsi="Times New Roman" w:cs="Times New Roman"/>
          <w:b/>
          <w:sz w:val="28"/>
          <w:szCs w:val="28"/>
        </w:rPr>
      </w:pPr>
      <w:r w:rsidRPr="00B25B01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B25B01">
        <w:rPr>
          <w:rFonts w:ascii="Times New Roman" w:hAnsi="Times New Roman" w:cs="Times New Roman"/>
          <w:b/>
          <w:sz w:val="28"/>
          <w:szCs w:val="28"/>
        </w:rPr>
        <w:t>"Технологические процессы предоставления "</w:t>
      </w:r>
      <w:proofErr w:type="spellStart"/>
      <w:r w:rsidRPr="00B25B0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25B01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1938"/>
        <w:gridCol w:w="4577"/>
        <w:gridCol w:w="1906"/>
        <w:gridCol w:w="2298"/>
        <w:gridCol w:w="2051"/>
        <w:gridCol w:w="1900"/>
      </w:tblGrid>
      <w:tr w:rsidR="00A8670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28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процесса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и процесса</w:t>
            </w:r>
          </w:p>
        </w:tc>
      </w:tr>
      <w:tr w:rsidR="00A8670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3602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2" w:rsidRPr="00A817B5" w:rsidRDefault="00A817B5" w:rsidP="00A817B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7B5">
              <w:rPr>
                <w:rFonts w:ascii="Times New Roman" w:hAnsi="Times New Roman" w:cs="Times New Roman"/>
                <w:sz w:val="20"/>
                <w:szCs w:val="20"/>
              </w:rPr>
              <w:t>Прием запроса с прилагаемыми к нему документами в ОГКУ ТО МФЦ</w:t>
            </w:r>
            <w:r w:rsidR="00C24A1F">
              <w:rPr>
                <w:rFonts w:ascii="Times New Roman" w:hAnsi="Times New Roman" w:cs="Times New Roman"/>
                <w:sz w:val="20"/>
                <w:szCs w:val="20"/>
              </w:rPr>
              <w:t xml:space="preserve"> (при личном обращении)</w:t>
            </w:r>
          </w:p>
        </w:tc>
      </w:tr>
      <w:tr w:rsidR="00193E1F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1F" w:rsidRPr="00A817B5" w:rsidRDefault="00193E1F" w:rsidP="00A817B5">
            <w:pPr>
              <w:pStyle w:val="a4"/>
              <w:numPr>
                <w:ilvl w:val="1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Прием и регистрация документов, необходимых для предоставления услуги</w:t>
            </w:r>
          </w:p>
        </w:tc>
      </w:tr>
      <w:tr w:rsidR="00A8670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3E1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817B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1F" w:rsidRPr="00193E1F" w:rsidRDefault="00193E1F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1F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</w:t>
            </w:r>
            <w:r w:rsidR="0008395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</w:t>
            </w:r>
            <w:r w:rsidR="0008395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переходит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</w:t>
            </w:r>
            <w:r w:rsidR="00083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услуги и предлагает принять меры по его устранению. 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</w:t>
            </w:r>
            <w:r w:rsidR="0008395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переходит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следующему действию. 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 w:rsidR="0008395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уведомляет заявителя (его представителя) о наличии препятствий для рассмотрения вопроса о предоставлении </w:t>
            </w:r>
            <w:r w:rsidR="005017B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052888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</w:t>
            </w:r>
            <w:r w:rsidR="0008395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переходит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5B01" w:rsidRPr="00052888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 w:rsidR="000528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минут                                                                                                                       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B25B01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0D3602" w:rsidP="00052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1" w:rsidRPr="00B25B01" w:rsidRDefault="000D360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670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Pr="00A817B5" w:rsidRDefault="00A817B5" w:rsidP="00A817B5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052888" w:rsidRPr="00A81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Pr="00193E1F" w:rsidRDefault="00052888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 представленных документов (кроме заявления), а также их соответствия установленным требованиям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Pr="000D3602" w:rsidRDefault="00052888" w:rsidP="001E30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Проверяет правильность оформления и содержания представленных документов, соответствия </w:t>
            </w:r>
            <w:proofErr w:type="gramStart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сведений, содержащихся в разных документах и проверяет</w:t>
            </w:r>
            <w:proofErr w:type="gramEnd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комплектность документов.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1. В случае представления заявителем неполного комплекта документов – информирование заявителя о перечне документов, необходимых для получения </w:t>
            </w:r>
            <w:r w:rsidR="00083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услуги, а также о наличии оснований для отказа в предоставлении </w:t>
            </w:r>
            <w:r w:rsidR="000839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услуги. Предложение обратиться за получением </w:t>
            </w:r>
            <w:r w:rsidR="000839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 после сбора заявителем полного комплекта необходимых 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</w:t>
            </w:r>
            <w:r w:rsidR="000839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услуги, далее переход к выполнению следующего действия.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2. В случае представления заявителем документа/документов,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</w:t>
            </w:r>
            <w:r w:rsidR="000839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услуги. Предложение обратиться за получением </w:t>
            </w:r>
            <w:r w:rsidR="000839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услуги, далее переход к выполнению следующего действия.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В </w:t>
            </w:r>
            <w:proofErr w:type="gramStart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если текст копии документа полностью не поддается прочтению, то копия возвращается заявителю с рекомендацией получить дубликат документа. В </w:t>
            </w:r>
            <w:proofErr w:type="gramStart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2" w:rsidRPr="000D3602" w:rsidRDefault="000D3602" w:rsidP="000D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  <w:p w:rsidR="00052888" w:rsidRPr="00B25B01" w:rsidRDefault="00052888" w:rsidP="00052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Pr="00B25B01" w:rsidRDefault="000D360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Default="000D3602" w:rsidP="00052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8" w:rsidRDefault="000D360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670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01" w:rsidRDefault="00E53E01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01" w:rsidRPr="00193E1F" w:rsidRDefault="00E53E01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E01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 проверка заявления, сверка </w:t>
            </w:r>
            <w:r w:rsidRPr="00E53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представленных документов с данными, указанными в заявлении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01" w:rsidRPr="00E53E01" w:rsidRDefault="00E53E01" w:rsidP="00E53E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Специалист проверяет наличие заполненного заявителем заявления. Далее специалист проверяет корректность заполнения заявления, в 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том числе соответствие сведений, указанных в заявлении, сведениям, содержащимся в представленных заявителем документах. В случае отсутствия заполненного заявителем заявления специалист распечатывает бланк заявления и консультирует заявителя в части порядка заполнения заявления.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отсутствия заполненного заявителем заявления специалист распечатывает бланк заявления и консультирует заявителя в части порядка заполнения заявления.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Обязательным требованием является подпись заявителя в присутствии специалиста.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наличия ошибок в заявлении, заявитель вносит в заявление соответствующие исправления (путем заверения своей подписью) либо заполняет заявление заново.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соответствия данных заявления данным представленных документов - переход к выполнению следующего действия;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несоответствия данных заявления данным представленных документов - переоформление  заявления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1" w:rsidRDefault="00E53E01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2"/>
                <w:szCs w:val="22"/>
              </w:rPr>
              <w:lastRenderedPageBreak/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1" w:rsidRDefault="00E53E01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1" w:rsidRDefault="00E53E01" w:rsidP="00E53E01">
            <w:pPr>
              <w:pStyle w:val="ab"/>
              <w:spacing w:before="0" w:beforeAutospacing="0" w:after="0" w:afterAutospacing="0"/>
              <w:textAlignment w:val="top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Бланк </w:t>
            </w:r>
          </w:p>
          <w:p w:rsidR="00E53E01" w:rsidRDefault="00E53E01" w:rsidP="00E53E01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582CB6">
              <w:rPr>
                <w:rStyle w:val="ac"/>
              </w:rPr>
              <w:t>ЗАПРОС</w:t>
            </w:r>
            <w:r>
              <w:rPr>
                <w:rStyle w:val="ac"/>
              </w:rPr>
              <w:t>а</w:t>
            </w:r>
            <w:proofErr w:type="spellEnd"/>
            <w:r w:rsidRPr="00582CB6">
              <w:rPr>
                <w:rStyle w:val="ac"/>
              </w:rPr>
              <w:t xml:space="preserve"> (обращение) </w:t>
            </w:r>
            <w:r w:rsidRPr="00582CB6">
              <w:t xml:space="preserve">для </w:t>
            </w:r>
            <w:r w:rsidRPr="00582CB6">
              <w:lastRenderedPageBreak/>
              <w:t>оформления архивной справки, архивной выписки,</w:t>
            </w:r>
            <w:r w:rsidRPr="00582CB6">
              <w:rPr>
                <w:rStyle w:val="apple-converted-space"/>
                <w:rFonts w:eastAsiaTheme="majorEastAsia"/>
              </w:rPr>
              <w:t> </w:t>
            </w:r>
            <w:r w:rsidRPr="00582CB6">
              <w:br/>
              <w:t>архивной копии по документам </w:t>
            </w:r>
            <w:r w:rsidRPr="00582CB6">
              <w:br/>
              <w:t>Муниципальн</w:t>
            </w:r>
            <w:r>
              <w:t>ого</w:t>
            </w:r>
            <w:r w:rsidRPr="00582CB6">
              <w:t xml:space="preserve"> архив</w:t>
            </w:r>
            <w:r>
              <w:t>а</w:t>
            </w:r>
            <w:r w:rsidRPr="00582CB6">
              <w:t xml:space="preserve"> Кожевниковского 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1" w:rsidRDefault="00E53E01" w:rsidP="00BE2F78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Приложение </w:t>
            </w:r>
            <w:r w:rsidR="00A8670C">
              <w:rPr>
                <w:color w:val="000000"/>
                <w:kern w:val="24"/>
                <w:sz w:val="22"/>
                <w:szCs w:val="22"/>
              </w:rPr>
              <w:t xml:space="preserve">2 </w:t>
            </w:r>
            <w:r w:rsidR="00C24A1F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Образец заполнения </w:t>
            </w:r>
            <w:r w:rsidR="00BE2F78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запроса для </w:t>
            </w:r>
            <w:r w:rsidR="00A8670C">
              <w:rPr>
                <w:color w:val="000000"/>
                <w:kern w:val="24"/>
                <w:sz w:val="22"/>
                <w:szCs w:val="22"/>
              </w:rPr>
              <w:t>оформления архивной справки, архивной выписки, архивной копии по документам Муниципального архива</w:t>
            </w:r>
            <w:r w:rsidR="00C24A1F">
              <w:rPr>
                <w:color w:val="000000"/>
                <w:kern w:val="24"/>
                <w:sz w:val="22"/>
                <w:szCs w:val="22"/>
              </w:rPr>
              <w:t>»</w:t>
            </w:r>
            <w:r w:rsidR="00A8670C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C24A1F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1F" w:rsidRDefault="00C24A1F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1F" w:rsidRPr="00C24A1F" w:rsidRDefault="00C24A1F" w:rsidP="00C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sz w:val="20"/>
                <w:szCs w:val="20"/>
              </w:rPr>
              <w:t xml:space="preserve">Снятие копий с документов в случае, если представлены подлинники документов, </w:t>
            </w:r>
            <w:proofErr w:type="gramStart"/>
            <w:r w:rsidRPr="00C24A1F">
              <w:rPr>
                <w:rFonts w:ascii="Times New Roman" w:hAnsi="Times New Roman" w:cs="Times New Roman"/>
                <w:sz w:val="20"/>
                <w:szCs w:val="20"/>
              </w:rPr>
              <w:t>Заверение копий</w:t>
            </w:r>
            <w:proofErr w:type="gramEnd"/>
            <w:r w:rsidRPr="00C24A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возвращение подлинников </w:t>
            </w:r>
            <w:r w:rsidRPr="00C2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заявителю </w:t>
            </w:r>
          </w:p>
          <w:p w:rsidR="00C24A1F" w:rsidRPr="00C24A1F" w:rsidRDefault="00C24A1F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1F" w:rsidRPr="00C24A1F" w:rsidRDefault="00C24A1F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случае предоставления заявителем (его представителем) подлинников документов:</w:t>
            </w:r>
          </w:p>
          <w:p w:rsidR="00C24A1F" w:rsidRPr="00C24A1F" w:rsidRDefault="00C24A1F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:rsidR="00C24A1F" w:rsidRPr="00C24A1F" w:rsidRDefault="00C24A1F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Специалист заверяет копии документов штампом для </w:t>
            </w:r>
            <w:proofErr w:type="gramStart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подписью с </w:t>
            </w: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указанием ФИО специалиста и даты заверения.</w:t>
            </w:r>
          </w:p>
          <w:p w:rsidR="00C24A1F" w:rsidRPr="00C24A1F" w:rsidRDefault="00C24A1F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 w:rsidR="00C24A1F" w:rsidRPr="00E53E01" w:rsidRDefault="00C24A1F" w:rsidP="00E53E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F" w:rsidRDefault="00C24A1F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lastRenderedPageBreak/>
              <w:t>5 мин.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F" w:rsidRDefault="004E7843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F" w:rsidRDefault="00C24A1F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Технологическое обеспечение:</w:t>
            </w:r>
          </w:p>
          <w:p w:rsidR="00C24A1F" w:rsidRDefault="00C24A1F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Принтер</w:t>
            </w:r>
          </w:p>
          <w:p w:rsidR="00C24A1F" w:rsidRDefault="00C24A1F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МФУ</w:t>
            </w:r>
          </w:p>
          <w:p w:rsidR="00C24A1F" w:rsidRDefault="00C24A1F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Штамп для </w:t>
            </w:r>
            <w:proofErr w:type="gramStart"/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заверения документов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F" w:rsidRDefault="00C24A1F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4E7843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3" w:rsidRDefault="004E7843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3" w:rsidRPr="00E53E01" w:rsidRDefault="004E7843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4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 и документов, необходимых для предоставления услуги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3" w:rsidRPr="00C24A1F" w:rsidRDefault="004E7843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запроса в АИС</w:t>
            </w:r>
            <w:r w:rsidR="007A5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МФЦ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3" w:rsidRDefault="004E7843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 w:rsidRPr="004E7843"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3" w:rsidRDefault="004E7843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3" w:rsidRDefault="004E7843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Технологическое обеспечение:</w:t>
            </w:r>
          </w:p>
          <w:p w:rsidR="004E7843" w:rsidRDefault="004E7843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Принтер</w:t>
            </w:r>
          </w:p>
          <w:p w:rsidR="004E7843" w:rsidRDefault="004E7843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4E7843" w:rsidRDefault="004E7843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АИС МФЦ</w:t>
            </w:r>
          </w:p>
          <w:p w:rsidR="004E7843" w:rsidRDefault="004E7843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3" w:rsidRDefault="004E7843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7A5E2F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Default="007A5E2F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Pr="004E7843" w:rsidRDefault="007A5E2F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43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расписки о приеме заявления и документов, необходимых для предоставления 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Default="007A5E2F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расписки в получении документов, выдача расписки заявителю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Pr="004E7843" w:rsidRDefault="007A5E2F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Default="007A5E2F" w:rsidP="00FC57CB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Default="007A5E2F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Технологическое обеспечение:</w:t>
            </w:r>
          </w:p>
          <w:p w:rsidR="007A5E2F" w:rsidRDefault="007A5E2F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Принтер</w:t>
            </w:r>
          </w:p>
          <w:p w:rsidR="007A5E2F" w:rsidRDefault="007A5E2F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7A5E2F" w:rsidRDefault="007A5E2F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АИС МФЦ</w:t>
            </w:r>
          </w:p>
          <w:p w:rsidR="007A5E2F" w:rsidRDefault="007A5E2F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Default="007A5E2F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7A5E2F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Default="007A5E2F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Pr="004E7843" w:rsidRDefault="007A5E2F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E2F">
              <w:rPr>
                <w:rFonts w:ascii="Times New Roman" w:hAnsi="Times New Roman" w:cs="Times New Roman"/>
                <w:sz w:val="20"/>
                <w:szCs w:val="20"/>
              </w:rPr>
              <w:t>Информирование заявителя о сроках предоставления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Default="007A5E2F" w:rsidP="00C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информирует заявителя о сроках предоставления услуги, дата получения результата предоставления услуги указана в расписке в получении документов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Pr="004E7843" w:rsidRDefault="007A5E2F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  <w:t>1 минута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Default="007A5E2F" w:rsidP="00FC57CB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Default="007A5E2F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F" w:rsidRDefault="007A5E2F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7A5E2F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2F" w:rsidRDefault="006F1E9B" w:rsidP="006F1E9B">
            <w:pPr>
              <w:pStyle w:val="ab"/>
              <w:spacing w:before="0" w:beforeAutospacing="0" w:after="0" w:afterAutospacing="0"/>
              <w:jc w:val="center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1.2 </w:t>
            </w:r>
            <w:r w:rsidRPr="006F1E9B"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Прием-передача документов между МФЦ и </w:t>
            </w:r>
            <w:r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22"/>
                <w:szCs w:val="22"/>
              </w:rPr>
              <w:t>Муниципальным архивом Администрации Кожевниковского района</w:t>
            </w:r>
          </w:p>
        </w:tc>
      </w:tr>
      <w:tr w:rsidR="006F1E9B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4E7843" w:rsidRDefault="006F1E9B" w:rsidP="0019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9B">
              <w:rPr>
                <w:rFonts w:ascii="Times New Roman" w:hAnsi="Times New Roman" w:cs="Times New Roman"/>
                <w:sz w:val="20"/>
                <w:szCs w:val="20"/>
              </w:rPr>
              <w:t>Передача  пакета документов от МФЦ в орган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описи документов, передача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архив Кожевниковского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9B" w:rsidRPr="004E7843" w:rsidRDefault="006F1E9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</w:pPr>
            <w:r w:rsidRPr="00B25B01">
              <w:rPr>
                <w:sz w:val="20"/>
                <w:szCs w:val="20"/>
              </w:rPr>
              <w:t xml:space="preserve">1 рабочий день                                                                                                               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9B" w:rsidRDefault="006F1E9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6F1E9B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запроса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архиве Администрации Кожевниковского района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B4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по описи документов для исполнения  регистрация в БД «Учет обращений граждан и организаций»</w:t>
            </w:r>
            <w:r w:rsidR="00EA03A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специалистом Архива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A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r w:rsidR="009E79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1E9B" w:rsidRPr="00B25B01" w:rsidRDefault="009E79CA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«Учет обращений граждан и организаций»</w:t>
            </w:r>
            <w:r w:rsidR="006F1E9B"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40517B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1E9B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6F1E9B">
            <w:pPr>
              <w:pStyle w:val="ab"/>
              <w:spacing w:before="0" w:beforeAutospacing="0" w:after="0" w:afterAutospacing="0"/>
              <w:jc w:val="center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1.3 </w:t>
            </w:r>
            <w:r w:rsidRPr="006F1E9B"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22"/>
                <w:szCs w:val="22"/>
              </w:rPr>
              <w:t>Принятие решения о предоставлении (отказе в предоставлении) услуги</w:t>
            </w:r>
          </w:p>
        </w:tc>
      </w:tr>
      <w:tr w:rsidR="006F1E9B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6F1E9B" w:rsidRDefault="006F1E9B" w:rsidP="006F1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9B">
              <w:rPr>
                <w:rFonts w:ascii="Times New Roman" w:hAnsi="Times New Roman" w:cs="Times New Roman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Default="006F1E9B" w:rsidP="006F1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запроса и принятие решения о наличии (отсутствии) отказа в предоставлении услуги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9B" w:rsidRPr="00B25B01" w:rsidRDefault="006F1E9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6F1E9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9B" w:rsidRPr="00B25B01" w:rsidRDefault="0040517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9B" w:rsidRDefault="0040517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DB1F2C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DB1F2C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по документам архива информации, указанной в заявлении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B402B1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календарных дней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1F2C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DB1F2C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2C">
              <w:rPr>
                <w:rFonts w:ascii="Times New Roman" w:hAnsi="Times New Roman" w:cs="Times New Roman"/>
                <w:sz w:val="20"/>
                <w:szCs w:val="20"/>
              </w:rPr>
              <w:t>Подготовка  проекта документа, являющегося результатом предоставления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0E36AE" w:rsidP="000E36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36AE">
              <w:rPr>
                <w:rFonts w:ascii="Times New Roman" w:hAnsi="Times New Roman" w:cs="Times New Roman"/>
              </w:rPr>
              <w:t>При отсутствии оснований для отказа в предоставлении муниципальной услуги специалист Архива проверяет наличие запрашиваемых документов, выбирает необходимую информацию, н</w:t>
            </w:r>
            <w:r w:rsidR="00DB1F2C" w:rsidRPr="000E36AE">
              <w:rPr>
                <w:rFonts w:ascii="Times New Roman" w:hAnsi="Times New Roman" w:cs="Times New Roman"/>
              </w:rPr>
              <w:t>аб</w:t>
            </w:r>
            <w:r w:rsidRPr="000E36AE">
              <w:rPr>
                <w:rFonts w:ascii="Times New Roman" w:hAnsi="Times New Roman" w:cs="Times New Roman"/>
              </w:rPr>
              <w:t>и</w:t>
            </w:r>
            <w:r w:rsidR="00DB1F2C" w:rsidRPr="000E36AE">
              <w:rPr>
                <w:rFonts w:ascii="Times New Roman" w:hAnsi="Times New Roman" w:cs="Times New Roman"/>
              </w:rPr>
              <w:t>р</w:t>
            </w:r>
            <w:r w:rsidRPr="000E36AE">
              <w:rPr>
                <w:rFonts w:ascii="Times New Roman" w:hAnsi="Times New Roman" w:cs="Times New Roman"/>
              </w:rPr>
              <w:t>ает</w:t>
            </w:r>
            <w:r w:rsidR="00DB1F2C" w:rsidRPr="000E36AE">
              <w:rPr>
                <w:rFonts w:ascii="Times New Roman" w:hAnsi="Times New Roman" w:cs="Times New Roman"/>
              </w:rPr>
              <w:t xml:space="preserve"> архивн</w:t>
            </w:r>
            <w:r w:rsidRPr="000E36AE">
              <w:rPr>
                <w:rFonts w:ascii="Times New Roman" w:hAnsi="Times New Roman" w:cs="Times New Roman"/>
              </w:rPr>
              <w:t>ую</w:t>
            </w:r>
            <w:r w:rsidR="00DB1F2C" w:rsidRPr="000E36AE">
              <w:rPr>
                <w:rFonts w:ascii="Times New Roman" w:hAnsi="Times New Roman" w:cs="Times New Roman"/>
              </w:rPr>
              <w:t xml:space="preserve"> справк</w:t>
            </w:r>
            <w:r w:rsidRPr="000E36AE">
              <w:rPr>
                <w:rFonts w:ascii="Times New Roman" w:hAnsi="Times New Roman" w:cs="Times New Roman"/>
              </w:rPr>
              <w:t>у</w:t>
            </w:r>
            <w:r w:rsidR="00DB1F2C" w:rsidRPr="000E36AE">
              <w:rPr>
                <w:rFonts w:ascii="Times New Roman" w:hAnsi="Times New Roman" w:cs="Times New Roman"/>
              </w:rPr>
              <w:t>, распечат</w:t>
            </w:r>
            <w:r w:rsidRPr="000E36AE">
              <w:rPr>
                <w:rFonts w:ascii="Times New Roman" w:hAnsi="Times New Roman" w:cs="Times New Roman"/>
              </w:rPr>
              <w:t xml:space="preserve">ывает </w:t>
            </w:r>
            <w:r w:rsidR="00DB1F2C" w:rsidRPr="000E36AE">
              <w:rPr>
                <w:rFonts w:ascii="Times New Roman" w:hAnsi="Times New Roman" w:cs="Times New Roman"/>
              </w:rPr>
              <w:t>на принтере, регистрация архивной справки, происходит автоматически в БД «</w:t>
            </w:r>
            <w:r w:rsidR="00A955D4" w:rsidRPr="000E36AE">
              <w:rPr>
                <w:rFonts w:ascii="Times New Roman" w:hAnsi="Times New Roman" w:cs="Times New Roman"/>
              </w:rPr>
              <w:t>Учет обращений граждан и организаций</w:t>
            </w:r>
            <w:r w:rsidR="00DB1F2C" w:rsidRPr="000E36AE">
              <w:rPr>
                <w:rFonts w:ascii="Times New Roman" w:hAnsi="Times New Roman" w:cs="Times New Roman"/>
              </w:rPr>
              <w:t>»</w:t>
            </w:r>
            <w:r w:rsidR="001A7489">
              <w:rPr>
                <w:rFonts w:ascii="Times New Roman" w:hAnsi="Times New Roman" w:cs="Times New Roman"/>
              </w:rPr>
              <w:t>.</w:t>
            </w:r>
          </w:p>
          <w:p w:rsidR="001A7489" w:rsidRPr="000E36AE" w:rsidRDefault="001A7489" w:rsidP="000E36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665F8">
              <w:rPr>
                <w:rFonts w:ascii="Times New Roman" w:hAnsi="Times New Roman" w:cs="Times New Roman"/>
              </w:rPr>
              <w:t xml:space="preserve">В случае </w:t>
            </w:r>
            <w:r w:rsidR="007665F8" w:rsidRPr="007665F8">
              <w:rPr>
                <w:rFonts w:ascii="Times New Roman" w:hAnsi="Times New Roman" w:cs="Times New Roman"/>
              </w:rPr>
              <w:t xml:space="preserve">наличия </w:t>
            </w:r>
            <w:r w:rsidRPr="007665F8">
              <w:rPr>
                <w:rFonts w:ascii="Times New Roman" w:hAnsi="Times New Roman" w:cs="Times New Roman"/>
              </w:rPr>
              <w:t xml:space="preserve">оснований для отказа подготавливается документ – отказ в оказании </w:t>
            </w:r>
            <w:r w:rsidRPr="007665F8">
              <w:rPr>
                <w:rFonts w:ascii="Times New Roman" w:hAnsi="Times New Roman" w:cs="Times New Roman"/>
              </w:rPr>
              <w:lastRenderedPageBreak/>
              <w:t>услуги.</w:t>
            </w:r>
            <w:r w:rsidR="007665F8">
              <w:rPr>
                <w:rFonts w:ascii="Times New Roman" w:hAnsi="Times New Roman" w:cs="Times New Roman"/>
              </w:rPr>
              <w:t xml:space="preserve"> Подготавливается справка об отказе в предоставлении муниципальной услуги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1E306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A955D4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DB1F2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1F2C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A955D4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DB1F2C" w:rsidRDefault="00DB1F2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2C">
              <w:rPr>
                <w:rFonts w:ascii="Times New Roman" w:hAnsi="Times New Roman" w:cs="Times New Roman"/>
                <w:sz w:val="20"/>
                <w:szCs w:val="20"/>
              </w:rPr>
              <w:t>Подписание проекта документа уполномоченным должностным лицом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A955D4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архивной справки у Управляющего делами Администрации Кожевниковского района, проставление печатей и штампов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Default="00A955D4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A955D4" w:rsidP="00A955D4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Печать,</w:t>
            </w:r>
          </w:p>
          <w:p w:rsidR="00DB1F2C" w:rsidRPr="00B25B01" w:rsidRDefault="00A955D4" w:rsidP="00A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 w:themeColor="text1"/>
                <w:kern w:val="24"/>
              </w:rPr>
              <w:t>Штамп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55D4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A955D4" w:rsidP="00A9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A95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Прием-передача документов между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Муниципальным архивом Администрации Кожевниковского района</w:t>
            </w:r>
            <w:r w:rsidRPr="00A95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МФЦ</w:t>
            </w:r>
          </w:p>
        </w:tc>
      </w:tr>
      <w:tr w:rsidR="00DB1F2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A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D4">
              <w:rPr>
                <w:rFonts w:ascii="Times New Roman" w:hAnsi="Times New Roman" w:cs="Times New Roman"/>
                <w:sz w:val="20"/>
                <w:szCs w:val="20"/>
              </w:rPr>
              <w:t>Передача документов-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от муниципального архива Администрации Кожевниковского района в</w:t>
            </w:r>
            <w:r w:rsidRPr="00A955D4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B557EB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курьеру готового результата предоставления услуги, роспись курьера в получении результата предоставления услуги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2C" w:rsidRPr="00B25B01" w:rsidRDefault="00A955D4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55D4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A955D4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Pr="00A955D4" w:rsidRDefault="00021A02" w:rsidP="00A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02">
              <w:rPr>
                <w:rFonts w:ascii="Times New Roman" w:hAnsi="Times New Roman" w:cs="Times New Roman"/>
                <w:sz w:val="20"/>
                <w:szCs w:val="20"/>
              </w:rPr>
              <w:t>Прием документов-результатов МФЦ от органа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021A02" w:rsidP="00B557EB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результатов предоставления услуги, регистрация результатов предоставления услуги в АИС МФЦ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021A0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021A0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021A02" w:rsidP="00021A02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A955D4" w:rsidRPr="00021A02" w:rsidRDefault="00021A02" w:rsidP="00021A02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АИС МФЦ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4" w:rsidRDefault="00021A0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1A02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Pr="00021A02" w:rsidRDefault="00021A02" w:rsidP="00E45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02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021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Выдача документа, являющегося результатом предоставления </w:t>
            </w:r>
            <w:r w:rsidR="00E45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021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</w:tc>
      </w:tr>
      <w:tr w:rsidR="00021A02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021A02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Pr="00021A02" w:rsidRDefault="001C254C" w:rsidP="00A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препятствия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результата предоставления услуги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результата предоставления услуги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C254C" w:rsidRPr="00052888" w:rsidRDefault="001C254C" w:rsidP="001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несоответствия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результата предоставления услуги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A02" w:rsidRDefault="001C254C" w:rsidP="001C254C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Pr="00B25B01" w:rsidRDefault="001C254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021A02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1A02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Pr="00021A02" w:rsidRDefault="001C254C" w:rsidP="00A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B557EB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готового результата предоставления услуги заявителю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Pr="00B25B01" w:rsidRDefault="001C254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021A02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1A02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C" w:rsidRPr="001C254C" w:rsidRDefault="001C254C" w:rsidP="001C25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1C25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2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54C" w:rsidRPr="001C254C" w:rsidRDefault="001C254C" w:rsidP="001C25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 xml:space="preserve">АИС МФЦ </w:t>
            </w:r>
          </w:p>
          <w:p w:rsidR="00021A02" w:rsidRPr="00021A02" w:rsidRDefault="00021A02" w:rsidP="00A9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1C254C" w:rsidP="00B557EB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в АИС МФЦ о выдаче результата предоставления услуги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07604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Pr="00B25B01" w:rsidRDefault="0007604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Default="0007604C" w:rsidP="0007604C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021A02" w:rsidRDefault="0007604C" w:rsidP="0007604C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АИС МФЦ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2" w:rsidRDefault="0007604C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7604C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07604C" w:rsidRDefault="0007604C" w:rsidP="0007604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с прилагаемыми к нему документами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 архиве Администрации Кожевниковского района</w:t>
            </w:r>
            <w:r w:rsidRPr="000760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личном обращении)</w:t>
            </w:r>
          </w:p>
        </w:tc>
      </w:tr>
      <w:tr w:rsidR="0007604C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Default="0007604C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A817B5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документов, необходимых для предоставления услуги</w:t>
            </w:r>
          </w:p>
        </w:tc>
      </w:tr>
      <w:tr w:rsidR="0007604C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Default="0007604C" w:rsidP="0007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193E1F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1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документа, удостоверяющего личность заявителя (представителя), а также документа, подтверждающего полномочия представителя </w:t>
            </w:r>
            <w:r w:rsidRPr="00193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  <w:p w:rsidR="0007604C" w:rsidRPr="00B25B01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заявителя, специалист уведомляет о наличии препятствия для рассмотрения вопроса о предоставлении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переходит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услуги и предлагает принять меры по его устранению.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переходит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следующему действию.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(его представителя) о том, что ему в конечном итоге будет предоставлен письменный отказ в предоставлении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переходит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604C" w:rsidRPr="00052888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B25B01" w:rsidRDefault="0007604C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минут                                                                                                                       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07604C" w:rsidRDefault="0007604C" w:rsidP="0007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архива </w:t>
            </w:r>
            <w:r w:rsidR="00E85BD0">
              <w:rPr>
                <w:rFonts w:ascii="Times New Roman" w:hAnsi="Times New Roman" w:cs="Times New Roman"/>
                <w:sz w:val="20"/>
                <w:szCs w:val="20"/>
              </w:rPr>
              <w:t>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B25B01" w:rsidRDefault="0007604C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C" w:rsidRPr="00B25B01" w:rsidRDefault="0007604C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85BD0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Default="00E85BD0" w:rsidP="0007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Pr="00193E1F" w:rsidRDefault="00E85BD0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 представленных документов (кроме заявления), а также их соответствия установленным требованиям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Pr="000D3602" w:rsidRDefault="00E85BD0" w:rsidP="001E30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Проверяет правильность оформления и содержания представленных документов, соответствия </w:t>
            </w:r>
            <w:proofErr w:type="gramStart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сведений, содержащихся в разных документах и проверяет</w:t>
            </w:r>
            <w:proofErr w:type="gramEnd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комплектность документов.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1. В случае представления заявителем неполного комплекта документов – информирование заявителя о перечне документов, необходимых для получения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услуги, а также о наличии оснований для отказа в предоставлении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услуги. Предложение обратиться за получением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услуги, далее переход к выполнению следующего действия.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2. В случае представления заявителем документа/документов, не соответствующих нормативно установленным требованиям – информирования заявителя о выявленных несоответствиях, а также о наличии оснований 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для отказа в предоставлении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услуги. Предложение обратиться за получением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</w:t>
            </w:r>
            <w:r w:rsidR="001E306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услуги, далее переход к выполнению следующего действия.</w:t>
            </w:r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В </w:t>
            </w:r>
            <w:proofErr w:type="gramStart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если текст копии документа полностью не поддается прочтению, то копия возвращается заявителю с рекомендацией получить дубликат документа. В </w:t>
            </w:r>
            <w:proofErr w:type="gramStart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0D3602">
              <w:rPr>
                <w:rFonts w:ascii="Times New Roman" w:hAnsi="Times New Roman" w:cs="Times New Roman"/>
                <w:bCs/>
                <w:sz w:val="20"/>
                <w:szCs w:val="20"/>
              </w:rPr>
              <w:t>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Pr="000D3602" w:rsidRDefault="00E85BD0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  <w:p w:rsidR="00E85BD0" w:rsidRPr="00B25B01" w:rsidRDefault="00E85BD0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Pr="00B25B01" w:rsidRDefault="00E85BD0" w:rsidP="00E8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Default="00E85BD0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0" w:rsidRDefault="00E85BD0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A0D1D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Default="002A0D1D" w:rsidP="0007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193E1F" w:rsidRDefault="002A0D1D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E01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заявления, сверка данных представленных документов с данными, указанными в заявлении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E53E01" w:rsidRDefault="002A0D1D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проверяет наличие заполненного заявителем заявления. Далее специалист проверяет корректность заполнения заявления, в том числе соответствие сведений, указанных в заявлении, сведениям, содержащимся в представленных заявителем документах. В случае отсутствия заполненного заявителем заявления специалист распечатывает бланк заявления и консультирует заявителя в части порядка заполнения заявления.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отсутствия заполненного заявителем заявления специалист распечатывает бланк заявления и консультирует заявителя в части порядка заполнения заявления.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Обязательным требованием является подпись 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заявителя в присутствии специалиста.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наличия ошибок в заявлении, заявитель вносит в заявление соответствующие исправления (путем заверения своей подписью) либо заполняет заявление заново.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соответствия данных заявления данным представленных документов - переход к выполнению следующего действия;</w:t>
            </w:r>
            <w:r w:rsidRPr="00E53E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случае несоответствия данных заявления данным представленных документов - переоформление  заявления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2"/>
                <w:szCs w:val="22"/>
              </w:rPr>
              <w:lastRenderedPageBreak/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2A0D1D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Pr="002A0D1D" w:rsidRDefault="002A0D1D" w:rsidP="00FC57CB">
            <w:pPr>
              <w:pStyle w:val="ab"/>
              <w:spacing w:before="0" w:beforeAutospacing="0" w:after="0" w:afterAutospacing="0"/>
              <w:textAlignment w:val="top"/>
              <w:rPr>
                <w:color w:val="000000"/>
                <w:kern w:val="24"/>
                <w:sz w:val="20"/>
                <w:szCs w:val="20"/>
              </w:rPr>
            </w:pPr>
            <w:r w:rsidRPr="002A0D1D">
              <w:rPr>
                <w:color w:val="000000"/>
                <w:kern w:val="24"/>
                <w:sz w:val="20"/>
                <w:szCs w:val="20"/>
              </w:rPr>
              <w:t xml:space="preserve">Бланк </w:t>
            </w:r>
          </w:p>
          <w:p w:rsidR="002A0D1D" w:rsidRDefault="002A0D1D" w:rsidP="00FC57CB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2A0D1D">
              <w:rPr>
                <w:rStyle w:val="ac"/>
                <w:sz w:val="20"/>
                <w:szCs w:val="20"/>
              </w:rPr>
              <w:t>ЗАПРОСа</w:t>
            </w:r>
            <w:proofErr w:type="spellEnd"/>
            <w:r w:rsidRPr="002A0D1D">
              <w:rPr>
                <w:rStyle w:val="ac"/>
                <w:sz w:val="20"/>
                <w:szCs w:val="20"/>
              </w:rPr>
              <w:t xml:space="preserve"> (обращение) </w:t>
            </w:r>
            <w:r w:rsidRPr="002A0D1D">
              <w:rPr>
                <w:sz w:val="20"/>
                <w:szCs w:val="20"/>
              </w:rPr>
              <w:t>для оформления архивной справки, архивной выписки,</w:t>
            </w:r>
            <w:r w:rsidRPr="002A0D1D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2A0D1D">
              <w:rPr>
                <w:sz w:val="20"/>
                <w:szCs w:val="20"/>
              </w:rPr>
              <w:br/>
              <w:t>архивной копии по документам </w:t>
            </w:r>
            <w:r w:rsidRPr="002A0D1D">
              <w:rPr>
                <w:sz w:val="20"/>
                <w:szCs w:val="20"/>
              </w:rPr>
              <w:br/>
              <w:t>Муниципального архива Кожевниковского 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Приложение 2 «Образец заполнения запроса для оформления архивной справки, архивной выписки, архивной копии по документам Муниципального архива»  </w:t>
            </w:r>
          </w:p>
        </w:tc>
      </w:tr>
      <w:tr w:rsidR="002A0D1D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Default="002A0D1D" w:rsidP="0007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C24A1F" w:rsidRDefault="002A0D1D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sz w:val="20"/>
                <w:szCs w:val="20"/>
              </w:rPr>
              <w:t xml:space="preserve">Снятие копий с документов в случае, если представлены подлинники документов, </w:t>
            </w:r>
            <w:proofErr w:type="gramStart"/>
            <w:r w:rsidRPr="00C24A1F">
              <w:rPr>
                <w:rFonts w:ascii="Times New Roman" w:hAnsi="Times New Roman" w:cs="Times New Roman"/>
                <w:sz w:val="20"/>
                <w:szCs w:val="20"/>
              </w:rPr>
              <w:t>Заверение копий</w:t>
            </w:r>
            <w:proofErr w:type="gramEnd"/>
            <w:r w:rsidRPr="00C24A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возвращение подлинников заявителю </w:t>
            </w:r>
          </w:p>
          <w:p w:rsidR="002A0D1D" w:rsidRPr="00C24A1F" w:rsidRDefault="002A0D1D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C24A1F" w:rsidRDefault="002A0D1D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2A0D1D" w:rsidRPr="00C24A1F" w:rsidRDefault="002A0D1D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:rsidR="002A0D1D" w:rsidRPr="00C24A1F" w:rsidRDefault="002A0D1D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Специалист заверяет копии документов штампом для </w:t>
            </w:r>
            <w:proofErr w:type="gramStart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подписью с указанием ФИО специалиста и даты заверения.</w:t>
            </w:r>
          </w:p>
          <w:p w:rsidR="002A0D1D" w:rsidRPr="00C24A1F" w:rsidRDefault="002A0D1D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 w:rsidR="002A0D1D" w:rsidRPr="00E53E01" w:rsidRDefault="002A0D1D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</w:t>
            </w:r>
            <w:r w:rsidRPr="00C24A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указанием ФИО и даты заверения.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lastRenderedPageBreak/>
              <w:t>5 мин.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2A0D1D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Технологическое обеспечение:</w:t>
            </w:r>
          </w:p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Принтер</w:t>
            </w:r>
          </w:p>
          <w:p w:rsidR="002A0D1D" w:rsidRDefault="002A0D1D" w:rsidP="002A0D1D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2A0D1D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Default="002A0D1D" w:rsidP="0007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E53E01" w:rsidRDefault="002A0D1D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4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 и документов, необходимых для предоставления услуги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C24A1F" w:rsidRDefault="002A0D1D" w:rsidP="002A0D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запроса в БД «Учет обращений граждан и организаций»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 w:rsidRPr="004E7843"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2A0D1D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Технологическое обеспечение:</w:t>
            </w:r>
          </w:p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Принтер</w:t>
            </w:r>
          </w:p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БД «Учет обращений граждан и организаций»</w:t>
            </w:r>
          </w:p>
          <w:p w:rsidR="002A0D1D" w:rsidRDefault="002A0D1D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1D" w:rsidRPr="00E53E01" w:rsidRDefault="009E79CA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A0D1D" w:rsidRPr="004E7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79CA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A" w:rsidRDefault="009E79CA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A" w:rsidRPr="004E7843" w:rsidRDefault="009E79CA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E2F">
              <w:rPr>
                <w:rFonts w:ascii="Times New Roman" w:hAnsi="Times New Roman" w:cs="Times New Roman"/>
                <w:sz w:val="20"/>
                <w:szCs w:val="20"/>
              </w:rPr>
              <w:t>Информирование заявителя о сроках предоставления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A" w:rsidRDefault="009E79CA" w:rsidP="009E79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информирует заявителя о сроках предоставления услуги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A" w:rsidRPr="004E7843" w:rsidRDefault="009E79CA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  <w:t>1 минута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A" w:rsidRDefault="009E79CA" w:rsidP="009E79CA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Муниципального архива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A" w:rsidRDefault="009E79CA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A" w:rsidRDefault="009E79CA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9E79CA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A" w:rsidRPr="009E79CA" w:rsidRDefault="009E79CA" w:rsidP="00DB7933">
            <w:pPr>
              <w:jc w:val="center"/>
              <w:rPr>
                <w:rFonts w:ascii="Times New Roman" w:hAnsi="Times New Roman" w:cs="Times New Roman"/>
              </w:rPr>
            </w:pPr>
            <w:r w:rsidRPr="009E79CA">
              <w:rPr>
                <w:rFonts w:ascii="Times New Roman" w:hAnsi="Times New Roman" w:cs="Times New Roman"/>
              </w:rPr>
              <w:t xml:space="preserve">2.2 </w:t>
            </w:r>
            <w:r w:rsidRPr="009E79C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Принятие решения о предоставлении (отказе в предоставлении) услуги</w:t>
            </w:r>
          </w:p>
        </w:tc>
      </w:tr>
      <w:tr w:rsidR="00657E83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6F1E9B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9B">
              <w:rPr>
                <w:rFonts w:ascii="Times New Roman" w:hAnsi="Times New Roman" w:cs="Times New Roman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запроса и принятие решения о наличии (отсутствии) отказа в предоставлении услуги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3" w:rsidRPr="00B25B01" w:rsidRDefault="00657E83" w:rsidP="00FC57C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3" w:rsidRDefault="00657E83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657E83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по документам архива информации, указанной в заявлении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0E36AE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календарных дней</w:t>
            </w:r>
            <w:r w:rsidR="00657E83"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E83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проекта документа, являющегося результатом </w:t>
            </w:r>
            <w:r w:rsidRPr="00DB1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0E36AE" w:rsidP="007665F8">
            <w:pPr>
              <w:tabs>
                <w:tab w:val="left" w:pos="376"/>
                <w:tab w:val="left" w:pos="1134"/>
              </w:tabs>
              <w:spacing w:after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отсутствии оснований для отказа в предоставлении муниципальной услуги специалист Архива проверяет наличие запрашиваемых документов, выбирает </w:t>
            </w:r>
            <w:r w:rsidRPr="000E3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информацию, набирает архивную справку, распечатывает на принтере, регистрация архивной справки, происходит автоматически в БД «Учет обращений граждан и организаций»</w:t>
            </w:r>
            <w:r w:rsidR="00766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65F8" w:rsidRPr="007665F8" w:rsidRDefault="007665F8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665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665F8">
              <w:rPr>
                <w:rFonts w:ascii="Times New Roman" w:hAnsi="Times New Roman" w:cs="Times New Roman"/>
                <w:sz w:val="20"/>
              </w:rPr>
              <w:t>случае</w:t>
            </w:r>
            <w:proofErr w:type="gramEnd"/>
            <w:r w:rsidRPr="007665F8">
              <w:rPr>
                <w:rFonts w:ascii="Times New Roman" w:hAnsi="Times New Roman" w:cs="Times New Roman"/>
                <w:sz w:val="20"/>
              </w:rPr>
              <w:t>, если имеются основания для отказа – подготавливается мотивированный отказ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1E306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архива Администрации Кожевниковского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бумага,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E83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DB1F2C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2C">
              <w:rPr>
                <w:rFonts w:ascii="Times New Roman" w:hAnsi="Times New Roman" w:cs="Times New Roman"/>
                <w:sz w:val="20"/>
                <w:szCs w:val="20"/>
              </w:rPr>
              <w:t>Подписание проекта документа уполномоченным должностным лицом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архивной справки у Управляющего делами Администрации Кожевниковского района, проставление печатей и штампов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Печать,</w:t>
            </w:r>
          </w:p>
          <w:p w:rsidR="00657E83" w:rsidRPr="00B25B01" w:rsidRDefault="00657E8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 w:themeColor="text1"/>
                <w:kern w:val="24"/>
              </w:rPr>
              <w:t>Штамп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Pr="00B25B01" w:rsidRDefault="00657E83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E83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3" w:rsidRDefault="00657E83" w:rsidP="00E45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="004623F6" w:rsidRPr="00021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Выдача документа, являющегося результатом предоставления </w:t>
            </w:r>
            <w:r w:rsidR="00E45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="004623F6" w:rsidRPr="00021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</w:tc>
      </w:tr>
      <w:tr w:rsidR="004623F6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021A02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результата предоставления услуги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документ, удостоверяющий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личность, не принадлежит предъявителю, специалист уведомляет его о наличии препятствия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результата предоставления услуги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 w:rsidR="001E30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4623F6" w:rsidRPr="00052888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результата предоставления услуги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3F6" w:rsidRDefault="004623F6" w:rsidP="00FC57CB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528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</w:t>
            </w:r>
            <w:r w:rsidRPr="0005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осуществляет переход </w:t>
            </w:r>
            <w:r w:rsidRPr="00052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следующему действию.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B25B01" w:rsidRDefault="004623F6" w:rsidP="0046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23F6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021A02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готового результата предоставления услуги заявителю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B25B01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23F6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1C254C" w:rsidRDefault="004623F6" w:rsidP="00FC57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факта выдачи документа-результата в </w:t>
            </w:r>
            <w:r w:rsidR="000B54E5">
              <w:rPr>
                <w:rFonts w:ascii="Times New Roman" w:hAnsi="Times New Roman" w:cs="Times New Roman"/>
                <w:sz w:val="20"/>
                <w:szCs w:val="20"/>
              </w:rPr>
              <w:t xml:space="preserve">БД «Учет обращений граждан и организаций» </w:t>
            </w:r>
          </w:p>
          <w:p w:rsidR="004623F6" w:rsidRPr="00021A02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4623F6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в БД «Учет обращений граждан и организаций» о выдаче результата предоставления услуги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B25B01" w:rsidRDefault="004623F6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4623F6" w:rsidRDefault="004623F6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БД «Учет обращений граждан и организаций»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Default="004623F6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23F6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6" w:rsidRPr="00FC57CB" w:rsidRDefault="004623F6" w:rsidP="00FC57CB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Поступление запроса </w:t>
            </w:r>
            <w:r w:rsidR="00FC5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посредством </w:t>
            </w:r>
            <w:r w:rsidRPr="00FC57CB">
              <w:rPr>
                <w:rFonts w:ascii="Times New Roman" w:hAnsi="Times New Roman" w:cs="Times New Roman"/>
                <w:b/>
                <w:sz w:val="20"/>
                <w:szCs w:val="20"/>
              </w:rPr>
              <w:t>почт</w:t>
            </w:r>
            <w:r w:rsidR="00FC57C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</w:tr>
      <w:tr w:rsidR="00FC57CB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FC57CB" w:rsidRDefault="00FC57CB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7CB">
              <w:rPr>
                <w:rFonts w:ascii="Times New Roman" w:hAnsi="Times New Roman" w:cs="Times New Roman"/>
                <w:b/>
                <w:sz w:val="20"/>
                <w:szCs w:val="20"/>
              </w:rPr>
              <w:t>3.1 Прием и регистрация документов, необходимых для предоставления услуги</w:t>
            </w:r>
          </w:p>
        </w:tc>
      </w:tr>
      <w:tr w:rsidR="00FC57CB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E53E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4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 и документов, необходимых для предоставления услуги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C24A1F" w:rsidRDefault="00FC57CB" w:rsidP="00FC57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запроса в БД «Учет обращений граждан и организаций»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 w:rsidRPr="004E7843">
              <w:rPr>
                <w:rFonts w:eastAsiaTheme="minorEastAsia" w:cstheme="minorBidi"/>
                <w:color w:val="000000" w:themeColor="text1"/>
                <w:kern w:val="24"/>
                <w:sz w:val="20"/>
                <w:szCs w:val="22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Default="00FC57CB" w:rsidP="00FC57CB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5B01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Технологическое обеспечение:</w:t>
            </w:r>
          </w:p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Принтер</w:t>
            </w:r>
          </w:p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Компьютер</w:t>
            </w:r>
          </w:p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БД «Учет обращений граждан и организаций»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E53E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4E7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7CB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9E79CA">
              <w:rPr>
                <w:rFonts w:ascii="Times New Roman" w:hAnsi="Times New Roman" w:cs="Times New Roman"/>
              </w:rPr>
              <w:t xml:space="preserve"> </w:t>
            </w:r>
            <w:r w:rsidRPr="009E79C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Принятие решения о предоставлении (отказе в предоставлении) услуги</w:t>
            </w:r>
          </w:p>
        </w:tc>
      </w:tr>
      <w:tr w:rsidR="00FC57CB" w:rsidRPr="00B25B01" w:rsidTr="00FC57C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6F1E9B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9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(отсутствия) оснований для отказа в предоставлении </w:t>
            </w:r>
            <w:r w:rsidRPr="006F1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запроса и принятие решения о наличии (отсутствии) отказа в предоставлении услуги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Pr="00B25B01" w:rsidRDefault="00FC57CB" w:rsidP="00FC57C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нет</w:t>
            </w:r>
          </w:p>
        </w:tc>
      </w:tr>
      <w:tr w:rsidR="00FC57CB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по документам архива информации, указанной в заявлении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1E3063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календарных дней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C57CB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2C">
              <w:rPr>
                <w:rFonts w:ascii="Times New Roman" w:hAnsi="Times New Roman" w:cs="Times New Roman"/>
                <w:sz w:val="20"/>
                <w:szCs w:val="20"/>
              </w:rPr>
              <w:t>Подготовка  проекта документа, являющегося результатом предоставления услуги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F8" w:rsidRDefault="000E36AE" w:rsidP="007665F8">
            <w:pPr>
              <w:tabs>
                <w:tab w:val="left" w:pos="376"/>
                <w:tab w:val="left" w:pos="1134"/>
              </w:tabs>
              <w:spacing w:after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E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 для отказа в предоставлении муниципальной услуги специалист Архива проверяет наличие запрашиваемых документов, выбирает необходимую информацию, набирает архивную справку, распечатывает на принтере, регистрация архивной справки, происходит автоматически в БД «Учет обращений граждан и организаций»</w:t>
            </w:r>
            <w:r w:rsidR="00766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57CB" w:rsidRPr="000E36AE" w:rsidRDefault="007665F8" w:rsidP="007665F8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65F8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7665F8">
              <w:rPr>
                <w:rFonts w:ascii="Times New Roman" w:hAnsi="Times New Roman" w:cs="Times New Roman"/>
                <w:sz w:val="20"/>
                <w:szCs w:val="20"/>
              </w:rPr>
              <w:t>, если имеются основания для отказа – подгот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5F8">
              <w:rPr>
                <w:rFonts w:ascii="Times New Roman" w:hAnsi="Times New Roman" w:cs="Times New Roman"/>
                <w:sz w:val="20"/>
                <w:szCs w:val="20"/>
              </w:rPr>
              <w:t>вливается мотивированный отказ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1E3063" w:rsidP="001E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FC57CB"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C57CB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DB1F2C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2C">
              <w:rPr>
                <w:rFonts w:ascii="Times New Roman" w:hAnsi="Times New Roman" w:cs="Times New Roman"/>
                <w:sz w:val="20"/>
                <w:szCs w:val="20"/>
              </w:rPr>
              <w:t>Подписание проекта документа уполномоченным должностным лицом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FC57CB">
            <w:pPr>
              <w:tabs>
                <w:tab w:val="left" w:pos="376"/>
                <w:tab w:val="left" w:pos="1134"/>
              </w:tabs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архивной справки у Управляющего делами Администрации Кожевниковского района, проставление печатей и штампов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FC57CB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Печать,</w:t>
            </w:r>
          </w:p>
          <w:p w:rsidR="00FC57CB" w:rsidRPr="00B25B01" w:rsidRDefault="00FC57CB" w:rsidP="00FC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 w:themeColor="text1"/>
                <w:kern w:val="24"/>
              </w:rPr>
              <w:t>Штамп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Pr="00B25B01" w:rsidRDefault="00FC57CB" w:rsidP="00F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C57CB" w:rsidRPr="00B25B01" w:rsidTr="00FC57CB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CB" w:rsidRDefault="00FC57CB" w:rsidP="00E45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021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Выдача документа, являющегося результатом предоставления </w:t>
            </w:r>
            <w:r w:rsidR="00E45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021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</w:tc>
      </w:tr>
      <w:tr w:rsidR="000B54E5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Pr="00021A02" w:rsidRDefault="000B54E5" w:rsidP="004A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>Выдача документа-резу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льтата заявителю посредством почты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0B54E5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пересылка готового результата предоставления услуги заявителю посредством почты на адрес, указанный в письме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Pr="00B25B01" w:rsidRDefault="000B54E5" w:rsidP="004A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архива Администрации 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конверт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4E5" w:rsidRPr="00B25B01" w:rsidTr="00C24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DB1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Pr="00021A02" w:rsidRDefault="000B54E5" w:rsidP="004A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54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факта выдачи документа-результата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«Учет обращений граждан и организаций»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в БД «Учет обращений граждан и организаций» о выдаче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минуты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Pr="00B25B01" w:rsidRDefault="000B54E5" w:rsidP="004A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0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архива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Кожевниковского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lastRenderedPageBreak/>
              <w:t>Компьютер</w:t>
            </w:r>
          </w:p>
          <w:p w:rsidR="000B54E5" w:rsidRDefault="000B54E5" w:rsidP="004A7836">
            <w:pPr>
              <w:pStyle w:val="ab"/>
              <w:spacing w:before="0" w:beforeAutospacing="0" w:after="0" w:afterAutospacing="0"/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БД «Учет обращений </w:t>
            </w:r>
            <w:r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lastRenderedPageBreak/>
              <w:t>граждан и организаций»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E5" w:rsidRDefault="000B54E5" w:rsidP="004A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B25B01" w:rsidRDefault="00B25B01" w:rsidP="0072690E">
      <w:pPr>
        <w:rPr>
          <w:rFonts w:ascii="Times New Roman" w:hAnsi="Times New Roman" w:cs="Times New Roman"/>
          <w:sz w:val="24"/>
          <w:szCs w:val="24"/>
        </w:rPr>
      </w:pPr>
    </w:p>
    <w:p w:rsidR="00D261F2" w:rsidRPr="00D261F2" w:rsidRDefault="00D261F2" w:rsidP="00D261F2">
      <w:pPr>
        <w:rPr>
          <w:rFonts w:ascii="Times New Roman" w:hAnsi="Times New Roman" w:cs="Times New Roman"/>
          <w:sz w:val="28"/>
          <w:szCs w:val="28"/>
        </w:rPr>
      </w:pPr>
      <w:r w:rsidRPr="00D261F2">
        <w:rPr>
          <w:rFonts w:ascii="Times New Roman" w:hAnsi="Times New Roman" w:cs="Times New Roman"/>
          <w:sz w:val="28"/>
          <w:szCs w:val="28"/>
        </w:rPr>
        <w:t xml:space="preserve">Раздел 8. </w:t>
      </w:r>
      <w:r w:rsidRPr="00D261F2">
        <w:rPr>
          <w:rFonts w:ascii="Times New Roman" w:hAnsi="Times New Roman" w:cs="Times New Roman"/>
          <w:b/>
          <w:sz w:val="28"/>
          <w:szCs w:val="28"/>
        </w:rPr>
        <w:t>"Особенности предоставления "</w:t>
      </w:r>
      <w:proofErr w:type="spellStart"/>
      <w:r w:rsidRPr="00D261F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D261F2">
        <w:rPr>
          <w:rFonts w:ascii="Times New Roman" w:hAnsi="Times New Roman" w:cs="Times New Roman"/>
          <w:b/>
          <w:sz w:val="28"/>
          <w:szCs w:val="28"/>
        </w:rPr>
        <w:t>" в электронной форме"</w:t>
      </w:r>
    </w:p>
    <w:tbl>
      <w:tblPr>
        <w:tblW w:w="14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75"/>
        <w:gridCol w:w="1843"/>
        <w:gridCol w:w="2266"/>
        <w:gridCol w:w="1738"/>
        <w:gridCol w:w="2686"/>
        <w:gridCol w:w="2150"/>
      </w:tblGrid>
      <w:tr w:rsidR="00D261F2" w:rsidRPr="00D261F2" w:rsidTr="00D261F2">
        <w:trPr>
          <w:trHeight w:val="2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 заявителем информации о сроках  и порядке предоставления "</w:t>
            </w:r>
            <w:proofErr w:type="spellStart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формирования запроса о предоставлении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    о ходе выполнения запроса о предоставлении "</w:t>
            </w:r>
            <w:proofErr w:type="spellStart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261F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D261F2" w:rsidRPr="00D261F2" w:rsidTr="00D261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61F2" w:rsidRPr="00D261F2" w:rsidTr="00D261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Default="00D261F2" w:rsidP="00D261F2">
            <w:pPr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Кожевниковского района</w:t>
            </w:r>
          </w:p>
          <w:p w:rsidR="00EF2979" w:rsidRPr="00C80584" w:rsidRDefault="00EF2979" w:rsidP="00C80584">
            <w:pPr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ED056C" w:rsidP="00D2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C" w:rsidRPr="005E7EBA" w:rsidRDefault="00ED056C" w:rsidP="00ED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E7EBA">
              <w:rPr>
                <w:rFonts w:ascii="Times New Roman" w:hAnsi="Times New Roman" w:cs="Times New Roman"/>
                <w:sz w:val="20"/>
                <w:szCs w:val="26"/>
              </w:rPr>
              <w:t>требуется предоставление</w:t>
            </w:r>
          </w:p>
          <w:p w:rsidR="00D261F2" w:rsidRPr="00D261F2" w:rsidRDefault="00ED056C" w:rsidP="00ED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EBA">
              <w:rPr>
                <w:rFonts w:ascii="Times New Roman" w:hAnsi="Times New Roman" w:cs="Times New Roman"/>
                <w:sz w:val="20"/>
                <w:szCs w:val="26"/>
              </w:rPr>
              <w:t>заявителем документов на бумажном носителе для оказания "</w:t>
            </w:r>
            <w:proofErr w:type="spellStart"/>
            <w:r w:rsidRPr="005E7EBA">
              <w:rPr>
                <w:rFonts w:ascii="Times New Roman" w:hAnsi="Times New Roman" w:cs="Times New Roman"/>
                <w:sz w:val="20"/>
                <w:szCs w:val="2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6"/>
              </w:rPr>
              <w:t>"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ED056C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2" w:rsidRPr="00D261F2" w:rsidRDefault="00D261F2" w:rsidP="00DB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F2">
              <w:rPr>
                <w:rFonts w:ascii="Times New Roman" w:hAnsi="Times New Roman" w:cs="Times New Roman"/>
                <w:sz w:val="20"/>
                <w:szCs w:val="20"/>
              </w:rPr>
              <w:t>Электронная почта заявителя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79" w:rsidRPr="00E458C8" w:rsidRDefault="00E458C8" w:rsidP="00E458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="00EF2979" w:rsidRPr="00E4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1F2" w:rsidRPr="000B54E5" w:rsidRDefault="00D261F2" w:rsidP="00E458C8">
            <w:pPr>
              <w:pStyle w:val="a4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930" w:rsidRDefault="00567930" w:rsidP="0072690E">
      <w:pPr>
        <w:rPr>
          <w:rFonts w:ascii="Times New Roman" w:hAnsi="Times New Roman" w:cs="Times New Roman"/>
          <w:sz w:val="24"/>
          <w:szCs w:val="24"/>
        </w:rPr>
      </w:pPr>
    </w:p>
    <w:p w:rsidR="00567930" w:rsidRDefault="00567930" w:rsidP="00EF2979">
      <w:pPr>
        <w:pageBreakBefore/>
        <w:tabs>
          <w:tab w:val="left" w:pos="9360"/>
        </w:tabs>
        <w:ind w:right="-6"/>
        <w:rPr>
          <w:sz w:val="20"/>
          <w:szCs w:val="20"/>
        </w:rPr>
        <w:sectPr w:rsidR="00567930" w:rsidSect="00613C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7930" w:rsidRPr="00211F1E" w:rsidRDefault="00567930" w:rsidP="008D2FB5">
      <w:pPr>
        <w:autoSpaceDE w:val="0"/>
        <w:autoSpaceDN w:val="0"/>
        <w:adjustRightInd w:val="0"/>
        <w:ind w:left="4253" w:right="-852"/>
        <w:outlineLvl w:val="2"/>
        <w:rPr>
          <w:b/>
        </w:rPr>
      </w:pPr>
      <w:r w:rsidRPr="00211F1E">
        <w:rPr>
          <w:b/>
        </w:rPr>
        <w:lastRenderedPageBreak/>
        <w:t>ПРИЛОЖЕНИЕ 1</w:t>
      </w:r>
    </w:p>
    <w:p w:rsidR="00567930" w:rsidRPr="00E90BE0" w:rsidRDefault="00567930" w:rsidP="008D2FB5">
      <w:pPr>
        <w:autoSpaceDE w:val="0"/>
        <w:autoSpaceDN w:val="0"/>
        <w:adjustRightInd w:val="0"/>
        <w:ind w:left="4253" w:right="-285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90BE0">
        <w:rPr>
          <w:rFonts w:ascii="Times New Roman" w:hAnsi="Times New Roman" w:cs="Times New Roman"/>
          <w:b/>
          <w:sz w:val="20"/>
          <w:szCs w:val="20"/>
        </w:rPr>
        <w:t xml:space="preserve">к технологической схеме предоставления </w:t>
      </w:r>
      <w:r w:rsidR="008C7847" w:rsidRPr="00E90BE0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E90BE0">
        <w:rPr>
          <w:rFonts w:ascii="Times New Roman" w:hAnsi="Times New Roman" w:cs="Times New Roman"/>
          <w:b/>
          <w:sz w:val="20"/>
          <w:szCs w:val="20"/>
        </w:rPr>
        <w:t xml:space="preserve"> услуги </w:t>
      </w:r>
      <w:r w:rsidR="00E90BE0" w:rsidRPr="00E90BE0">
        <w:rPr>
          <w:rFonts w:ascii="Times New Roman" w:hAnsi="Times New Roman" w:cs="Times New Roman"/>
          <w:b/>
          <w:color w:val="000000"/>
          <w:sz w:val="20"/>
          <w:szCs w:val="20"/>
        </w:rPr>
        <w:t>«П</w:t>
      </w:r>
      <w:r w:rsidR="00E90BE0" w:rsidRPr="00E90BE0">
        <w:rPr>
          <w:rFonts w:ascii="Times New Roman" w:hAnsi="Times New Roman" w:cs="Times New Roman"/>
          <w:b/>
          <w:sz w:val="20"/>
          <w:szCs w:val="20"/>
        </w:rPr>
        <w:t>о исполнению запросов граждан Российской Федерации, иностранных граждан, а также лиц без гражданства,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в пределах компетенции»</w:t>
      </w:r>
    </w:p>
    <w:p w:rsidR="008C7847" w:rsidRDefault="008C7847" w:rsidP="00E90BE0">
      <w:pPr>
        <w:pStyle w:val="4"/>
        <w:shd w:val="clear" w:color="auto" w:fill="FFFFFF"/>
        <w:spacing w:before="150" w:beforeAutospacing="0" w:after="150" w:afterAutospacing="0"/>
        <w:jc w:val="center"/>
        <w:rPr>
          <w:color w:val="333300"/>
        </w:rPr>
      </w:pPr>
      <w:r>
        <w:rPr>
          <w:rStyle w:val="ac"/>
          <w:color w:val="333300"/>
        </w:rPr>
        <w:t>ЗАПРОС (обращение)</w:t>
      </w:r>
      <w:r>
        <w:rPr>
          <w:color w:val="333300"/>
        </w:rPr>
        <w:br/>
        <w:t>для оформления архивной справки, архивной выписки,</w:t>
      </w:r>
      <w:r>
        <w:rPr>
          <w:rStyle w:val="apple-converted-space"/>
          <w:rFonts w:eastAsiaTheme="majorEastAsia"/>
          <w:color w:val="333300"/>
        </w:rPr>
        <w:t> </w:t>
      </w:r>
      <w:r>
        <w:rPr>
          <w:color w:val="333300"/>
        </w:rPr>
        <w:br/>
        <w:t>архивной копии (нужное подчеркнуть) по документам </w:t>
      </w:r>
      <w:r>
        <w:rPr>
          <w:color w:val="333300"/>
        </w:rPr>
        <w:br/>
        <w:t>_</w:t>
      </w:r>
      <w:r>
        <w:rPr>
          <w:color w:val="333300"/>
          <w:u w:val="single"/>
        </w:rPr>
        <w:t>Муниципальный архив Кожевниковского района</w:t>
      </w:r>
      <w:r>
        <w:rPr>
          <w:color w:val="333300"/>
        </w:rPr>
        <w:t>____</w:t>
      </w:r>
      <w:r>
        <w:rPr>
          <w:color w:val="333300"/>
        </w:rPr>
        <w:br/>
        <w:t>(название государственного архива)</w:t>
      </w:r>
    </w:p>
    <w:p w:rsidR="008C7847" w:rsidRDefault="008C7847" w:rsidP="00E90BE0">
      <w:pPr>
        <w:pStyle w:val="ab"/>
        <w:shd w:val="clear" w:color="auto" w:fill="FFFFFF"/>
        <w:spacing w:before="120" w:beforeAutospacing="0" w:after="216" w:afterAutospacing="0"/>
        <w:ind w:right="-852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bookmarkStart w:id="1" w:name="s107"/>
      <w:bookmarkEnd w:id="1"/>
      <w:r>
        <w:rPr>
          <w:b/>
          <w:bCs/>
          <w:color w:val="000000"/>
          <w:sz w:val="23"/>
          <w:szCs w:val="23"/>
        </w:rPr>
        <w:fldChar w:fldCharType="begin"/>
      </w:r>
      <w:r>
        <w:rPr>
          <w:b/>
          <w:bCs/>
          <w:color w:val="000000"/>
          <w:sz w:val="23"/>
          <w:szCs w:val="23"/>
        </w:rPr>
        <w:instrText xml:space="preserve"> HYPERLINK "http://archives.ru/documents/methodics/recommendations-socially-legal-inquiries-application.shtml" \l "107" </w:instrText>
      </w:r>
      <w:r>
        <w:rPr>
          <w:b/>
          <w:bCs/>
          <w:color w:val="000000"/>
          <w:sz w:val="23"/>
          <w:szCs w:val="23"/>
        </w:rPr>
        <w:fldChar w:fldCharType="end"/>
      </w:r>
      <w:r>
        <w:rPr>
          <w:b/>
          <w:bCs/>
          <w:color w:val="000000"/>
          <w:sz w:val="23"/>
          <w:szCs w:val="23"/>
        </w:rPr>
        <w:t>.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6"/>
        <w:gridCol w:w="3778"/>
      </w:tblGrid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Фамилия, имя, отчество лица, запрашивающего архивную справку, 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2000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ab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чье имя выписывать архивную справку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Тема запроса (обращения) (</w:t>
            </w:r>
            <w:proofErr w:type="gramStart"/>
            <w:r>
              <w:rPr>
                <w:color w:val="000000"/>
                <w:sz w:val="23"/>
                <w:szCs w:val="23"/>
              </w:rPr>
              <w:t>нужное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подчеркнуть), хронологические рамки запрашиваемой информации: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трудовой стаж (нахождение в декретном отпуске; в отпуске по уходу за ребенком; в долгосрочных командировках; в учебных отпусках);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зарплата;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награждение;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район Крайнего Севера (РКС);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применение репрессии;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приватизация жилья, отвод земли;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переименование улицы;</w:t>
            </w:r>
          </w:p>
          <w:p w:rsidR="008C7847" w:rsidRDefault="008C7847" w:rsidP="00E90BE0">
            <w:pPr>
              <w:pStyle w:val="rteleft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выделение жилой площади</w:t>
            </w:r>
          </w:p>
          <w:p w:rsidR="008C7847" w:rsidRDefault="008C7847" w:rsidP="00E90BE0">
            <w:pPr>
              <w:pStyle w:val="rteleft"/>
              <w:spacing w:before="0" w:beforeAutospacing="0" w:after="0" w:afterAutospacing="0"/>
              <w:ind w:left="7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 т.д.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какой цели запрашивается архивная справка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Выслать по почте или передать при личном посещении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8C7847" w:rsidTr="00DB7933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8C7847" w:rsidRDefault="008C7847" w:rsidP="00E90BE0">
            <w:pPr>
              <w:pStyle w:val="ab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</w:tbl>
    <w:p w:rsidR="008C7847" w:rsidRDefault="008C7847" w:rsidP="00E90BE0">
      <w:pPr>
        <w:pStyle w:val="ab"/>
        <w:shd w:val="clear" w:color="auto" w:fill="FFFFFF"/>
        <w:spacing w:before="120" w:beforeAutospacing="0" w:after="216" w:afterAutospacing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Вх</w:t>
      </w:r>
      <w:proofErr w:type="spellEnd"/>
      <w:r>
        <w:rPr>
          <w:color w:val="000000"/>
          <w:sz w:val="23"/>
          <w:szCs w:val="23"/>
        </w:rPr>
        <w:t>. №         от</w:t>
      </w:r>
      <w:r w:rsidR="00E90BE0">
        <w:rPr>
          <w:color w:val="000000"/>
          <w:sz w:val="23"/>
          <w:szCs w:val="23"/>
        </w:rPr>
        <w:t xml:space="preserve">    </w:t>
      </w:r>
      <w:r>
        <w:rPr>
          <w:color w:val="000000"/>
          <w:sz w:val="23"/>
          <w:szCs w:val="23"/>
        </w:rPr>
        <w:t>«___» _____________ 20     г.</w:t>
      </w:r>
      <w:r w:rsidR="00E90BE0">
        <w:rPr>
          <w:color w:val="000000"/>
          <w:sz w:val="23"/>
          <w:szCs w:val="23"/>
        </w:rPr>
        <w:t xml:space="preserve">                               </w:t>
      </w:r>
      <w:r>
        <w:rPr>
          <w:color w:val="000000"/>
          <w:sz w:val="23"/>
          <w:szCs w:val="23"/>
        </w:rPr>
        <w:t>___________________________</w:t>
      </w:r>
    </w:p>
    <w:p w:rsidR="008D2FB5" w:rsidRDefault="008D2FB5" w:rsidP="00E90BE0">
      <w:pPr>
        <w:autoSpaceDE w:val="0"/>
        <w:autoSpaceDN w:val="0"/>
        <w:adjustRightInd w:val="0"/>
        <w:spacing w:after="0"/>
        <w:ind w:left="6237" w:right="-852"/>
        <w:outlineLvl w:val="2"/>
        <w:rPr>
          <w:b/>
        </w:rPr>
      </w:pPr>
    </w:p>
    <w:p w:rsidR="008D2FB5" w:rsidRDefault="008D2FB5" w:rsidP="00E90BE0">
      <w:pPr>
        <w:autoSpaceDE w:val="0"/>
        <w:autoSpaceDN w:val="0"/>
        <w:adjustRightInd w:val="0"/>
        <w:spacing w:after="0"/>
        <w:ind w:left="6237" w:right="-852"/>
        <w:outlineLvl w:val="2"/>
        <w:rPr>
          <w:b/>
        </w:rPr>
      </w:pPr>
    </w:p>
    <w:p w:rsidR="00567930" w:rsidRPr="00211F1E" w:rsidRDefault="00567930" w:rsidP="008D2FB5">
      <w:pPr>
        <w:autoSpaceDE w:val="0"/>
        <w:autoSpaceDN w:val="0"/>
        <w:adjustRightInd w:val="0"/>
        <w:spacing w:after="0"/>
        <w:ind w:left="4962" w:right="-427"/>
        <w:outlineLvl w:val="2"/>
        <w:rPr>
          <w:b/>
        </w:rPr>
      </w:pPr>
      <w:r w:rsidRPr="00211F1E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E90BE0" w:rsidRPr="00E90BE0" w:rsidRDefault="00E90BE0" w:rsidP="008D2FB5">
      <w:pPr>
        <w:autoSpaceDE w:val="0"/>
        <w:autoSpaceDN w:val="0"/>
        <w:adjustRightInd w:val="0"/>
        <w:ind w:left="4962" w:right="-285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90BE0">
        <w:rPr>
          <w:rFonts w:ascii="Times New Roman" w:hAnsi="Times New Roman" w:cs="Times New Roman"/>
          <w:b/>
          <w:sz w:val="20"/>
          <w:szCs w:val="20"/>
        </w:rPr>
        <w:t xml:space="preserve">к технологической схеме предоставления муниципальной услуги </w:t>
      </w:r>
      <w:r w:rsidRPr="00E90BE0">
        <w:rPr>
          <w:rFonts w:ascii="Times New Roman" w:hAnsi="Times New Roman" w:cs="Times New Roman"/>
          <w:b/>
          <w:color w:val="000000"/>
          <w:sz w:val="20"/>
          <w:szCs w:val="20"/>
        </w:rPr>
        <w:t>«П</w:t>
      </w:r>
      <w:r w:rsidRPr="00E90BE0">
        <w:rPr>
          <w:rFonts w:ascii="Times New Roman" w:hAnsi="Times New Roman" w:cs="Times New Roman"/>
          <w:b/>
          <w:sz w:val="20"/>
          <w:szCs w:val="20"/>
        </w:rPr>
        <w:t>о исполнению запросов граждан Российской Федерации, иностранных граждан, а также лиц без гражданства,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в пределах компетенции»</w:t>
      </w:r>
    </w:p>
    <w:p w:rsidR="00567930" w:rsidRDefault="00567930" w:rsidP="00567930">
      <w:pPr>
        <w:autoSpaceDE w:val="0"/>
        <w:autoSpaceDN w:val="0"/>
        <w:adjustRightInd w:val="0"/>
        <w:ind w:right="-852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E90BE0">
        <w:rPr>
          <w:rFonts w:ascii="Times New Roman" w:hAnsi="Times New Roman" w:cs="Times New Roman"/>
          <w:b/>
          <w:sz w:val="28"/>
        </w:rPr>
        <w:t>ОБРАЗЕЦ ЗАЯВЛЕНИЯ</w:t>
      </w:r>
    </w:p>
    <w:p w:rsidR="00E90BE0" w:rsidRDefault="00E90BE0" w:rsidP="00E90BE0">
      <w:pPr>
        <w:pStyle w:val="4"/>
        <w:shd w:val="clear" w:color="auto" w:fill="FFFFFF"/>
        <w:spacing w:before="150" w:beforeAutospacing="0" w:after="150" w:afterAutospacing="0"/>
        <w:jc w:val="center"/>
        <w:rPr>
          <w:color w:val="333300"/>
        </w:rPr>
      </w:pPr>
      <w:r>
        <w:rPr>
          <w:rStyle w:val="ac"/>
          <w:color w:val="333300"/>
        </w:rPr>
        <w:t>ЗАПРОС (обращение)</w:t>
      </w:r>
      <w:r>
        <w:rPr>
          <w:color w:val="333300"/>
        </w:rPr>
        <w:br/>
        <w:t>для оформления архивной справки, архивной выписки,</w:t>
      </w:r>
      <w:r>
        <w:rPr>
          <w:rStyle w:val="apple-converted-space"/>
          <w:rFonts w:eastAsiaTheme="majorEastAsia"/>
          <w:color w:val="333300"/>
        </w:rPr>
        <w:t> </w:t>
      </w:r>
      <w:r>
        <w:rPr>
          <w:color w:val="333300"/>
        </w:rPr>
        <w:br/>
        <w:t>архивной копии (нужное подчеркнуть) по документам </w:t>
      </w:r>
      <w:r>
        <w:rPr>
          <w:color w:val="333300"/>
        </w:rPr>
        <w:br/>
        <w:t>_</w:t>
      </w:r>
      <w:r>
        <w:rPr>
          <w:color w:val="333300"/>
          <w:u w:val="single"/>
        </w:rPr>
        <w:t>Муниципальный архив Кожевниковского района</w:t>
      </w:r>
      <w:r>
        <w:rPr>
          <w:color w:val="333300"/>
        </w:rPr>
        <w:t>____</w:t>
      </w:r>
      <w:r>
        <w:rPr>
          <w:color w:val="333300"/>
        </w:rPr>
        <w:br/>
        <w:t>(название государственного архива)</w:t>
      </w:r>
    </w:p>
    <w:p w:rsidR="00E90BE0" w:rsidRDefault="00E90BE0" w:rsidP="00E90BE0">
      <w:pPr>
        <w:pStyle w:val="ab"/>
        <w:shd w:val="clear" w:color="auto" w:fill="FFFFFF"/>
        <w:spacing w:before="120" w:beforeAutospacing="0" w:after="216" w:afterAutospacing="0"/>
        <w:ind w:right="-852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hyperlink r:id="rId8" w:anchor="107" w:history="1"/>
      <w:r>
        <w:rPr>
          <w:b/>
          <w:bCs/>
          <w:color w:val="000000"/>
          <w:sz w:val="23"/>
          <w:szCs w:val="23"/>
        </w:rPr>
        <w:t>.</w:t>
      </w:r>
    </w:p>
    <w:tbl>
      <w:tblPr>
        <w:tblW w:w="5058" w:type="pct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6"/>
        <w:gridCol w:w="3888"/>
      </w:tblGrid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Фамилия, имя, отчество лица, запрашивающего архивную справку, 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113A49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Иванов Пётр Иванович, 6903 570270, выдан ТПУФМС России по ТО в Кожевниковском районе 25.11.2003</w:t>
            </w:r>
          </w:p>
        </w:tc>
      </w:tr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</w:t>
            </w:r>
            <w:r w:rsidRPr="00E90BE0">
              <w:rPr>
                <w:color w:val="000000"/>
                <w:sz w:val="23"/>
                <w:szCs w:val="23"/>
                <w:u w:val="single"/>
              </w:rPr>
              <w:t>безработный</w:t>
            </w:r>
            <w:r>
              <w:rPr>
                <w:color w:val="000000"/>
                <w:sz w:val="23"/>
                <w:szCs w:val="23"/>
              </w:rPr>
              <w:t>, служащий, работник, студент)</w:t>
            </w:r>
            <w:proofErr w:type="gramEnd"/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E90BE0">
            <w:pPr>
              <w:pStyle w:val="ab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Иванов Пётр Иванович, </w:t>
            </w:r>
          </w:p>
          <w:p w:rsidR="00E90BE0" w:rsidRDefault="00E90BE0" w:rsidP="00E90BE0">
            <w:pPr>
              <w:pStyle w:val="ab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25.03.1957 г.р.</w:t>
            </w:r>
          </w:p>
        </w:tc>
      </w:tr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чье имя выписывать архивную справку</w:t>
            </w:r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113A49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Иванов Пётр Иванович</w:t>
            </w:r>
          </w:p>
        </w:tc>
      </w:tr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Тема запроса (обращения) (</w:t>
            </w:r>
            <w:proofErr w:type="gramStart"/>
            <w:r>
              <w:rPr>
                <w:color w:val="000000"/>
                <w:sz w:val="23"/>
                <w:szCs w:val="23"/>
              </w:rPr>
              <w:t>нужное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подчеркнуть), хронологические рамки запрашиваемой информации: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E90BE0">
              <w:rPr>
                <w:color w:val="000000"/>
                <w:sz w:val="23"/>
                <w:szCs w:val="23"/>
                <w:u w:val="single"/>
              </w:rPr>
              <w:t>трудовой стаж</w:t>
            </w:r>
            <w:r>
              <w:rPr>
                <w:color w:val="000000"/>
                <w:sz w:val="23"/>
                <w:szCs w:val="23"/>
              </w:rPr>
              <w:t xml:space="preserve"> (нахождение в декретном отпуске; в отпуске по уходу за ребенком; в долгосрочных командировках; в учебных отпусках);</w:t>
            </w:r>
          </w:p>
          <w:p w:rsidR="00E90BE0" w:rsidRP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  <w:u w:val="single"/>
              </w:rPr>
            </w:pPr>
            <w:r w:rsidRPr="00E90BE0">
              <w:rPr>
                <w:color w:val="000000"/>
                <w:sz w:val="23"/>
                <w:szCs w:val="23"/>
                <w:u w:val="single"/>
              </w:rPr>
              <w:t>зарплата;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награждение;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район Крайнего Севера (РКС);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применение репрессии;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приватизация жилья, отвод земли;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переименование улицы;</w:t>
            </w:r>
          </w:p>
          <w:p w:rsidR="00E90BE0" w:rsidRDefault="00E90BE0" w:rsidP="00E90BE0">
            <w:pPr>
              <w:pStyle w:val="rteleft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выделение жилой площади</w:t>
            </w:r>
          </w:p>
          <w:p w:rsidR="00E90BE0" w:rsidRDefault="00E90BE0" w:rsidP="00DB7933">
            <w:pPr>
              <w:pStyle w:val="rteleft"/>
              <w:spacing w:before="0" w:beforeAutospacing="0" w:after="0" w:afterAutospacing="0"/>
              <w:ind w:left="7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 т.д.</w:t>
            </w:r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  <w:p w:rsidR="00E90BE0" w:rsidRDefault="00E90BE0" w:rsidP="00DB7933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с-з Зайцевский 15.03.1980-31.12.1992</w:t>
            </w:r>
          </w:p>
          <w:p w:rsidR="00E90BE0" w:rsidRDefault="00E90BE0" w:rsidP="00DB7933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  <w:p w:rsidR="00E90BE0" w:rsidRDefault="00E90BE0" w:rsidP="00DB7933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с-з Зайцевский 01.01.1981-31.12.1986</w:t>
            </w:r>
          </w:p>
        </w:tc>
      </w:tr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какой цели запрашивается архивная справка</w:t>
            </w:r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113A49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начисление пенсии</w:t>
            </w:r>
          </w:p>
        </w:tc>
      </w:tr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Выслать по почте или передать </w:t>
            </w:r>
            <w:r w:rsidRPr="00E90BE0">
              <w:rPr>
                <w:color w:val="000000"/>
                <w:sz w:val="23"/>
                <w:szCs w:val="23"/>
                <w:u w:val="single"/>
              </w:rPr>
              <w:t>при личном посещении</w:t>
            </w:r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</w:p>
        </w:tc>
      </w:tr>
      <w:tr w:rsidR="00E90BE0" w:rsidTr="00E90BE0">
        <w:tc>
          <w:tcPr>
            <w:tcW w:w="296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DB7933">
            <w:pPr>
              <w:pStyle w:val="rteleft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2035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E90BE0" w:rsidRDefault="00E90BE0" w:rsidP="00113A49">
            <w:pPr>
              <w:pStyle w:val="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Кожевниковский район, с. Зайцево, ул. </w:t>
            </w:r>
            <w:proofErr w:type="gramStart"/>
            <w:r>
              <w:rPr>
                <w:color w:val="000000"/>
                <w:sz w:val="23"/>
                <w:szCs w:val="23"/>
              </w:rPr>
              <w:t>Школьная</w:t>
            </w:r>
            <w:proofErr w:type="gramEnd"/>
            <w:r>
              <w:rPr>
                <w:color w:val="000000"/>
                <w:sz w:val="23"/>
                <w:szCs w:val="23"/>
              </w:rPr>
              <w:t>, д. 15, кв. 2.</w:t>
            </w:r>
          </w:p>
        </w:tc>
      </w:tr>
    </w:tbl>
    <w:p w:rsidR="00E90BE0" w:rsidRPr="00E90BE0" w:rsidRDefault="00E90BE0" w:rsidP="00E90BE0">
      <w:pPr>
        <w:pStyle w:val="ab"/>
        <w:shd w:val="clear" w:color="auto" w:fill="FFFFFF"/>
        <w:spacing w:before="120" w:beforeAutospacing="0" w:after="216" w:afterAutospacing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Вх</w:t>
      </w:r>
      <w:proofErr w:type="spellEnd"/>
      <w:r>
        <w:rPr>
          <w:color w:val="000000"/>
          <w:sz w:val="23"/>
          <w:szCs w:val="23"/>
        </w:rPr>
        <w:t>. №         от    «___» _____________ 20     г.                               ___________________________</w:t>
      </w:r>
    </w:p>
    <w:sectPr w:rsidR="00E90BE0" w:rsidRPr="00E90BE0" w:rsidSect="00613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71" w:rsidRDefault="00B15271" w:rsidP="00E44CD9">
      <w:pPr>
        <w:spacing w:after="0" w:line="240" w:lineRule="auto"/>
      </w:pPr>
      <w:r>
        <w:separator/>
      </w:r>
    </w:p>
  </w:endnote>
  <w:endnote w:type="continuationSeparator" w:id="0">
    <w:p w:rsidR="00B15271" w:rsidRDefault="00B15271" w:rsidP="00E4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71" w:rsidRDefault="00B15271" w:rsidP="00E44CD9">
      <w:pPr>
        <w:spacing w:after="0" w:line="240" w:lineRule="auto"/>
      </w:pPr>
      <w:r>
        <w:separator/>
      </w:r>
    </w:p>
  </w:footnote>
  <w:footnote w:type="continuationSeparator" w:id="0">
    <w:p w:rsidR="00B15271" w:rsidRDefault="00B15271" w:rsidP="00E4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2D2"/>
    <w:multiLevelType w:val="hybridMultilevel"/>
    <w:tmpl w:val="8B5E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763"/>
    <w:multiLevelType w:val="hybridMultilevel"/>
    <w:tmpl w:val="A5D41FEA"/>
    <w:lvl w:ilvl="0" w:tplc="AC12BD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>
    <w:nsid w:val="0E271A56"/>
    <w:multiLevelType w:val="hybridMultilevel"/>
    <w:tmpl w:val="4866D31C"/>
    <w:lvl w:ilvl="0" w:tplc="A922F5E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16045724"/>
    <w:multiLevelType w:val="hybridMultilevel"/>
    <w:tmpl w:val="A5D41FEA"/>
    <w:lvl w:ilvl="0" w:tplc="AC12BD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>
    <w:nsid w:val="19C00440"/>
    <w:multiLevelType w:val="hybridMultilevel"/>
    <w:tmpl w:val="AC4A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F43"/>
    <w:multiLevelType w:val="hybridMultilevel"/>
    <w:tmpl w:val="A5D41FEA"/>
    <w:lvl w:ilvl="0" w:tplc="AC12BD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>
    <w:nsid w:val="24EE7A81"/>
    <w:multiLevelType w:val="hybridMultilevel"/>
    <w:tmpl w:val="8C8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F5DAF"/>
    <w:multiLevelType w:val="hybridMultilevel"/>
    <w:tmpl w:val="57F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AAD"/>
    <w:multiLevelType w:val="hybridMultilevel"/>
    <w:tmpl w:val="219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27050"/>
    <w:multiLevelType w:val="multilevel"/>
    <w:tmpl w:val="A2D2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15DC8"/>
    <w:multiLevelType w:val="hybridMultilevel"/>
    <w:tmpl w:val="A5D41FEA"/>
    <w:lvl w:ilvl="0" w:tplc="AC12BD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>
    <w:nsid w:val="38A421A1"/>
    <w:multiLevelType w:val="hybridMultilevel"/>
    <w:tmpl w:val="CE50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180C"/>
    <w:multiLevelType w:val="multilevel"/>
    <w:tmpl w:val="C9D8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CE97A91"/>
    <w:multiLevelType w:val="hybridMultilevel"/>
    <w:tmpl w:val="A5D41FEA"/>
    <w:lvl w:ilvl="0" w:tplc="AC12BD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>
    <w:nsid w:val="4450707E"/>
    <w:multiLevelType w:val="multilevel"/>
    <w:tmpl w:val="652EF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44FE1062"/>
    <w:multiLevelType w:val="hybridMultilevel"/>
    <w:tmpl w:val="0C12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C30BE"/>
    <w:multiLevelType w:val="hybridMultilevel"/>
    <w:tmpl w:val="41A6C8A8"/>
    <w:lvl w:ilvl="0" w:tplc="C02E2CF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>
    <w:nsid w:val="4B3E57F0"/>
    <w:multiLevelType w:val="hybridMultilevel"/>
    <w:tmpl w:val="B258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C1954"/>
    <w:multiLevelType w:val="hybridMultilevel"/>
    <w:tmpl w:val="15001668"/>
    <w:lvl w:ilvl="0" w:tplc="87705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3F5CC7"/>
    <w:multiLevelType w:val="hybridMultilevel"/>
    <w:tmpl w:val="92AC7730"/>
    <w:lvl w:ilvl="0" w:tplc="7E80613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>
    <w:nsid w:val="4FB17B43"/>
    <w:multiLevelType w:val="multilevel"/>
    <w:tmpl w:val="8D4622D2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1" w:hanging="1440"/>
      </w:pPr>
      <w:rPr>
        <w:rFonts w:hint="default"/>
      </w:rPr>
    </w:lvl>
  </w:abstractNum>
  <w:abstractNum w:abstractNumId="21">
    <w:nsid w:val="53D85345"/>
    <w:multiLevelType w:val="multilevel"/>
    <w:tmpl w:val="A2D2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04776"/>
    <w:multiLevelType w:val="hybridMultilevel"/>
    <w:tmpl w:val="E75A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D6068"/>
    <w:multiLevelType w:val="hybridMultilevel"/>
    <w:tmpl w:val="5D4A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82371"/>
    <w:multiLevelType w:val="hybridMultilevel"/>
    <w:tmpl w:val="A5D41FEA"/>
    <w:lvl w:ilvl="0" w:tplc="AC12BD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>
    <w:nsid w:val="6D4D661E"/>
    <w:multiLevelType w:val="hybridMultilevel"/>
    <w:tmpl w:val="15001668"/>
    <w:lvl w:ilvl="0" w:tplc="87705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B7A7B"/>
    <w:multiLevelType w:val="hybridMultilevel"/>
    <w:tmpl w:val="52FC22F4"/>
    <w:lvl w:ilvl="0" w:tplc="67C454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4327376"/>
    <w:multiLevelType w:val="hybridMultilevel"/>
    <w:tmpl w:val="5EAC4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9"/>
  </w:num>
  <w:num w:numId="5">
    <w:abstractNumId w:val="24"/>
  </w:num>
  <w:num w:numId="6">
    <w:abstractNumId w:val="20"/>
  </w:num>
  <w:num w:numId="7">
    <w:abstractNumId w:val="13"/>
  </w:num>
  <w:num w:numId="8">
    <w:abstractNumId w:val="8"/>
  </w:num>
  <w:num w:numId="9">
    <w:abstractNumId w:val="25"/>
  </w:num>
  <w:num w:numId="10">
    <w:abstractNumId w:val="16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  <w:num w:numId="16">
    <w:abstractNumId w:val="22"/>
  </w:num>
  <w:num w:numId="17">
    <w:abstractNumId w:val="7"/>
  </w:num>
  <w:num w:numId="18">
    <w:abstractNumId w:val="0"/>
  </w:num>
  <w:num w:numId="19">
    <w:abstractNumId w:val="23"/>
  </w:num>
  <w:num w:numId="20">
    <w:abstractNumId w:val="17"/>
  </w:num>
  <w:num w:numId="21">
    <w:abstractNumId w:val="18"/>
  </w:num>
  <w:num w:numId="22">
    <w:abstractNumId w:val="12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CD"/>
    <w:rsid w:val="0000643F"/>
    <w:rsid w:val="0001290E"/>
    <w:rsid w:val="00021A02"/>
    <w:rsid w:val="00032784"/>
    <w:rsid w:val="00051180"/>
    <w:rsid w:val="00052888"/>
    <w:rsid w:val="0007604C"/>
    <w:rsid w:val="00083959"/>
    <w:rsid w:val="000A2940"/>
    <w:rsid w:val="000A4871"/>
    <w:rsid w:val="000B05CC"/>
    <w:rsid w:val="000B0B8C"/>
    <w:rsid w:val="000B54E5"/>
    <w:rsid w:val="000D3602"/>
    <w:rsid w:val="000E36AE"/>
    <w:rsid w:val="00111965"/>
    <w:rsid w:val="0011378F"/>
    <w:rsid w:val="00113A49"/>
    <w:rsid w:val="00143F81"/>
    <w:rsid w:val="0018184D"/>
    <w:rsid w:val="00193E1F"/>
    <w:rsid w:val="001A7489"/>
    <w:rsid w:val="001C254C"/>
    <w:rsid w:val="001E3063"/>
    <w:rsid w:val="001F01C5"/>
    <w:rsid w:val="00214440"/>
    <w:rsid w:val="002316D8"/>
    <w:rsid w:val="0023557B"/>
    <w:rsid w:val="00280674"/>
    <w:rsid w:val="002851C1"/>
    <w:rsid w:val="00291F1F"/>
    <w:rsid w:val="002A0D1D"/>
    <w:rsid w:val="002B48D3"/>
    <w:rsid w:val="002C7DE5"/>
    <w:rsid w:val="00311706"/>
    <w:rsid w:val="00315460"/>
    <w:rsid w:val="003374E0"/>
    <w:rsid w:val="00384D56"/>
    <w:rsid w:val="003C0C4A"/>
    <w:rsid w:val="003D1BB4"/>
    <w:rsid w:val="003D38FA"/>
    <w:rsid w:val="0040517B"/>
    <w:rsid w:val="004054A3"/>
    <w:rsid w:val="00431663"/>
    <w:rsid w:val="004623F6"/>
    <w:rsid w:val="004A7836"/>
    <w:rsid w:val="004C5D12"/>
    <w:rsid w:val="004E7843"/>
    <w:rsid w:val="005017BE"/>
    <w:rsid w:val="00527DF2"/>
    <w:rsid w:val="00567930"/>
    <w:rsid w:val="00582CB6"/>
    <w:rsid w:val="00595DB1"/>
    <w:rsid w:val="005A0321"/>
    <w:rsid w:val="005A4A97"/>
    <w:rsid w:val="005A674A"/>
    <w:rsid w:val="00604B3A"/>
    <w:rsid w:val="00613C87"/>
    <w:rsid w:val="00622083"/>
    <w:rsid w:val="00657E83"/>
    <w:rsid w:val="00672A2E"/>
    <w:rsid w:val="006834C6"/>
    <w:rsid w:val="006A33C9"/>
    <w:rsid w:val="006A623C"/>
    <w:rsid w:val="006D40FB"/>
    <w:rsid w:val="006E02FE"/>
    <w:rsid w:val="006F0964"/>
    <w:rsid w:val="006F1E9B"/>
    <w:rsid w:val="0072690E"/>
    <w:rsid w:val="0073693F"/>
    <w:rsid w:val="007514D0"/>
    <w:rsid w:val="007665F8"/>
    <w:rsid w:val="00794257"/>
    <w:rsid w:val="00795A34"/>
    <w:rsid w:val="007A0295"/>
    <w:rsid w:val="007A5E2F"/>
    <w:rsid w:val="007C1EE3"/>
    <w:rsid w:val="007D5FE8"/>
    <w:rsid w:val="007E00B8"/>
    <w:rsid w:val="008A1400"/>
    <w:rsid w:val="008B15E3"/>
    <w:rsid w:val="008B7A2F"/>
    <w:rsid w:val="008B7F29"/>
    <w:rsid w:val="008C5B85"/>
    <w:rsid w:val="008C7847"/>
    <w:rsid w:val="008D2FB5"/>
    <w:rsid w:val="009814CD"/>
    <w:rsid w:val="0098558F"/>
    <w:rsid w:val="009874A5"/>
    <w:rsid w:val="009E79CA"/>
    <w:rsid w:val="00A5235E"/>
    <w:rsid w:val="00A62F2F"/>
    <w:rsid w:val="00A817B5"/>
    <w:rsid w:val="00A8670C"/>
    <w:rsid w:val="00A955D4"/>
    <w:rsid w:val="00AB4941"/>
    <w:rsid w:val="00B15271"/>
    <w:rsid w:val="00B22C22"/>
    <w:rsid w:val="00B25B01"/>
    <w:rsid w:val="00B402B1"/>
    <w:rsid w:val="00B42FDE"/>
    <w:rsid w:val="00B557EB"/>
    <w:rsid w:val="00B65169"/>
    <w:rsid w:val="00B802F5"/>
    <w:rsid w:val="00BB6986"/>
    <w:rsid w:val="00BE2F78"/>
    <w:rsid w:val="00C24A1F"/>
    <w:rsid w:val="00C659E1"/>
    <w:rsid w:val="00C80584"/>
    <w:rsid w:val="00CA687D"/>
    <w:rsid w:val="00CC0D18"/>
    <w:rsid w:val="00CC528F"/>
    <w:rsid w:val="00CD3D25"/>
    <w:rsid w:val="00CE66B7"/>
    <w:rsid w:val="00D15D5C"/>
    <w:rsid w:val="00D21EC5"/>
    <w:rsid w:val="00D261F2"/>
    <w:rsid w:val="00D26431"/>
    <w:rsid w:val="00D31A72"/>
    <w:rsid w:val="00D37370"/>
    <w:rsid w:val="00D55120"/>
    <w:rsid w:val="00DB1F2C"/>
    <w:rsid w:val="00DB7933"/>
    <w:rsid w:val="00DD461F"/>
    <w:rsid w:val="00DF3778"/>
    <w:rsid w:val="00E03108"/>
    <w:rsid w:val="00E11244"/>
    <w:rsid w:val="00E44CD9"/>
    <w:rsid w:val="00E458C8"/>
    <w:rsid w:val="00E53E01"/>
    <w:rsid w:val="00E657B8"/>
    <w:rsid w:val="00E75708"/>
    <w:rsid w:val="00E85BD0"/>
    <w:rsid w:val="00E90BE0"/>
    <w:rsid w:val="00EA03A6"/>
    <w:rsid w:val="00EB2EEB"/>
    <w:rsid w:val="00EC34E1"/>
    <w:rsid w:val="00ED056C"/>
    <w:rsid w:val="00EF2979"/>
    <w:rsid w:val="00F00D56"/>
    <w:rsid w:val="00F01116"/>
    <w:rsid w:val="00F224B6"/>
    <w:rsid w:val="00FC57CB"/>
    <w:rsid w:val="00FE2F22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78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A29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CD9"/>
  </w:style>
  <w:style w:type="paragraph" w:styleId="a7">
    <w:name w:val="footer"/>
    <w:basedOn w:val="a"/>
    <w:link w:val="a8"/>
    <w:uiPriority w:val="99"/>
    <w:semiHidden/>
    <w:unhideWhenUsed/>
    <w:rsid w:val="00E4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CD9"/>
  </w:style>
  <w:style w:type="paragraph" w:customStyle="1" w:styleId="1">
    <w:name w:val="Знак Знак Знак1 Знак"/>
    <w:basedOn w:val="a"/>
    <w:rsid w:val="00291F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679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567930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a">
    <w:name w:val="Знак"/>
    <w:basedOn w:val="a"/>
    <w:uiPriority w:val="99"/>
    <w:rsid w:val="005679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C78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8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847"/>
  </w:style>
  <w:style w:type="character" w:styleId="ac">
    <w:name w:val="Strong"/>
    <w:basedOn w:val="a0"/>
    <w:uiPriority w:val="22"/>
    <w:qFormat/>
    <w:rsid w:val="008C7847"/>
    <w:rPr>
      <w:b/>
      <w:bCs/>
    </w:rPr>
  </w:style>
  <w:style w:type="paragraph" w:customStyle="1" w:styleId="rteleft">
    <w:name w:val="rteleft"/>
    <w:basedOn w:val="a"/>
    <w:rsid w:val="008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72A2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72A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72A2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2A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2A2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7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2A2E"/>
    <w:rPr>
      <w:rFonts w:ascii="Tahoma" w:hAnsi="Tahoma" w:cs="Tahoma"/>
      <w:sz w:val="16"/>
      <w:szCs w:val="16"/>
    </w:rPr>
  </w:style>
  <w:style w:type="paragraph" w:customStyle="1" w:styleId="af4">
    <w:name w:val="Исполнитель"/>
    <w:basedOn w:val="a"/>
    <w:autoRedefine/>
    <w:rsid w:val="00613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78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A29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CD9"/>
  </w:style>
  <w:style w:type="paragraph" w:styleId="a7">
    <w:name w:val="footer"/>
    <w:basedOn w:val="a"/>
    <w:link w:val="a8"/>
    <w:uiPriority w:val="99"/>
    <w:semiHidden/>
    <w:unhideWhenUsed/>
    <w:rsid w:val="00E4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CD9"/>
  </w:style>
  <w:style w:type="paragraph" w:customStyle="1" w:styleId="1">
    <w:name w:val="Знак Знак Знак1 Знак"/>
    <w:basedOn w:val="a"/>
    <w:rsid w:val="00291F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679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567930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a">
    <w:name w:val="Знак"/>
    <w:basedOn w:val="a"/>
    <w:uiPriority w:val="99"/>
    <w:rsid w:val="005679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C78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8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847"/>
  </w:style>
  <w:style w:type="character" w:styleId="ac">
    <w:name w:val="Strong"/>
    <w:basedOn w:val="a0"/>
    <w:uiPriority w:val="22"/>
    <w:qFormat/>
    <w:rsid w:val="008C7847"/>
    <w:rPr>
      <w:b/>
      <w:bCs/>
    </w:rPr>
  </w:style>
  <w:style w:type="paragraph" w:customStyle="1" w:styleId="rteleft">
    <w:name w:val="rteleft"/>
    <w:basedOn w:val="a"/>
    <w:rsid w:val="008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72A2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72A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72A2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2A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2A2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7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2A2E"/>
    <w:rPr>
      <w:rFonts w:ascii="Tahoma" w:hAnsi="Tahoma" w:cs="Tahoma"/>
      <w:sz w:val="16"/>
      <w:szCs w:val="16"/>
    </w:rPr>
  </w:style>
  <w:style w:type="paragraph" w:customStyle="1" w:styleId="af4">
    <w:name w:val="Исполнитель"/>
    <w:basedOn w:val="a"/>
    <w:autoRedefine/>
    <w:rsid w:val="00613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methodics/recommendations-socially-legal-inquiries-application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7648</Words>
  <Characters>43596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Геннадьевна Балабанова</cp:lastModifiedBy>
  <cp:revision>2</cp:revision>
  <dcterms:created xsi:type="dcterms:W3CDTF">2018-01-11T10:57:00Z</dcterms:created>
  <dcterms:modified xsi:type="dcterms:W3CDTF">2018-01-11T10:57:00Z</dcterms:modified>
</cp:coreProperties>
</file>