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jpg" ContentType="image/jpeg"/>
  <Default Extension="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ind w:left="0"/>
        <w:rPr>
          <w:b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 xml:space="preserve">27.08.2021</w:t>
        <w:tab/>
        <w:tab/>
        <w:tab/>
        <w:tab/>
        <w:tab/>
        <w:tab/>
        <w:tab/>
        <w:tab/>
        <w:tab/>
      </w:r>
      <w:r>
        <w:rPr>
          <w:b w:val="false"/>
          <w:i w:val="false"/>
          <w:sz w:val="24"/>
          <w:szCs w:val="24"/>
        </w:rPr>
        <w:t xml:space="preserve">                      №</w:t>
      </w:r>
      <w:r>
        <w:rPr>
          <w:b w:val="false"/>
          <w:i w:val="false"/>
          <w:sz w:val="24"/>
          <w:szCs w:val="24"/>
        </w:rPr>
        <w:t xml:space="preserve"> 420</w:t>
      </w:r>
      <w:r>
        <w:rPr>
          <w:b w:val="false"/>
          <w:i w:val="false"/>
        </w:rPr>
      </w:r>
    </w:p>
    <w:p>
      <w:pPr>
        <w:pStyle w:val="646"/>
      </w:pPr>
      <w:r/>
      <w:r/>
    </w:p>
    <w:p>
      <w:pPr>
        <w:pStyle w:val="646"/>
        <w:ind w:left="-567" w:firstLine="0"/>
        <w:jc w:val="center"/>
        <w:rPr>
          <w:b/>
          <w:sz w:val="16"/>
          <w:szCs w:val="16"/>
        </w:rPr>
      </w:pPr>
      <w:r>
        <w:rPr>
          <w:b/>
          <w:sz w:val="20"/>
        </w:rPr>
        <w:t xml:space="preserve">        </w:t>
      </w:r>
      <w:r>
        <w:rPr>
          <w:b/>
          <w:sz w:val="16"/>
          <w:szCs w:val="16"/>
        </w:rPr>
        <w:t xml:space="preserve">с. Кожевниково       Кожевниковского района       Томской области</w:t>
      </w:r>
      <w:r>
        <w:rPr>
          <w:b/>
          <w:sz w:val="16"/>
          <w:szCs w:val="16"/>
        </w:rPr>
      </w:r>
      <w:r/>
    </w:p>
    <w:p>
      <w:pPr>
        <w:pStyle w:val="646"/>
        <w:ind w:left="-567" w:firstLine="0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46"/>
        <w:ind w:left="-567" w:firstLine="0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78"/>
        <w:gridCol w:w="5310"/>
      </w:tblGrid>
      <w:tr>
        <w:trPr>
          <w:trHeight w:val="421"/>
        </w:trPr>
        <w:tc>
          <w:tcPr>
            <w:gridSpan w:val="2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646"/>
              <w:ind w:firstLine="0"/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разработки и утверждения</w:t>
            </w:r>
            <w:r/>
          </w:p>
          <w:p>
            <w:pPr>
              <w:pStyle w:val="646"/>
              <w:ind w:firstLine="0"/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административных регламентов </w:t>
            </w:r>
            <w:r>
              <w:rPr>
                <w:spacing w:val="-2"/>
                <w:sz w:val="24"/>
                <w:szCs w:val="24"/>
              </w:rPr>
              <w:t xml:space="preserve">предоставления муниципальных услуг </w:t>
            </w:r>
            <w:r>
              <w:rPr>
                <w:sz w:val="24"/>
              </w:rPr>
            </w:r>
            <w:r/>
          </w:p>
          <w:p>
            <w:pPr>
              <w:pStyle w:val="646"/>
              <w:ind w:firstLine="0"/>
              <w:jc w:val="center"/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муниципальном образовании Кожевниковский район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421"/>
        </w:trPr>
        <w:tc>
          <w:tcPr>
            <w:tcBorders>
              <w:bottom w:val="none" w:color="000000" w:sz="4" w:space="0"/>
            </w:tcBorders>
            <w:tcW w:w="3978" w:type="dxa"/>
            <w:vAlign w:val="top"/>
            <w:textDirection w:val="lrTb"/>
            <w:noWrap w:val="false"/>
          </w:tcPr>
          <w:p>
            <w:pPr>
              <w:pStyle w:val="64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1652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646"/>
              <w:ind w:firstLine="706"/>
              <w:jc w:val="both"/>
              <w:spacing w:lineRule="exact" w:line="274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пунктом 15 статьи 13 Федерального закона от 27 июля 2010 года № 210-ФЗ «Об организации предоставления государственных и муниципальных услуг»</w:t>
            </w:r>
            <w:r>
              <w:rPr>
                <w:sz w:val="24"/>
              </w:rPr>
            </w:r>
            <w:r/>
          </w:p>
          <w:p>
            <w:pPr>
              <w:pStyle w:val="646"/>
              <w:ind w:firstLine="706"/>
              <w:jc w:val="both"/>
              <w:spacing w:lineRule="exact" w:line="274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  <w:t xml:space="preserve">ПОСТАНОВЛЯЮ:</w:t>
            </w:r>
            <w:r>
              <w:rPr>
                <w:sz w:val="24"/>
              </w:rPr>
            </w:r>
            <w:r/>
          </w:p>
          <w:p>
            <w:pPr>
              <w:pStyle w:val="646"/>
              <w:ind w:firstLine="706"/>
              <w:jc w:val="both"/>
              <w:spacing w:lineRule="exact" w:line="274"/>
              <w:shd w:val="clear" w:color="auto" w:fill="FFFFFF"/>
              <w:tabs>
                <w:tab w:val="left" w:pos="1022" w:leader="none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 xml:space="preserve">1.</w:t>
              <w:tab/>
              <w:t xml:space="preserve">Утвердить прилагаемый Порядок разработки и утверждения административных регламентов </w:t>
            </w:r>
            <w:r>
              <w:rPr>
                <w:spacing w:val="-1"/>
                <w:sz w:val="24"/>
                <w:szCs w:val="24"/>
              </w:rPr>
              <w:t xml:space="preserve">предоставления муниципальных услуг в муниципальном образовании Кожевниковский район согласно приложению к настоящему постановлению.</w:t>
            </w:r>
            <w:r>
              <w:rPr>
                <w:sz w:val="24"/>
              </w:rPr>
            </w:r>
            <w:r/>
          </w:p>
          <w:p>
            <w:pPr>
              <w:pStyle w:val="646"/>
              <w:numPr>
                <w:ilvl w:val="0"/>
                <w:numId w:val="29"/>
              </w:numPr>
              <w:ind w:firstLine="706"/>
              <w:jc w:val="both"/>
              <w:spacing w:lineRule="exact" w:line="274"/>
              <w:shd w:val="clear" w:color="auto" w:fill="FFFFFF"/>
              <w:widowControl w:val="off"/>
              <w:tabs>
                <w:tab w:val="left" w:pos="9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Установить, что принятые до вступления в силу Федерального закона от 27.07.2010 № 210-ФЗ «Об организации предоставления государственных и муниципальных услуг» административные регламенты действуют в части, не противоречащей указанному Федеральному закону.</w:t>
            </w:r>
            <w:r>
              <w:rPr>
                <w:sz w:val="24"/>
              </w:rPr>
            </w:r>
            <w:r/>
          </w:p>
          <w:p>
            <w:pPr>
              <w:pStyle w:val="646"/>
              <w:numPr>
                <w:ilvl w:val="0"/>
                <w:numId w:val="29"/>
              </w:numPr>
              <w:ind w:firstLine="706"/>
              <w:jc w:val="both"/>
              <w:spacing w:lineRule="exact" w:line="274"/>
              <w:shd w:val="clear" w:color="auto" w:fill="FFFFFF"/>
              <w:widowControl w:val="off"/>
              <w:tabs>
                <w:tab w:val="left" w:pos="9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Призн</w:t>
            </w:r>
            <w:r>
              <w:rPr>
                <w:sz w:val="24"/>
                <w:szCs w:val="24"/>
              </w:rPr>
              <w:t xml:space="preserve">ать утратившим силу постановление Администрации Кожевниковского района от 26.10.2010г. </w:t>
            </w:r>
            <w:r>
              <w:rPr>
                <w:sz w:val="24"/>
                <w:szCs w:val="24"/>
              </w:rPr>
              <w:t xml:space="preserve">№ 906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Порядке разработки и утверждения административных регламентов </w:t>
            </w:r>
            <w:r>
              <w:rPr>
                <w:spacing w:val="-2"/>
                <w:sz w:val="24"/>
                <w:szCs w:val="24"/>
              </w:rPr>
              <w:t xml:space="preserve">предоставления муниципальных услуг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муниципальном образовании Кожевниковский район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</w:rPr>
            </w:r>
            <w:r/>
          </w:p>
          <w:p>
            <w:pPr>
              <w:pStyle w:val="646"/>
              <w:numPr>
                <w:ilvl w:val="0"/>
                <w:numId w:val="29"/>
              </w:numPr>
              <w:ind w:firstLine="706"/>
              <w:jc w:val="both"/>
              <w:spacing w:lineRule="exact" w:line="274"/>
              <w:shd w:val="clear" w:color="auto" w:fill="FFFFFF"/>
              <w:widowControl w:val="off"/>
              <w:tabs>
                <w:tab w:val="left" w:pos="9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      </w:r>
            <w:r>
              <w:rPr>
                <w:sz w:val="24"/>
              </w:rPr>
            </w:r>
            <w:r/>
          </w:p>
          <w:p>
            <w:pPr>
              <w:pStyle w:val="646"/>
              <w:numPr>
                <w:ilvl w:val="0"/>
                <w:numId w:val="29"/>
              </w:numPr>
              <w:ind w:firstLine="706"/>
              <w:jc w:val="both"/>
              <w:spacing w:lineRule="exact" w:line="274"/>
              <w:shd w:val="clear" w:color="auto" w:fill="FFFFFF"/>
              <w:widowControl w:val="off"/>
              <w:tabs>
                <w:tab w:val="left" w:pos="9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Контроль за исполнением настоящего распоряжения возложить на управляющего делами Администрации Кожевниковского района Бирюкову И.А. </w:t>
            </w:r>
            <w:r>
              <w:rPr>
                <w:sz w:val="24"/>
              </w:rPr>
            </w:r>
            <w:r/>
          </w:p>
        </w:tc>
      </w:tr>
    </w:tbl>
    <w:p>
      <w:pPr>
        <w:pStyle w:val="652"/>
        <w:tabs>
          <w:tab w:val="left" w:pos="0" w:leader="none"/>
          <w:tab w:val="left" w:pos="540" w:leader="none"/>
          <w:tab w:val="left" w:pos="567" w:leader="none"/>
        </w:tabs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</w:r>
      <w:r/>
    </w:p>
    <w:p>
      <w:pPr>
        <w:pStyle w:val="646"/>
      </w:pPr>
      <w:r/>
      <w:r/>
    </w:p>
    <w:p>
      <w:pPr>
        <w:pStyle w:val="646"/>
        <w:ind w:firstLine="0"/>
      </w:pPr>
      <w:r/>
      <w:r/>
    </w:p>
    <w:p>
      <w:pPr>
        <w:pStyle w:val="646"/>
        <w:ind w:left="0" w:right="1" w:firstLine="0"/>
        <w:rPr>
          <w:sz w:val="24"/>
          <w:szCs w:val="24"/>
        </w:rPr>
      </w:pPr>
      <w:r>
        <w:rPr>
          <w:sz w:val="24"/>
          <w:szCs w:val="24"/>
        </w:rPr>
        <w:t xml:space="preserve">Глава Кожевниковского района </w:t>
        <w:tab/>
        <w:t xml:space="preserve"> </w:t>
        <w:tab/>
        <w:tab/>
        <w:tab/>
        <w:tab/>
        <w:tab/>
        <w:t xml:space="preserve">          А.А. Малолетко</w:t>
      </w:r>
      <w:r>
        <w:rPr>
          <w:sz w:val="24"/>
        </w:rPr>
      </w:r>
      <w:r/>
    </w:p>
    <w:p>
      <w:pPr>
        <w:pStyle w:val="646"/>
        <w:ind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6"/>
        <w:ind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6"/>
        <w:ind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6"/>
        <w:ind w:firstLine="0"/>
        <w:tabs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9525</wp:posOffset>
                </wp:positionV>
                <wp:extent cx="2628900" cy="868851"/>
                <wp:effectExtent l="6350" t="6350" r="6350" b="635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2628900" cy="868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6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Начальник отдела 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46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правовой и кадровой работы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46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__________ В.И. Савельева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46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_____._____. 2021г.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46"/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46"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-9.0pt;mso-position-horizontal:absolute;mso-position-vertical-relative:text;margin-top:0.8pt;mso-position-vertical:absolute;width:207.0pt;height:68.4pt;" coordsize="100000,100000" path="" fillcolor="#FFFFFF" strokecolor="#FFFFFF">
                <v:path textboxrect="0,0,0,0"/>
                <v:textbox>
                  <w:txbxContent>
                    <w:p>
                      <w:pPr>
                        <w:pStyle w:val="646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Начальник отдела </w:t>
                      </w:r>
                      <w:r>
                        <w:rPr>
                          <w:sz w:val="24"/>
                        </w:rPr>
                      </w:r>
                      <w:r/>
                    </w:p>
                    <w:p>
                      <w:pPr>
                        <w:pStyle w:val="646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правовой и кадровой работы</w:t>
                      </w:r>
                      <w:r>
                        <w:rPr>
                          <w:sz w:val="24"/>
                        </w:rPr>
                      </w:r>
                      <w:r/>
                    </w:p>
                    <w:p>
                      <w:pPr>
                        <w:pStyle w:val="646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__________ В.И. Савельева</w:t>
                      </w:r>
                      <w:r>
                        <w:rPr>
                          <w:sz w:val="24"/>
                        </w:rPr>
                      </w:r>
                      <w:r/>
                    </w:p>
                    <w:p>
                      <w:pPr>
                        <w:pStyle w:val="646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_____._____. 2021г.</w:t>
                      </w:r>
                      <w:r>
                        <w:rPr>
                          <w:sz w:val="24"/>
                        </w:rPr>
                      </w:r>
                      <w:r/>
                    </w:p>
                    <w:p>
                      <w:pPr>
                        <w:pStyle w:val="646"/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  <w:r/>
                    </w:p>
                    <w:p>
                      <w:pPr>
                        <w:pStyle w:val="64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646"/>
        <w:ind w:firstLine="0"/>
        <w:tabs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firstLine="0"/>
        <w:tabs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0"/>
          <w:szCs w:val="24"/>
        </w:rPr>
      </w:pPr>
      <w:r>
        <w:rPr>
          <w:sz w:val="20"/>
          <w:szCs w:val="24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0"/>
          <w:szCs w:val="24"/>
        </w:rPr>
      </w:pPr>
      <w:r>
        <w:rPr>
          <w:sz w:val="20"/>
          <w:szCs w:val="24"/>
        </w:rPr>
        <w:t xml:space="preserve">И.А. Бирюкова</w:t>
      </w:r>
      <w:r>
        <w:rPr>
          <w:sz w:val="20"/>
        </w:rPr>
      </w:r>
      <w:r/>
    </w:p>
    <w:p>
      <w:pPr>
        <w:pStyle w:val="646"/>
        <w:ind w:firstLine="0"/>
        <w:tabs>
          <w:tab w:val="left" w:pos="5955" w:leader="none"/>
        </w:tabs>
        <w:rPr>
          <w:sz w:val="24"/>
          <w:szCs w:val="24"/>
        </w:rPr>
      </w:pPr>
      <w:r>
        <w:rPr>
          <w:sz w:val="20"/>
          <w:szCs w:val="24"/>
        </w:rPr>
        <w:t xml:space="preserve">22345</w:t>
      </w:r>
      <w:r/>
    </w:p>
    <w:p>
      <w:pPr>
        <w:pStyle w:val="646"/>
        <w:ind w:left="1440"/>
        <w:jc w:val="right"/>
        <w:shd w:val="clear" w:color="auto" w:fill="FFFFFF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</w:r>
      <w:r>
        <w:rPr>
          <w:bCs/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1440"/>
        <w:jc w:val="righ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0" w:firstLine="0"/>
        <w:jc w:val="lef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/>
    </w:p>
    <w:p>
      <w:pPr>
        <w:pStyle w:val="646"/>
        <w:ind w:left="0" w:right="0" w:firstLine="0"/>
        <w:tabs>
          <w:tab w:val="right" w:pos="9356" w:leader="none"/>
        </w:tabs>
        <w:rPr>
          <w:sz w:val="20"/>
          <w:szCs w:val="20"/>
        </w:rPr>
      </w:pPr>
      <w:r>
        <w:rPr>
          <w:spacing w:val="-1"/>
          <w:sz w:val="24"/>
          <w:szCs w:val="24"/>
        </w:rPr>
      </w:r>
      <w:r>
        <w:rPr>
          <w:sz w:val="20"/>
          <w:szCs w:val="20"/>
        </w:rPr>
        <w:t xml:space="preserve">Рассылка:</w:t>
      </w:r>
      <w:r>
        <w:rPr>
          <w:sz w:val="20"/>
          <w:szCs w:val="20"/>
        </w:rPr>
      </w:r>
      <w:r/>
    </w:p>
    <w:p>
      <w:pPr>
        <w:pStyle w:val="646"/>
        <w:ind w:left="0" w:right="0" w:firstLine="0"/>
        <w:tabs>
          <w:tab w:val="right" w:pos="9356" w:leader="none"/>
        </w:tabs>
        <w:rPr>
          <w:highlight w:val="white"/>
        </w:rPr>
      </w:pPr>
      <w:r>
        <w:rPr>
          <w:sz w:val="20"/>
          <w:szCs w:val="20"/>
          <w:highlight w:val="white"/>
        </w:rPr>
        <w:t xml:space="preserve">Управляющий делами</w:t>
      </w:r>
      <w:r>
        <w:rPr>
          <w:sz w:val="20"/>
          <w:szCs w:val="20"/>
          <w:highlight w:val="white"/>
        </w:rPr>
      </w:r>
      <w:r/>
    </w:p>
    <w:p>
      <w:pPr>
        <w:pStyle w:val="646"/>
        <w:ind w:left="0" w:right="0" w:firstLine="0"/>
        <w:tabs>
          <w:tab w:val="right" w:pos="9356" w:leader="none"/>
        </w:tabs>
        <w:rPr>
          <w:highlight w:val="white"/>
        </w:rPr>
      </w:pPr>
      <w:r>
        <w:rPr>
          <w:sz w:val="20"/>
          <w:szCs w:val="20"/>
          <w:highlight w:val="white"/>
        </w:rPr>
        <w:t xml:space="preserve">Отдел по управлению муниципальной собственностью</w:t>
      </w:r>
      <w:r>
        <w:rPr>
          <w:sz w:val="20"/>
          <w:highlight w:val="white"/>
        </w:rPr>
      </w:r>
      <w:r/>
    </w:p>
    <w:p>
      <w:pPr>
        <w:pStyle w:val="646"/>
        <w:ind w:left="0" w:right="0" w:firstLine="0"/>
        <w:tabs>
          <w:tab w:val="right" w:pos="9356" w:leader="none"/>
        </w:tabs>
        <w:rPr>
          <w:highlight w:val="white"/>
        </w:rPr>
      </w:pPr>
      <w:r>
        <w:rPr>
          <w:sz w:val="20"/>
          <w:highlight w:val="white"/>
        </w:rPr>
        <w:t xml:space="preserve">Отдел экономического анализа и прогнозирования</w:t>
      </w:r>
      <w:r>
        <w:rPr>
          <w:sz w:val="20"/>
          <w:highlight w:val="white"/>
        </w:rPr>
      </w:r>
      <w:r/>
    </w:p>
    <w:p>
      <w:pPr>
        <w:pStyle w:val="646"/>
        <w:ind w:left="0" w:right="0" w:firstLine="0"/>
        <w:tabs>
          <w:tab w:val="right" w:pos="9356" w:leader="none"/>
        </w:tabs>
        <w:rPr>
          <w:highlight w:val="white"/>
        </w:rPr>
      </w:pPr>
      <w:r>
        <w:rPr>
          <w:sz w:val="20"/>
          <w:highlight w:val="white"/>
        </w:rPr>
        <w:t xml:space="preserve">О</w:t>
      </w:r>
      <w:r>
        <w:rPr>
          <w:sz w:val="20"/>
          <w:highlight w:val="white"/>
        </w:rPr>
        <w:t xml:space="preserve">тдел муниципального хозяйства</w:t>
      </w:r>
      <w:r>
        <w:rPr>
          <w:sz w:val="20"/>
          <w:highlight w:val="white"/>
        </w:rPr>
      </w:r>
      <w:r/>
    </w:p>
    <w:p>
      <w:pPr>
        <w:pStyle w:val="646"/>
        <w:ind w:left="0" w:right="0" w:firstLine="0"/>
        <w:tabs>
          <w:tab w:val="right" w:pos="9356" w:leader="none"/>
        </w:tabs>
        <w:rPr>
          <w:sz w:val="20"/>
          <w:highlight w:val="white"/>
        </w:rPr>
      </w:pPr>
      <w:r>
        <w:rPr>
          <w:sz w:val="20"/>
          <w:highlight w:val="white"/>
        </w:rPr>
        <w:t xml:space="preserve">Муниципальный архив</w:t>
      </w:r>
      <w:r/>
    </w:p>
    <w:p>
      <w:pPr>
        <w:pStyle w:val="646"/>
        <w:ind w:left="0" w:right="0" w:firstLine="0"/>
        <w:jc w:val="right"/>
        <w:tabs>
          <w:tab w:val="right" w:pos="9356" w:leader="none"/>
        </w:tabs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</w:r>
      <w:r/>
    </w:p>
    <w:p>
      <w:pPr>
        <w:pStyle w:val="646"/>
        <w:ind w:left="0" w:right="0" w:firstLine="0"/>
        <w:jc w:val="right"/>
        <w:tabs>
          <w:tab w:val="right" w:pos="9356" w:leader="none"/>
        </w:tabs>
        <w:rPr>
          <w:spacing w:val="-1"/>
          <w:sz w:val="24"/>
          <w:szCs w:val="24"/>
        </w:rPr>
      </w:pPr>
      <w:r>
        <w:rPr>
          <w:sz w:val="24"/>
        </w:rPr>
        <w:t xml:space="preserve">к </w:t>
      </w:r>
      <w:r>
        <w:rPr>
          <w:bCs/>
          <w:spacing w:val="-1"/>
          <w:sz w:val="24"/>
          <w:szCs w:val="24"/>
        </w:rPr>
        <w:t xml:space="preserve">постановлению </w:t>
      </w:r>
      <w:r>
        <w:rPr>
          <w:bCs/>
          <w:spacing w:val="-1"/>
          <w:sz w:val="24"/>
          <w:szCs w:val="24"/>
        </w:rPr>
        <w:t xml:space="preserve">Администрации </w:t>
      </w:r>
      <w:r>
        <w:rPr>
          <w:bCs/>
          <w:spacing w:val="-1"/>
          <w:sz w:val="24"/>
          <w:szCs w:val="24"/>
        </w:rPr>
      </w:r>
      <w:r/>
    </w:p>
    <w:p>
      <w:pPr>
        <w:pStyle w:val="646"/>
        <w:ind w:left="0" w:right="0" w:firstLine="0"/>
        <w:jc w:val="right"/>
        <w:tabs>
          <w:tab w:val="right" w:pos="9356" w:leader="none"/>
        </w:tabs>
        <w:rPr>
          <w:sz w:val="24"/>
          <w:highlight w:val="white"/>
        </w:rPr>
      </w:pPr>
      <w:r>
        <w:rPr>
          <w:bCs/>
          <w:spacing w:val="-1"/>
          <w:sz w:val="24"/>
          <w:szCs w:val="24"/>
        </w:rPr>
        <w:t xml:space="preserve">Кожевниковского района </w:t>
      </w:r>
      <w:r>
        <w:rPr>
          <w:sz w:val="24"/>
        </w:rPr>
      </w:r>
      <w:r/>
    </w:p>
    <w:p>
      <w:pPr>
        <w:pStyle w:val="646"/>
        <w:ind w:left="1440"/>
        <w:jc w:val="right"/>
        <w:shd w:val="clear" w:color="auto" w:fill="FFFFFF"/>
        <w:rPr>
          <w:b w:val="false"/>
          <w:bCs/>
          <w:i w:val="false"/>
          <w:spacing w:val="-1"/>
          <w:sz w:val="24"/>
          <w:szCs w:val="24"/>
        </w:rPr>
      </w:pPr>
      <w:r>
        <w:rPr>
          <w:b w:val="false"/>
          <w:bCs/>
          <w:i w:val="false"/>
          <w:spacing w:val="-1"/>
          <w:sz w:val="24"/>
          <w:szCs w:val="24"/>
        </w:rPr>
        <w:t xml:space="preserve">от </w:t>
      </w:r>
      <w:r>
        <w:rPr>
          <w:b w:val="false"/>
          <w:bCs/>
          <w:i w:val="false"/>
          <w:spacing w:val="-1"/>
          <w:sz w:val="24"/>
          <w:szCs w:val="24"/>
        </w:rPr>
        <w:t xml:space="preserve">___________ </w:t>
      </w:r>
      <w:r>
        <w:rPr>
          <w:b w:val="false"/>
          <w:bCs/>
          <w:i w:val="false"/>
          <w:spacing w:val="-1"/>
          <w:sz w:val="24"/>
          <w:szCs w:val="24"/>
        </w:rPr>
        <w:t xml:space="preserve">№ _______</w:t>
      </w:r>
      <w:r>
        <w:rPr>
          <w:b w:val="false"/>
          <w:i w:val="false"/>
          <w:sz w:val="24"/>
        </w:rPr>
      </w:r>
      <w:r/>
    </w:p>
    <w:p>
      <w:pPr>
        <w:pStyle w:val="646"/>
        <w:ind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6"/>
        <w:ind w:left="0" w:right="10" w:firstLine="0"/>
        <w:jc w:val="center"/>
        <w:spacing w:lineRule="exact" w:line="274" w:before="230"/>
        <w:shd w:val="clear" w:color="auto" w:fill="FFFFFF"/>
        <w:rPr>
          <w:b w:val="false"/>
        </w:rPr>
      </w:pPr>
      <w:r>
        <w:rPr>
          <w:b w:val="false"/>
          <w:bCs/>
          <w:sz w:val="24"/>
          <w:szCs w:val="24"/>
        </w:rPr>
        <w:t xml:space="preserve">Порядок</w:t>
      </w:r>
      <w:r>
        <w:rPr>
          <w:b w:val="false"/>
        </w:rPr>
      </w:r>
      <w:r/>
    </w:p>
    <w:p>
      <w:pPr>
        <w:pStyle w:val="646"/>
        <w:ind w:left="0" w:right="10" w:firstLine="0"/>
        <w:jc w:val="center"/>
        <w:spacing w:lineRule="exact" w:line="274"/>
        <w:shd w:val="clear" w:color="auto" w:fill="FFFFFF"/>
        <w:rPr>
          <w:b w:val="false"/>
        </w:rPr>
      </w:pPr>
      <w:r>
        <w:rPr>
          <w:b w:val="false"/>
          <w:bCs/>
          <w:sz w:val="24"/>
          <w:szCs w:val="24"/>
        </w:rPr>
        <w:t xml:space="preserve">разработки и утверждения административных регламентов</w:t>
      </w:r>
      <w:r>
        <w:rPr>
          <w:b w:val="false"/>
        </w:rPr>
      </w:r>
      <w:r/>
    </w:p>
    <w:p>
      <w:pPr>
        <w:pStyle w:val="646"/>
        <w:ind w:left="0" w:right="10" w:firstLine="0"/>
        <w:jc w:val="center"/>
        <w:rPr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 xml:space="preserve">предоставления муниципальных услуг на территории муниципального образования </w:t>
        <w:br/>
        <w:t xml:space="preserve">Кожевниковский район</w:t>
      </w:r>
      <w:r>
        <w:rPr>
          <w:b w:val="false"/>
        </w:rPr>
      </w:r>
      <w:r/>
    </w:p>
    <w:p>
      <w:pPr>
        <w:pStyle w:val="646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646"/>
        <w:ind w:firstLine="0"/>
        <w:jc w:val="center"/>
        <w:rPr>
          <w:b w:val="false"/>
          <w:sz w:val="24"/>
        </w:rPr>
      </w:pPr>
      <w:r>
        <w:rPr>
          <w:b w:val="false"/>
          <w:bCs/>
          <w:sz w:val="24"/>
          <w:szCs w:val="24"/>
        </w:rPr>
        <w:t xml:space="preserve">1. Общие положения</w:t>
      </w:r>
      <w:r>
        <w:rPr>
          <w:b w:val="false"/>
        </w:rPr>
      </w:r>
      <w:r/>
    </w:p>
    <w:p>
      <w:pPr>
        <w:pStyle w:val="646"/>
        <w:ind w:firstLine="0"/>
        <w:jc w:val="center"/>
        <w:rPr>
          <w:b w:val="false"/>
          <w:sz w:val="24"/>
          <w:szCs w:val="24"/>
        </w:rPr>
      </w:pPr>
      <w:r>
        <w:rPr>
          <w:b w:val="false"/>
          <w:bCs/>
          <w:sz w:val="24"/>
          <w:szCs w:val="24"/>
        </w:rPr>
      </w:r>
      <w:r>
        <w:rPr>
          <w:b w:val="false"/>
          <w:bCs/>
          <w:sz w:val="24"/>
          <w:szCs w:val="24"/>
        </w:rPr>
      </w:r>
      <w:r/>
    </w:p>
    <w:p>
      <w:pPr>
        <w:pStyle w:val="646"/>
        <w:ind w:left="0" w:right="10" w:firstLine="709"/>
        <w:jc w:val="both"/>
        <w:spacing w:lineRule="exact" w:line="274"/>
        <w:shd w:val="clear" w:color="auto" w:fill="FFFFFF"/>
        <w:rPr>
          <w:b w:val="false"/>
          <w:sz w:val="24"/>
          <w:szCs w:val="24"/>
        </w:rPr>
      </w:pPr>
      <w:r>
        <w:rPr>
          <w:b w:val="false"/>
          <w:bCs/>
          <w:sz w:val="24"/>
          <w:szCs w:val="24"/>
        </w:rPr>
        <w:t xml:space="preserve">1. Настоящий Порядок </w:t>
      </w:r>
      <w:r>
        <w:rPr>
          <w:b w:val="false"/>
          <w:bCs/>
          <w:sz w:val="24"/>
          <w:szCs w:val="24"/>
        </w:rPr>
        <w:t xml:space="preserve">разработки и утверждения административных регламентов </w:t>
      </w:r>
      <w:r>
        <w:rPr>
          <w:b w:val="false"/>
          <w:bCs/>
          <w:sz w:val="24"/>
          <w:szCs w:val="24"/>
        </w:rPr>
        <w:t xml:space="preserve">предоставления муниципальных услуг на территории муниципального образования </w:t>
        <w:br/>
        <w:t xml:space="preserve">Кожевниковский район (далее - Порядок) </w:t>
      </w:r>
      <w:r>
        <w:rPr>
          <w:b w:val="false"/>
          <w:bCs/>
          <w:sz w:val="24"/>
          <w:szCs w:val="24"/>
        </w:rPr>
        <w:t xml:space="preserve">устанавливает порядок разработки и утверждения административных регламентов предоставления муниципальных услуг на территории муниципального образования Кожевниковский район (далее - административный регламент).</w:t>
      </w:r>
      <w:r/>
    </w:p>
    <w:p>
      <w:pPr>
        <w:pStyle w:val="646"/>
        <w:ind w:left="0" w:right="10" w:firstLine="709"/>
        <w:jc w:val="both"/>
        <w:spacing w:lineRule="exact" w:line="274"/>
        <w:shd w:val="clear" w:color="auto" w:fill="FFFFFF"/>
        <w:tabs>
          <w:tab w:val="left" w:pos="850" w:leader="none"/>
        </w:tabs>
        <w:rPr>
          <w:b w:val="false"/>
        </w:rPr>
      </w:pPr>
      <w:r>
        <w:rPr>
          <w:b w:val="false"/>
          <w:bCs/>
          <w:sz w:val="24"/>
          <w:szCs w:val="24"/>
        </w:rPr>
        <w:t xml:space="preserve">2. </w:t>
      </w:r>
      <w:r>
        <w:rPr>
          <w:b w:val="false"/>
          <w:bCs/>
          <w:sz w:val="24"/>
          <w:szCs w:val="24"/>
        </w:rPr>
        <w:t xml:space="preserve">Админист</w:t>
      </w:r>
      <w:r>
        <w:rPr>
          <w:b w:val="false"/>
          <w:bCs/>
          <w:sz w:val="24"/>
          <w:szCs w:val="24"/>
        </w:rPr>
        <w:t xml:space="preserve">ративные регламенты разрабатываются структурными подразделениями Администрации Кожевниковского района, уполномоченными в соответствующей сфере деятельности (далее - уполномоченный орган Администрации Кожевниковского района), в соответствии с федеральными з</w:t>
      </w:r>
      <w:r>
        <w:rPr>
          <w:b w:val="false"/>
          <w:bCs/>
          <w:sz w:val="24"/>
          <w:szCs w:val="24"/>
        </w:rPr>
        <w:t xml:space="preserve">аконами, но</w:t>
      </w:r>
      <w:r>
        <w:rPr>
          <w:b w:val="false"/>
          <w:bCs/>
          <w:sz w:val="24"/>
          <w:szCs w:val="24"/>
        </w:rPr>
        <w:t xml:space="preserve">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Кожевниковского района</w:t>
      </w:r>
      <w:r>
        <w:rPr>
          <w:b w:val="false"/>
          <w:bCs/>
          <w:sz w:val="24"/>
          <w:szCs w:val="24"/>
        </w:rPr>
        <w:t xml:space="preserve">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3. Административные регламенты утверждаются постановлением Администрации Кожевниковского района.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4</w:t>
      </w:r>
      <w:r>
        <w:rPr>
          <w:b w:val="false"/>
          <w:bCs/>
          <w:sz w:val="24"/>
          <w:szCs w:val="24"/>
        </w:rPr>
        <w:t xml:space="preserve">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</w:t>
      </w:r>
      <w:r>
        <w:rPr>
          <w:b w:val="false"/>
          <w:bCs/>
          <w:sz w:val="24"/>
          <w:szCs w:val="24"/>
        </w:rPr>
        <w:t xml:space="preserve">з</w:t>
      </w:r>
      <w:r>
        <w:rPr>
          <w:b w:val="false"/>
          <w:bCs/>
          <w:sz w:val="24"/>
          <w:szCs w:val="24"/>
        </w:rPr>
        <w:t xml:space="preserve">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</w:t>
      </w:r>
      <w:r>
        <w:rPr>
          <w:b w:val="false"/>
          <w:bCs/>
          <w:sz w:val="24"/>
          <w:szCs w:val="24"/>
        </w:rPr>
        <w:t xml:space="preserve">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5. Уполномоченный орган Администрации Кожевниковского района одновременно с утверждением административного регламента вносит изменения в соответствующие правовые акты предусматривающие исключение положений, регламентиру</w:t>
      </w:r>
      <w:r>
        <w:rPr>
          <w:b w:val="false"/>
          <w:bCs/>
          <w:sz w:val="24"/>
          <w:szCs w:val="24"/>
        </w:rPr>
        <w:t xml:space="preserve">ющих предоставление муниципальной услуги, либо, если положения таких правовых актов включены в административный регламент, отменяет их.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6. Уполномоченный орг</w:t>
      </w:r>
      <w:r>
        <w:rPr>
          <w:b w:val="false"/>
          <w:bCs/>
          <w:sz w:val="24"/>
          <w:szCs w:val="24"/>
        </w:rPr>
        <w:t xml:space="preserve">ан Администрации Кожевниковского района одновременно с подготовкой административного регламента вносит предложения по изменению принятых правовых актов Администрации Кожевниковского района, регламентирующих предоставление муниципальной услуги, либо по их о</w:t>
      </w:r>
      <w:r>
        <w:rPr>
          <w:b w:val="false"/>
          <w:bCs/>
          <w:sz w:val="24"/>
          <w:szCs w:val="24"/>
        </w:rPr>
        <w:t xml:space="preserve">тмене, включив необходимые положения указанных правовых актов в административный регламент.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7. Уполномоченный орган Администрации К</w:t>
      </w:r>
      <w:r>
        <w:rPr>
          <w:b w:val="false"/>
          <w:bCs/>
          <w:sz w:val="24"/>
          <w:szCs w:val="24"/>
        </w:rPr>
        <w:t xml:space="preserve">ожевниковского района обеспечивает обязательное размещение административных регламентов на официальном сайте органов местного самоуправления Кожевниковского района в сети Интернет и в местах предоставления муниципальной услуги, а также их официальное опубл</w:t>
      </w:r>
      <w:r>
        <w:rPr>
          <w:b w:val="false"/>
          <w:bCs/>
          <w:sz w:val="24"/>
          <w:szCs w:val="24"/>
        </w:rPr>
        <w:t xml:space="preserve">икование в районной газете «Знамя труда».</w:t>
      </w:r>
      <w:r>
        <w:rPr>
          <w:b w:val="false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pStyle w:val="646"/>
        <w:ind w:firstLine="0"/>
        <w:jc w:val="center"/>
        <w:rPr>
          <w:b w:val="false"/>
          <w:sz w:val="24"/>
        </w:rPr>
      </w:pPr>
      <w:r>
        <w:rPr>
          <w:b w:val="false"/>
          <w:bCs/>
          <w:sz w:val="24"/>
          <w:szCs w:val="24"/>
        </w:rPr>
        <w:t xml:space="preserve">2. Требования к структуре административных регламентов</w:t>
      </w:r>
      <w:r>
        <w:rPr>
          <w:b w:val="false"/>
        </w:rPr>
      </w:r>
      <w:r/>
    </w:p>
    <w:p>
      <w:pPr>
        <w:pStyle w:val="646"/>
        <w:ind w:firstLine="0"/>
        <w:jc w:val="center"/>
        <w:rPr>
          <w:b w:val="false"/>
          <w:sz w:val="24"/>
          <w:szCs w:val="24"/>
        </w:rPr>
      </w:pPr>
      <w:r>
        <w:rPr>
          <w:b w:val="false"/>
          <w:bCs/>
          <w:sz w:val="24"/>
          <w:szCs w:val="24"/>
        </w:rPr>
      </w:r>
      <w:r>
        <w:rPr>
          <w:b w:val="false"/>
          <w:bCs/>
          <w:sz w:val="24"/>
          <w:szCs w:val="24"/>
        </w:rPr>
      </w:r>
      <w:r/>
    </w:p>
    <w:p>
      <w:pPr>
        <w:pStyle w:val="646"/>
        <w:ind w:left="0" w:right="0" w:firstLine="709"/>
        <w:jc w:val="both"/>
        <w:rPr>
          <w:b w:val="false"/>
          <w:sz w:val="24"/>
        </w:rPr>
      </w:pPr>
      <w:r>
        <w:rPr>
          <w:b w:val="false"/>
          <w:bCs/>
          <w:sz w:val="24"/>
          <w:szCs w:val="24"/>
        </w:rPr>
        <w:t xml:space="preserve">8. </w:t>
      </w:r>
      <w:r>
        <w:rPr>
          <w:b w:val="false"/>
          <w:bCs/>
          <w:sz w:val="24"/>
          <w:szCs w:val="24"/>
        </w:rPr>
        <w:t xml:space="preserve">Структура административного регламента должна содержать разделы, устанавливающие:</w:t>
      </w:r>
      <w:r/>
    </w:p>
    <w:p>
      <w:pPr>
        <w:pStyle w:val="646"/>
        <w:ind w:left="0" w:right="0" w:firstLine="709"/>
        <w:jc w:val="both"/>
      </w:pPr>
      <w:r>
        <w:rPr>
          <w:b w:val="false"/>
          <w:bCs/>
          <w:sz w:val="24"/>
          <w:szCs w:val="24"/>
        </w:rPr>
        <w:t xml:space="preserve">1) общие положения;</w:t>
      </w:r>
      <w:r/>
    </w:p>
    <w:p>
      <w:pPr>
        <w:pStyle w:val="646"/>
        <w:ind w:left="0" w:right="0" w:firstLine="709"/>
        <w:jc w:val="both"/>
      </w:pPr>
      <w:r>
        <w:rPr>
          <w:b w:val="false"/>
          <w:bCs/>
          <w:sz w:val="24"/>
          <w:szCs w:val="24"/>
        </w:rPr>
        <w:t xml:space="preserve">2) стандарт предоставления муниципальной услуги;</w:t>
      </w:r>
      <w:r/>
    </w:p>
    <w:p>
      <w:pPr>
        <w:pStyle w:val="646"/>
        <w:ind w:left="0" w:right="0" w:firstLine="709"/>
        <w:jc w:val="both"/>
      </w:pPr>
      <w:r>
        <w:rPr>
          <w:b w:val="false"/>
          <w:bCs/>
          <w:sz w:val="24"/>
          <w:szCs w:val="24"/>
        </w:rPr>
        <w:t xml:space="preserve">3</w:t>
      </w:r>
      <w:r>
        <w:rPr>
          <w:b w:val="false"/>
          <w:bCs/>
          <w:sz w:val="24"/>
          <w:szCs w:val="24"/>
        </w:rPr>
        <w:t xml:space="preserve">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</w:t>
      </w:r>
      <w:r>
        <w:rPr>
          <w:b w:val="false"/>
          <w:bCs/>
          <w:sz w:val="24"/>
          <w:szCs w:val="24"/>
        </w:rPr>
        <w:t xml:space="preserve">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</w:t>
      </w:r>
      <w:r>
        <w:rPr>
          <w:b w:val="false"/>
          <w:bCs/>
          <w:sz w:val="24"/>
          <w:szCs w:val="24"/>
        </w:rPr>
        <w:t xml:space="preserve">ультата муниципальной услуги, за получением которого они обратились;</w:t>
      </w:r>
      <w:r/>
    </w:p>
    <w:p>
      <w:pPr>
        <w:pStyle w:val="646"/>
        <w:ind w:left="0" w:right="0" w:firstLine="709"/>
        <w:jc w:val="both"/>
      </w:pPr>
      <w:r>
        <w:rPr>
          <w:b w:val="false"/>
          <w:bCs/>
          <w:sz w:val="24"/>
          <w:szCs w:val="24"/>
        </w:rPr>
        <w:t xml:space="preserve">4) формы контроля за исполнением административного регламента;</w:t>
      </w:r>
      <w:r/>
    </w:p>
    <w:p>
      <w:pPr>
        <w:pStyle w:val="646"/>
        <w:ind w:left="0" w:right="0" w:firstLine="709"/>
        <w:jc w:val="both"/>
        <w:rPr>
          <w:b w:val="false"/>
          <w:sz w:val="24"/>
        </w:rPr>
      </w:pPr>
      <w:r>
        <w:rPr>
          <w:b w:val="false"/>
          <w:bCs/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</w:t>
      </w:r>
      <w:r>
        <w:rPr>
          <w:b w:val="false"/>
          <w:bCs/>
          <w:sz w:val="24"/>
          <w:szCs w:val="24"/>
        </w:rPr>
        <w:t xml:space="preserve">осуществляющих функции по предоставлению муниципальных услуг, </w:t>
      </w:r>
      <w:r>
        <w:rPr>
          <w:b w:val="false"/>
          <w:bCs/>
          <w:sz w:val="24"/>
          <w:szCs w:val="24"/>
        </w:rPr>
        <w:t xml:space="preserve">а также их должностных лиц, муниципальных служащих, работников.</w:t>
      </w:r>
      <w:r/>
    </w:p>
    <w:p>
      <w:pPr>
        <w:pStyle w:val="646"/>
        <w:ind w:left="0" w:right="0" w:firstLine="709"/>
        <w:jc w:val="both"/>
        <w:rPr>
          <w:b w:val="false"/>
          <w:sz w:val="24"/>
          <w:szCs w:val="24"/>
        </w:rPr>
      </w:pPr>
      <w:r>
        <w:rPr>
          <w:b w:val="false"/>
          <w:bCs/>
          <w:sz w:val="24"/>
          <w:szCs w:val="24"/>
        </w:rPr>
        <w:t xml:space="preserve">9. </w:t>
      </w:r>
      <w:r>
        <w:rPr>
          <w:b w:val="false"/>
          <w:bCs/>
          <w:sz w:val="24"/>
          <w:szCs w:val="24"/>
        </w:rPr>
        <w:t xml:space="preserve"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</w:t>
      </w:r>
      <w:r>
        <w:rPr>
          <w:b w:val="false"/>
          <w:bCs/>
          <w:sz w:val="24"/>
          <w:szCs w:val="24"/>
        </w:rPr>
        <w:t xml:space="preserve">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pStyle w:val="646"/>
        <w:ind w:firstLine="0"/>
        <w:jc w:val="center"/>
        <w:rPr>
          <w:b w:val="false"/>
          <w:sz w:val="24"/>
        </w:rPr>
      </w:pPr>
      <w:r>
        <w:rPr>
          <w:b w:val="false"/>
          <w:bCs/>
          <w:sz w:val="24"/>
          <w:szCs w:val="24"/>
        </w:rPr>
        <w:t xml:space="preserve">3. Требования к разделу административного регламента</w:t>
      </w:r>
      <w:r>
        <w:rPr>
          <w:b w:val="false"/>
          <w:bCs/>
          <w:sz w:val="24"/>
          <w:szCs w:val="24"/>
        </w:rPr>
        <w:t xml:space="preserve">, </w:t>
      </w:r>
      <w:r/>
    </w:p>
    <w:p>
      <w:pPr>
        <w:pStyle w:val="646"/>
        <w:ind w:firstLine="0"/>
        <w:jc w:val="center"/>
        <w:rPr>
          <w:b w:val="false"/>
          <w:sz w:val="24"/>
          <w:szCs w:val="24"/>
        </w:rPr>
      </w:pPr>
      <w:r>
        <w:rPr>
          <w:b w:val="false"/>
          <w:bCs/>
          <w:sz w:val="24"/>
          <w:szCs w:val="24"/>
        </w:rPr>
        <w:t xml:space="preserve">устанавливающему общие положения</w:t>
      </w:r>
      <w:r>
        <w:rPr>
          <w:b w:val="false"/>
        </w:rPr>
      </w:r>
      <w:r/>
    </w:p>
    <w:p>
      <w:pPr>
        <w:pStyle w:val="646"/>
        <w:ind w:firstLine="0"/>
        <w:jc w:val="center"/>
        <w:rPr>
          <w:b w:val="false"/>
          <w:sz w:val="24"/>
          <w:szCs w:val="24"/>
        </w:rPr>
      </w:pPr>
      <w:r>
        <w:rPr>
          <w:b w:val="false"/>
          <w:bCs/>
          <w:sz w:val="24"/>
          <w:szCs w:val="24"/>
        </w:rPr>
      </w:r>
      <w:r>
        <w:rPr>
          <w:b w:val="false"/>
          <w:bCs/>
          <w:sz w:val="24"/>
          <w:szCs w:val="24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10. Раздел административного регламента, устанавливающий общие положения, включает указание: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на цели разработки административного регламента;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на нормативные правовые акты, являющиеся основанием для разработки административного регламента;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Кожевниковский район.</w:t>
      </w:r>
      <w:r>
        <w:rPr>
          <w:b w:val="false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pStyle w:val="646"/>
        <w:ind w:firstLine="0"/>
        <w:jc w:val="center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b w:val="false"/>
          <w:bCs/>
          <w:sz w:val="24"/>
          <w:szCs w:val="24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Требования к разделу административного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регламента, </w:t>
      </w:r>
      <w:r/>
    </w:p>
    <w:p>
      <w:pPr>
        <w:pStyle w:val="646"/>
        <w:ind w:firstLine="0"/>
        <w:jc w:val="center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устанавливающему стандарт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предоставления муниципальной услуги</w:t>
      </w:r>
      <w:r>
        <w:rPr>
          <w:b w:val="false"/>
        </w:rPr>
      </w:r>
      <w:r/>
    </w:p>
    <w:p>
      <w:pPr>
        <w:pStyle w:val="646"/>
        <w:ind w:firstLine="0"/>
        <w:jc w:val="center"/>
        <w:rPr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11.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12. Стандарт предоставления муниципальной услуги предусматривает: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наименование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наименование органа, предоставляющего муниципальную услугу;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результат предоставления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4) срок предоставления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5) правовые основания для предоставления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6</w:t>
      </w:r>
      <w:r>
        <w:rPr>
          <w:b w:val="false"/>
          <w:bCs/>
          <w:sz w:val="24"/>
          <w:szCs w:val="24"/>
        </w:rPr>
        <w:t xml:space="preserve">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</w:t>
      </w:r>
      <w:r>
        <w:rPr>
          <w:b w:val="false"/>
          <w:bCs/>
          <w:sz w:val="24"/>
          <w:szCs w:val="24"/>
        </w:rPr>
        <w:t xml:space="preserve">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7) исчерпывающий перечень оснований для отказа в приеме документов, необходимых для предоставления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9</w:t>
      </w:r>
      <w:r>
        <w:rPr>
          <w:b w:val="false"/>
          <w:bCs/>
          <w:sz w:val="24"/>
          <w:szCs w:val="24"/>
        </w:rPr>
        <w:t xml:space="preserve">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</w:t>
      </w:r>
      <w:r>
        <w:rPr>
          <w:b w:val="false"/>
          <w:bCs/>
          <w:sz w:val="24"/>
          <w:szCs w:val="24"/>
        </w:rPr>
        <w:t xml:space="preserve"> правовыми актами Томской области, муниципальными правовыми актами Кожевниковского района;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11) срок регистрации запроса заявителя о предоставлении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12) 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</w:t>
      </w:r>
      <w:r>
        <w:rPr>
          <w:b w:val="false"/>
          <w:bCs/>
          <w:sz w:val="24"/>
          <w:szCs w:val="24"/>
        </w:rPr>
        <w:t xml:space="preserve">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13) показатели доступности и качества муниципальных услуг;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>
        <w:rPr>
          <w:b w:val="false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bCs/>
          <w:sz w:val="24"/>
          <w:szCs w:val="24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Требования к разделу административного регламента,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устанавливающему состав, последовательность и сроки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выполнения административных процедур, требования к порядку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их выполнения, в том числе особенности выполнения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административных процедур в электронной форме, а также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особенности выполнения административных процедур в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многофункциональных центрах</w:t>
      </w:r>
      <w:r/>
    </w:p>
    <w:p>
      <w:pPr>
        <w:pStyle w:val="646"/>
        <w:ind w:firstLine="0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</w:t>
      </w:r>
      <w:r>
        <w:rPr>
          <w:b w:val="false"/>
          <w:bCs/>
          <w:sz w:val="24"/>
          <w:szCs w:val="24"/>
        </w:rPr>
        <w:t xml:space="preserve">3.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</w:t>
      </w:r>
      <w:r>
        <w:rPr>
          <w:b w:val="false"/>
          <w:bCs/>
          <w:sz w:val="24"/>
          <w:szCs w:val="24"/>
        </w:rPr>
        <w:t xml:space="preserve">собенности выполнения административных процедур в многофункциональных центрах, состоит из следующих подразделов: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состав административных процедур;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последовательность и сроки выполнения административных процедур;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требования к порядку выполнения административных процедур;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4) особенности выполнения административных процедур в электронной форме.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14. В подразделе, устанавливающем состав административных процедур, указывается наименование выполняемых административных процедур.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15.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выполнения отдельных административных процедур, необходимых для предоставления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приостановления выполнения административных процедур в случае, если возможность приостановления предусмотрена законодательством.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Описание каждой административной процедуры содержит следующие обязательные элементы: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юридические факты, являющиеся основанием для начала административной процедуры;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сведения о должностном лице или муниципальном служащем, ответственном за выполнение административной процедуры;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содержание административной процедуры, продолжительность и (или) максимальный срок ее выполнения;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4) критерии принятия решений;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5) результат административной процедуры;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16.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17. В подразделе, устанавливающем особенности выполнения административных процедур в электронной форме, указываются: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</w:t>
      </w:r>
      <w:r>
        <w:rPr>
          <w:b w:val="false"/>
          <w:bCs/>
          <w:sz w:val="24"/>
          <w:szCs w:val="24"/>
        </w:rPr>
        <w:t xml:space="preserve">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</w:t>
      </w:r>
      <w:r>
        <w:rPr>
          <w:b w:val="false"/>
          <w:bCs/>
          <w:sz w:val="24"/>
          <w:szCs w:val="24"/>
        </w:rPr>
        <w:t xml:space="preserve">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информация о ходе выполнения запроса заявителя о предоставлении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5) иные действия, необходимые для предоставления муниципальной услуги.</w:t>
      </w:r>
      <w:r>
        <w:rPr>
          <w:b w:val="false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bCs/>
          <w:sz w:val="24"/>
          <w:szCs w:val="24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Требования к разделу административного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регламента, устанавливающему формы контроля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за исполнением административного регламента</w:t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18.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исполнения административного регламента;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ответств</w:t>
      </w:r>
      <w:r>
        <w:rPr>
          <w:b w:val="false"/>
          <w:bCs/>
          <w:sz w:val="24"/>
          <w:szCs w:val="24"/>
        </w:rPr>
        <w:t xml:space="preserve">енность должностных лиц и муниципальных служащих уполномоченного органа Администрации Кожевниковского района или организаций в сфере предоставления муниципальных услуг за решения и действия (бездействие), принимаемые (осуществляемые) в ходе исполнения адми</w:t>
      </w:r>
      <w:r>
        <w:rPr>
          <w:b w:val="false"/>
          <w:bCs/>
          <w:sz w:val="24"/>
          <w:szCs w:val="24"/>
        </w:rPr>
        <w:t xml:space="preserve">нистративного регламента.</w:t>
      </w:r>
      <w:r>
        <w:rPr>
          <w:b w:val="false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ind w:left="0" w:right="0" w:firstLine="0"/>
        <w:jc w:val="center"/>
        <w:spacing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bCs/>
          <w:sz w:val="24"/>
          <w:szCs w:val="24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Требования к разделу административного регламента,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устанавливающему досудебный (внесудебный) порядок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обжалования решений и действий (бездействия) органа,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предоставляющего муниципальную услугу, многофункционального</w:t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центра, организаций, осуществляющих функции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по предоставлению муниципальных услуг, а также их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должностных лиц, муниципальных служащих или работников</w:t>
      </w:r>
      <w:r>
        <w:rPr>
          <w:b w:val="false"/>
        </w:rPr>
      </w:r>
      <w:r/>
    </w:p>
    <w:p>
      <w:pPr>
        <w:ind w:left="0" w:right="0" w:firstLine="0"/>
        <w:jc w:val="center"/>
        <w:spacing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</w:t>
      </w:r>
      <w:r>
        <w:rPr>
          <w:b w:val="false"/>
          <w:bCs/>
          <w:sz w:val="24"/>
          <w:szCs w:val="24"/>
        </w:rPr>
        <w:t xml:space="preserve">9.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</w:t>
      </w:r>
      <w:r>
        <w:rPr>
          <w:b w:val="false"/>
          <w:bCs/>
          <w:sz w:val="24"/>
          <w:szCs w:val="24"/>
        </w:rPr>
        <w:t xml:space="preserve">доставлению муниципальных услуг, а также их должностных лиц, муниципальных служащих или работников, указываются: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предмет досудебного (внесудебного) обжалования;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исчерпывающий перечень оснований для отказа в рассмотрении жалобы;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4) основания для начала процедуры досудебного (внесудебного) обжалования;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5) права заявителя на получение информации и документов, необходимых для обоснования и рассмотрения жалобы;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6) вышестоящие должностные лица, которым может быть адресована жалоба заявителя в досудебном (внесудебном) порядке;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7) сроки рассмотрения жалобы;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8) результат досудебного (внесудебного) обжалования применительно к каждой административной процедуре либо инстанции обжалования.</w:t>
      </w:r>
      <w:r>
        <w:rPr>
          <w:b w:val="false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 w:val="false"/>
          <w:bCs/>
          <w:sz w:val="24"/>
          <w:szCs w:val="24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Требования к разработке проектов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административных регламентов</w:t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  <w:sz w:val="24"/>
          <w:szCs w:val="24"/>
        </w:rPr>
      </w:pPr>
      <w:r>
        <w:rPr>
          <w:b w:val="false"/>
          <w:bCs/>
          <w:sz w:val="24"/>
          <w:szCs w:val="24"/>
        </w:rPr>
        <w:t xml:space="preserve">20. </w:t>
      </w:r>
      <w:r>
        <w:rPr>
          <w:b w:val="false"/>
          <w:bCs/>
          <w:sz w:val="24"/>
          <w:szCs w:val="24"/>
          <w:highlight w:val="white"/>
        </w:rPr>
        <w:t xml:space="preserve">Проекты административных регламентов подлежат независимой экспертизе и экспертизе, проводимой отделом правовой и кадровой работы Администрации Кожевниковского района</w:t>
      </w:r>
      <w:r>
        <w:rPr>
          <w:b w:val="false"/>
          <w:bCs/>
          <w:sz w:val="24"/>
          <w:szCs w:val="24"/>
        </w:rPr>
        <w:t xml:space="preserve">.</w:t>
      </w:r>
      <w:r/>
    </w:p>
    <w:p>
      <w:pPr>
        <w:pStyle w:val="646"/>
        <w:ind w:left="0" w:right="0" w:firstLine="709"/>
        <w:jc w:val="both"/>
        <w:rPr>
          <w:b w:val="false"/>
          <w:sz w:val="24"/>
          <w:szCs w:val="24"/>
          <w:highlight w:val="white"/>
        </w:rPr>
      </w:pPr>
      <w:r>
        <w:rPr>
          <w:b w:val="false"/>
          <w:bCs/>
          <w:sz w:val="24"/>
          <w:szCs w:val="24"/>
        </w:rPr>
        <w:t xml:space="preserve">21. </w:t>
      </w:r>
      <w:r>
        <w:rPr>
          <w:b w:val="false"/>
          <w:bCs/>
          <w:sz w:val="24"/>
          <w:szCs w:val="24"/>
          <w:highlight w:val="white"/>
        </w:rPr>
        <w:t xml:space="preserve">Р</w:t>
      </w:r>
      <w:r>
        <w:rPr>
          <w:b w:val="false"/>
          <w:bCs/>
          <w:sz w:val="24"/>
          <w:szCs w:val="24"/>
          <w:highlight w:val="white"/>
        </w:rPr>
        <w:t xml:space="preserve">азработка и согласование проектов административных регламентов  осуществляются в муниципальной информ</w:t>
      </w:r>
      <w:r>
        <w:rPr>
          <w:b w:val="false"/>
          <w:bCs/>
          <w:sz w:val="24"/>
          <w:szCs w:val="24"/>
          <w:highlight w:val="white"/>
        </w:rPr>
        <w:t xml:space="preserve">ационной системе, обеспечивающей ведение реестра муниципальных услуг в электронной форме.</w:t>
      </w:r>
      <w:r>
        <w:rPr>
          <w:b w:val="false"/>
          <w:bCs/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22. Уполномоченный орган Администрации Кожевниковского района в ходе разработки административных регламентов осуществляет действия в следующей последовательности:</w:t>
      </w:r>
      <w:r>
        <w:rPr>
          <w:b w:val="false"/>
        </w:rPr>
      </w:r>
      <w:r/>
    </w:p>
    <w:p>
      <w:pPr>
        <w:pStyle w:val="646"/>
        <w:ind w:right="10" w:firstLine="706"/>
        <w:jc w:val="both"/>
        <w:spacing w:lineRule="exact" w:line="274"/>
        <w:shd w:val="clear" w:color="auto" w:fill="FFFFFF"/>
        <w:tabs>
          <w:tab w:val="left" w:pos="974" w:leader="none"/>
        </w:tabs>
        <w:rPr>
          <w:szCs w:val="24"/>
        </w:rPr>
      </w:pPr>
      <w:r>
        <w:rPr>
          <w:b w:val="false"/>
          <w:bCs/>
          <w:sz w:val="24"/>
          <w:szCs w:val="24"/>
        </w:rPr>
      </w:r>
      <w:r>
        <w:rPr>
          <w:spacing w:val="-3"/>
          <w:sz w:val="24"/>
          <w:szCs w:val="24"/>
        </w:rPr>
        <w:t xml:space="preserve">1)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рассматривает заключение независимой экспертизы по проекту 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регламента.</w:t>
      </w:r>
      <w:r/>
    </w:p>
    <w:p>
      <w:pPr>
        <w:pStyle w:val="646"/>
        <w:ind w:right="5" w:firstLine="706"/>
        <w:jc w:val="both"/>
        <w:spacing w:lineRule="exact" w:line="274"/>
        <w:shd w:val="clear" w:color="auto" w:fill="FFFFFF"/>
      </w:pPr>
      <w:r>
        <w:rPr>
          <w:sz w:val="24"/>
          <w:szCs w:val="24"/>
        </w:rPr>
        <w:t xml:space="preserve">Уполномоченны</w:t>
      </w:r>
      <w:r>
        <w:rPr>
          <w:sz w:val="24"/>
          <w:szCs w:val="24"/>
        </w:rPr>
        <w:t xml:space="preserve">й орган Администрации Кожевниковского района рассматривает все поступившие заключения независимой экспертизы и принимает решение по результатам каждой экспертизы в течение 2 дней с даты окончания срока, отведенного для проведения независимой экспертизы.</w:t>
      </w:r>
      <w:r/>
    </w:p>
    <w:p>
      <w:pPr>
        <w:pStyle w:val="646"/>
        <w:ind w:right="5" w:firstLine="706"/>
        <w:jc w:val="both"/>
        <w:spacing w:lineRule="exact" w:line="274"/>
        <w:shd w:val="clear" w:color="auto" w:fill="FFFFFF"/>
      </w:pPr>
      <w:r>
        <w:rPr>
          <w:sz w:val="24"/>
          <w:szCs w:val="24"/>
        </w:rPr>
        <w:t xml:space="preserve">Непоступление заключения независимой экспертизы в уполномочен</w:t>
      </w:r>
      <w:r>
        <w:rPr>
          <w:sz w:val="24"/>
          <w:szCs w:val="24"/>
        </w:rPr>
        <w:t xml:space="preserve">ный орган Администрации Кожевниковского района в срок, отведенный для проведения независимой экспертизы, не является препятствием для проведения экспертизы, указанной в подпункте 2 настоящего пункта, и последующего утверждения административного регламента;</w:t>
      </w:r>
      <w:r>
        <w:rPr>
          <w:b w:val="false"/>
          <w:sz w:val="24"/>
          <w:szCs w:val="24"/>
          <w:highlight w:val="yellow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в 3-дневный срок со дня окончания срока рассмотрен</w:t>
      </w:r>
      <w:r>
        <w:rPr>
          <w:b w:val="false"/>
          <w:bCs/>
          <w:sz w:val="24"/>
          <w:szCs w:val="24"/>
        </w:rPr>
        <w:t xml:space="preserve">ия заключения независимой экспертизы направляет проект на экспертизу в отдел правовой и кадровой работы Администрации Кожевниковского района. Предметом экспертизы проекта, проводимой отделом правовой и кадровой работы Администрации Кожевниковского района, </w:t>
      </w:r>
      <w:r>
        <w:rPr>
          <w:b w:val="false"/>
          <w:bCs/>
          <w:sz w:val="24"/>
          <w:szCs w:val="24"/>
        </w:rPr>
        <w:t xml:space="preserve">я</w:t>
      </w:r>
      <w:r>
        <w:rPr>
          <w:b w:val="false"/>
          <w:bCs/>
          <w:sz w:val="24"/>
          <w:szCs w:val="24"/>
        </w:rPr>
        <w:t xml:space="preserve">вляется оценка соответствия проекта требованиям, предъявляемым Федеральным законом от 27.07.2010 № 210-ФЗ «Об организации предоставления государственных и муниципальных услуг» и принятыми в соответствии с ним иными нормативными правовыми актами</w:t>
      </w:r>
      <w:r>
        <w:rPr>
          <w:b w:val="false"/>
          <w:bCs/>
          <w:sz w:val="24"/>
          <w:szCs w:val="24"/>
        </w:rPr>
        <w:t xml:space="preserve">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Отделом правовой и кадровой работы</w:t>
      </w:r>
      <w:r>
        <w:rPr>
          <w:b w:val="false"/>
          <w:bCs/>
          <w:sz w:val="24"/>
          <w:szCs w:val="24"/>
        </w:rPr>
        <w:t xml:space="preserve"> Адми</w:t>
      </w:r>
      <w:r>
        <w:rPr>
          <w:b w:val="false"/>
          <w:bCs/>
          <w:sz w:val="24"/>
          <w:szCs w:val="24"/>
        </w:rPr>
        <w:t xml:space="preserve">нистрации Кожевниковского района также проводится антикоррупционная экспертиза проекта административного регламента, направленная на выявление в проектах правовых актов положений, способствующих созданию условий для проявления коррупции, и предотвращение в</w:t>
      </w:r>
      <w:r>
        <w:rPr>
          <w:b w:val="false"/>
          <w:bCs/>
          <w:sz w:val="24"/>
          <w:szCs w:val="24"/>
        </w:rPr>
        <w:t xml:space="preserve">к</w:t>
      </w:r>
      <w:r>
        <w:rPr>
          <w:b w:val="false"/>
          <w:bCs/>
          <w:sz w:val="24"/>
          <w:szCs w:val="24"/>
        </w:rPr>
        <w:t xml:space="preserve">лючения в них указанных положений. Антикоррупционная экспертиза осуществляется в порядке,</w:t>
      </w:r>
      <w:r>
        <w:rPr>
          <w:b w:val="false"/>
          <w:bCs/>
          <w:sz w:val="24"/>
          <w:szCs w:val="24"/>
        </w:rPr>
        <w:t xml:space="preserve"> предусмотренном постановлением Администрации Кожевниковского района от 15.06.2016 № 348 «Об утверждении Порядка проведения антикоррупционной экспертизы нормативных правовых актов (проектов нормативных правовых актов) Администрацией Кожевниковского района»</w:t>
      </w:r>
      <w:r>
        <w:rPr>
          <w:b w:val="false"/>
          <w:bCs/>
          <w:sz w:val="24"/>
          <w:szCs w:val="24"/>
        </w:rPr>
        <w:t xml:space="preserve">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по результатам экспертизы в случае выявления нарушений, предусмотренных подпунктом 2 настоящего пункта, отдел правовой и кадровой работы Администрации Кожевниковского района составляется мотивированное заключение с указанием сроков их устранения.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В случае если при проведении отделом правовой и кадровой работы Администрации Кожевниковского района экспертизы проекта нарушений не выявлено, начальник отдела правовой и кадровой работы </w:t>
      </w:r>
      <w:r>
        <w:rPr>
          <w:b w:val="false"/>
          <w:bCs/>
          <w:sz w:val="24"/>
          <w:szCs w:val="24"/>
        </w:rPr>
        <w:t xml:space="preserve">Администрации Кожевниковского района</w:t>
      </w:r>
      <w:r>
        <w:rPr>
          <w:b w:val="false"/>
          <w:bCs/>
          <w:sz w:val="24"/>
          <w:szCs w:val="24"/>
        </w:rPr>
        <w:t xml:space="preserve"> визирует данный проект без составления заключения;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4) </w:t>
      </w:r>
      <w:r>
        <w:rPr>
          <w:sz w:val="24"/>
          <w:szCs w:val="24"/>
        </w:rPr>
        <w:t xml:space="preserve">осуществляет подготовку проекта постановления Администрации Кожевниковского района об утверждении административного регламента.</w:t>
      </w:r>
      <w:r>
        <w:rPr>
          <w:b w:val="false"/>
          <w:bCs/>
          <w:sz w:val="24"/>
          <w:szCs w:val="24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pStyle w:val="646"/>
        <w:ind w:firstLine="0"/>
        <w:jc w:val="center"/>
        <w:rPr>
          <w:rFonts w:ascii="Times New Roman" w:hAnsi="Times New Roman" w:cs="Times New Roman" w:eastAsia="Times New Roman"/>
          <w:b w:val="false"/>
          <w:sz w:val="24"/>
        </w:rPr>
      </w:pPr>
      <w:r>
        <w:rPr>
          <w:rFonts w:ascii="Times New Roman" w:hAnsi="Times New Roman" w:cs="Times New Roman" w:eastAsia="Times New Roman"/>
          <w:b w:val="false"/>
          <w:bCs/>
          <w:sz w:val="24"/>
          <w:szCs w:val="24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Внесение изменений в административные регламенты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46"/>
        <w:ind w:firstLine="0"/>
        <w:jc w:val="both"/>
        <w:rPr>
          <w:b w:val="false"/>
        </w:rPr>
      </w:pPr>
      <w:r>
        <w:rPr>
          <w:b w:val="false"/>
          <w:bCs/>
          <w:sz w:val="24"/>
          <w:szCs w:val="24"/>
        </w:rPr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23. Основаниями для внесения изменений в административный регламент являются: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1) противоречие административного регламента действующему законодательству, муниципальным правовым актам, регулирующим предоставление муниципальной услуги;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2) изменение структуры Администрации Кожевниковского района, а также изменения полномочий органов, предоставляющих муниципальные услуги, если такие изменения требуют пересмотра административных процедур;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3)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У</w:t>
      </w:r>
      <w:r>
        <w:rPr>
          <w:b w:val="false"/>
          <w:bCs/>
          <w:sz w:val="24"/>
          <w:szCs w:val="24"/>
        </w:rPr>
        <w:t xml:space="preserve">полномочен</w:t>
      </w:r>
      <w:r>
        <w:rPr>
          <w:b w:val="false"/>
          <w:bCs/>
          <w:sz w:val="24"/>
          <w:szCs w:val="24"/>
        </w:rPr>
        <w:t xml:space="preserve">ный орган Администрации Кожевниковского района в 30-дневный срок со дня возникновения оснований для внесения изменений в административный регламент обеспечивает принятие нормативного правового акта, которым вносятся изменения в административный регламент. 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Внесение изменений в административный регламент осуществляется в соответствии с требованиями раздела 8 настоящего Порядка.</w:t>
      </w:r>
      <w:r>
        <w:rPr>
          <w:b w:val="false"/>
        </w:rPr>
      </w:r>
      <w:r/>
    </w:p>
    <w:p>
      <w:pPr>
        <w:pStyle w:val="646"/>
        <w:ind w:left="0" w:right="0" w:firstLine="709"/>
        <w:jc w:val="both"/>
        <w:rPr>
          <w:b w:val="false"/>
        </w:rPr>
      </w:pPr>
      <w:r>
        <w:rPr>
          <w:b w:val="false"/>
          <w:bCs/>
          <w:sz w:val="24"/>
          <w:szCs w:val="24"/>
        </w:rPr>
        <w:t xml:space="preserve">24. Ответственность за внесение изменений в административный регламент возлагается на уполномоченный орган Администрации Кожевниковского района.</w:t>
      </w:r>
      <w:r>
        <w:rPr>
          <w:b w:val="false"/>
        </w:rPr>
      </w:r>
      <w:r/>
    </w:p>
    <w:sectPr>
      <w:headerReference w:type="even" r:id="rId8"/>
      <w:headerReference w:type="first" r:id="rId9"/>
      <w:footerReference w:type="first" r:id="rId10"/>
      <w:footnotePr/>
      <w:type w:val="continuous"/>
      <w:pgSz w:w="11907" w:h="16840" w:orient="portrait"/>
      <w:pgMar w:top="1135" w:right="851" w:bottom="851" w:left="1701" w:header="425" w:footer="567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4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rPr>
        <w:rStyle w:val="655"/>
      </w:rPr>
      <w:framePr w:wrap="around" w:vAnchor="text" w:hAnchor="margin" w:xAlign="center" w:y="1"/>
    </w:pPr>
    <w:r>
      <w:rPr>
        <w:rStyle w:val="655"/>
      </w:rPr>
      <w:fldChar w:fldCharType="begin"/>
    </w:r>
    <w:r>
      <w:rPr>
        <w:rStyle w:val="655"/>
      </w:rPr>
      <w:instrText xml:space="preserve">PAGE  </w:instrText>
    </w:r>
    <w:r>
      <w:rPr>
        <w:rStyle w:val="655"/>
      </w:rPr>
      <w:fldChar w:fldCharType="separate"/>
    </w:r>
    <w:r>
      <w:rPr>
        <w:rStyle w:val="655"/>
      </w:rPr>
      <w:t xml:space="preserve">7</w:t>
    </w:r>
    <w:r>
      <w:rPr>
        <w:rStyle w:val="655"/>
      </w:rPr>
      <w:fldChar w:fldCharType="end"/>
    </w:r>
    <w:r>
      <w:rPr>
        <w:rStyle w:val="655"/>
      </w:rPr>
    </w:r>
    <w:r/>
  </w:p>
  <w:p>
    <w:pPr>
      <w:pStyle w:val="6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ind w:left="-142" w:firstLine="0"/>
      <w:rPr>
        <w:bCs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104" cy="689077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104" cy="6890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.0pt;height:54.3pt;">
              <v:path textboxrect="0,0,0,0"/>
              <v:imagedata r:id="rId1" o:title=""/>
            </v:shape>
          </w:pict>
        </mc:Fallback>
      </mc:AlternateContent>
    </w:r>
    <w:r>
      <w:rPr>
        <w:b w:val="false"/>
        <w:sz w:val="32"/>
      </w:rPr>
      <w:t xml:space="preserve">  </w:t>
    </w:r>
    <w:r>
      <w:rPr>
        <w:bCs/>
      </w:rPr>
    </w:r>
    <w:r/>
  </w:p>
  <w:p>
    <w:pPr>
      <w:pStyle w:val="653"/>
      <w:ind w:firstLine="0"/>
      <w:spacing w:lineRule="exact" w:line="240" w:after="120"/>
      <w:rPr>
        <w:bCs/>
      </w:rPr>
    </w:pPr>
    <w:r>
      <w:rPr>
        <w:bCs/>
      </w:rPr>
      <w:t xml:space="preserve">Администрация</w:t>
    </w:r>
    <w:r>
      <w:rPr>
        <w:bCs/>
      </w:rPr>
      <w:t xml:space="preserve"> </w:t>
    </w:r>
    <w:r>
      <w:rPr>
        <w:bCs/>
      </w:rPr>
      <w:t xml:space="preserve">  кожевниковского   района</w:t>
    </w:r>
    <w:r>
      <w:rPr>
        <w:bCs/>
      </w:rPr>
    </w:r>
    <w:r/>
  </w:p>
  <w:p>
    <w:pPr>
      <w:pStyle w:val="653"/>
      <w:ind w:firstLine="0"/>
      <w:spacing w:lineRule="exact" w:line="240" w:after="120"/>
      <w:rPr>
        <w:bCs/>
      </w:rPr>
    </w:pPr>
    <w:r>
      <w:rPr>
        <w:bCs/>
      </w:rPr>
      <w:t xml:space="preserve">ПОСТАНОВЛЕНИЕ </w:t>
    </w:r>
    <w:r>
      <w:rPr>
        <w:bCs/>
      </w:rPr>
    </w:r>
    <w:r/>
  </w:p>
  <w:p>
    <w:pPr>
      <w:pStyle w:val="653"/>
      <w:jc w:val="left"/>
      <w:spacing w:lineRule="exact" w:line="60" w:after="0" w:before="0"/>
      <w:rPr>
        <w:sz w:val="16"/>
      </w:rPr>
    </w:pPr>
    <w:r>
      <w:rPr>
        <w:sz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6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1440" w:hanging="360"/>
        <w:tabs>
          <w:tab w:val="left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2160" w:hanging="360"/>
        <w:tabs>
          <w:tab w:val="left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880" w:hanging="180"/>
        <w:tabs>
          <w:tab w:val="left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3600" w:hanging="360"/>
        <w:tabs>
          <w:tab w:val="left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4320" w:hanging="360"/>
        <w:tabs>
          <w:tab w:val="left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5040" w:hanging="180"/>
        <w:tabs>
          <w:tab w:val="left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760" w:hanging="360"/>
        <w:tabs>
          <w:tab w:val="left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6480" w:hanging="360"/>
        <w:tabs>
          <w:tab w:val="left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7200" w:hanging="180"/>
        <w:tabs>
          <w:tab w:val="left" w:pos="72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480" w:hanging="180"/>
        <w:tabs>
          <w:tab w:val="left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pStyle w:val="646"/>
        <w:ind w:left="1429" w:hanging="360"/>
        <w:tabs>
          <w:tab w:val="left" w:pos="142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480" w:hanging="180"/>
        <w:tabs>
          <w:tab w:val="left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6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46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480" w:hanging="18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46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46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 "/>
      <w:legacy w:legacy="1" w:legacyIndent="0" w:legacySpace="0"/>
      <w:lvlJc w:val="left"/>
      <w:pPr>
        <w:pStyle w:val="646"/>
        <w:ind w:left="499" w:hanging="283"/>
      </w:pPr>
      <w:rPr>
        <w:rFonts w:ascii="Times New Roman" w:hAnsi="Times New Roman"/>
        <w:b w:val="false"/>
        <w:i w:val="false"/>
        <w:strike w:val="false"/>
        <w:dstrike w:val="false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360" w:hanging="360"/>
        <w:tabs>
          <w:tab w:val="left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 "/>
      <w:legacy w:legacy="1" w:legacyIndent="0" w:legacySpace="0"/>
      <w:lvlJc w:val="left"/>
      <w:pPr>
        <w:pStyle w:val="646"/>
        <w:ind w:left="499" w:hanging="283"/>
      </w:pPr>
      <w:rPr>
        <w:rFonts w:ascii="Times New Roman" w:hAnsi="Times New Roman"/>
        <w:b w:val="false"/>
        <w:i w:val="false"/>
        <w:strike w:val="false"/>
        <w:dstrike w:val="false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1424" w:hanging="360"/>
        <w:tabs>
          <w:tab w:val="left" w:pos="142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2144" w:hanging="360"/>
        <w:tabs>
          <w:tab w:val="left" w:pos="214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864" w:hanging="180"/>
        <w:tabs>
          <w:tab w:val="left" w:pos="286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3584" w:hanging="360"/>
        <w:tabs>
          <w:tab w:val="left" w:pos="358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4304" w:hanging="360"/>
        <w:tabs>
          <w:tab w:val="left" w:pos="430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5024" w:hanging="180"/>
        <w:tabs>
          <w:tab w:val="left" w:pos="502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744" w:hanging="360"/>
        <w:tabs>
          <w:tab w:val="left" w:pos="574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6464" w:hanging="360"/>
        <w:tabs>
          <w:tab w:val="left" w:pos="646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7184" w:hanging="180"/>
        <w:tabs>
          <w:tab w:val="left" w:pos="7184" w:leader="none"/>
        </w:tabs>
      </w:pPr>
    </w:lvl>
  </w:abstractNum>
  <w:abstractNum w:abstractNumId="21">
    <w:multiLevelType w:val="hybridMultilevel"/>
    <w:lvl w:ilvl="0">
      <w:start w:val="8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46"/>
        <w:ind w:left="720" w:hanging="360"/>
        <w:tabs>
          <w:tab w:val="left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pStyle w:val="646"/>
        <w:ind w:left="2880" w:hanging="360"/>
        <w:tabs>
          <w:tab w:val="left" w:pos="288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46"/>
        <w:ind w:left="720" w:hanging="360"/>
        <w:tabs>
          <w:tab w:val="left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784" w:hanging="360"/>
        <w:tabs>
          <w:tab w:val="left" w:pos="7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504" w:hanging="360"/>
        <w:tabs>
          <w:tab w:val="left" w:pos="150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224" w:hanging="180"/>
        <w:tabs>
          <w:tab w:val="left" w:pos="222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944" w:hanging="360"/>
        <w:tabs>
          <w:tab w:val="left" w:pos="294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64" w:hanging="360"/>
        <w:tabs>
          <w:tab w:val="left" w:pos="366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84" w:hanging="180"/>
        <w:tabs>
          <w:tab w:val="left" w:pos="438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104" w:hanging="360"/>
        <w:tabs>
          <w:tab w:val="left" w:pos="510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824" w:hanging="360"/>
        <w:tabs>
          <w:tab w:val="left" w:pos="582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544" w:hanging="180"/>
        <w:tabs>
          <w:tab w:val="left" w:pos="6544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797" w:hanging="360"/>
        <w:tabs>
          <w:tab w:val="left" w:pos="7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517" w:hanging="360"/>
        <w:tabs>
          <w:tab w:val="left" w:pos="151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237" w:hanging="180"/>
        <w:tabs>
          <w:tab w:val="left" w:pos="223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957" w:hanging="360"/>
        <w:tabs>
          <w:tab w:val="left" w:pos="295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77" w:hanging="360"/>
        <w:tabs>
          <w:tab w:val="left" w:pos="367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97" w:hanging="180"/>
        <w:tabs>
          <w:tab w:val="left" w:pos="439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117" w:hanging="360"/>
        <w:tabs>
          <w:tab w:val="left" w:pos="511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837" w:hanging="360"/>
        <w:tabs>
          <w:tab w:val="left" w:pos="583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557" w:hanging="180"/>
        <w:tabs>
          <w:tab w:val="left" w:pos="6557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6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480" w:hanging="180"/>
        <w:tabs>
          <w:tab w:val="left" w:pos="6480" w:leader="none"/>
        </w:tabs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480" w:hanging="180"/>
        <w:tabs>
          <w:tab w:val="left" w:pos="6480" w:leader="none"/>
        </w:tabs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46"/>
        <w:ind w:left="792" w:hanging="360"/>
        <w:tabs>
          <w:tab w:val="left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6"/>
        <w:ind w:left="1512" w:hanging="360"/>
        <w:tabs>
          <w:tab w:val="left" w:pos="151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6"/>
        <w:ind w:left="2232" w:hanging="360"/>
        <w:tabs>
          <w:tab w:val="left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6"/>
        <w:ind w:left="2952" w:hanging="360"/>
        <w:tabs>
          <w:tab w:val="left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6"/>
        <w:ind w:left="3672" w:hanging="360"/>
        <w:tabs>
          <w:tab w:val="left" w:pos="367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6"/>
        <w:ind w:left="4392" w:hanging="360"/>
        <w:tabs>
          <w:tab w:val="left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6"/>
        <w:ind w:left="5112" w:hanging="360"/>
        <w:tabs>
          <w:tab w:val="left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6"/>
        <w:ind w:left="5832" w:hanging="360"/>
        <w:tabs>
          <w:tab w:val="left" w:pos="583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6"/>
        <w:ind w:left="6552" w:hanging="360"/>
        <w:tabs>
          <w:tab w:val="left" w:pos="6552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6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3.%1.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6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6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6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6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6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6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6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6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6"/>
        <w:ind w:left="6480" w:hanging="180"/>
        <w:tabs>
          <w:tab w:val="left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>
        <w:pStyle w:val="646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2">
    <w:multiLevelType w:val="hybridMultilevel"/>
    <w:lvl w:ilvl="0">
      <w:start w:val="3"/>
      <w:numFmt w:val="bullet"/>
      <w:isLgl w:val="false"/>
      <w:suff w:val="tab"/>
      <w:lvlText w:val="-"/>
      <w:lvlJc w:val="left"/>
      <w:pPr>
        <w:pStyle w:val="646"/>
        <w:ind w:left="720" w:hanging="360"/>
        <w:tabs>
          <w:tab w:val="left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15"/>
    <w:lvlOverride w:ilvl="0">
      <w:startOverride w:val="3"/>
    </w:lvlOverride>
  </w:num>
  <w:num w:numId="3">
    <w:abstractNumId w:val="3"/>
  </w:num>
  <w:num w:numId="4">
    <w:abstractNumId w:val="4"/>
  </w:num>
  <w:num w:numId="5">
    <w:abstractNumId w:val="16"/>
  </w:num>
  <w:num w:numId="6">
    <w:abstractNumId w:val="42"/>
  </w:num>
  <w:num w:numId="7">
    <w:abstractNumId w:val="28"/>
  </w:num>
  <w:num w:numId="8">
    <w:abstractNumId w:val="40"/>
  </w:num>
  <w:num w:numId="9">
    <w:abstractNumId w:val="25"/>
  </w:num>
  <w:num w:numId="10">
    <w:abstractNumId w:val="8"/>
  </w:num>
  <w:num w:numId="11">
    <w:abstractNumId w:val="13"/>
  </w:num>
  <w:num w:numId="12">
    <w:abstractNumId w:val="35"/>
  </w:num>
  <w:num w:numId="13">
    <w:abstractNumId w:val="29"/>
  </w:num>
  <w:num w:numId="14">
    <w:abstractNumId w:val="14"/>
  </w:num>
  <w:num w:numId="15">
    <w:abstractNumId w:val="5"/>
  </w:num>
  <w:num w:numId="16">
    <w:abstractNumId w:val="24"/>
  </w:num>
  <w:num w:numId="17">
    <w:abstractNumId w:val="26"/>
  </w:num>
  <w:num w:numId="18">
    <w:abstractNumId w:val="1"/>
  </w:num>
  <w:num w:numId="19">
    <w:abstractNumId w:val="12"/>
  </w:num>
  <w:num w:numId="20">
    <w:abstractNumId w:val="20"/>
  </w:num>
  <w:num w:numId="21">
    <w:abstractNumId w:val="27"/>
  </w:num>
  <w:num w:numId="22">
    <w:abstractNumId w:val="32"/>
  </w:num>
  <w:num w:numId="23">
    <w:abstractNumId w:val="30"/>
  </w:num>
  <w:num w:numId="24">
    <w:abstractNumId w:val="2"/>
  </w:num>
  <w:num w:numId="25">
    <w:abstractNumId w:val="17"/>
  </w:num>
  <w:num w:numId="26">
    <w:abstractNumId w:val="33"/>
  </w:num>
  <w:num w:numId="27">
    <w:abstractNumId w:val="39"/>
  </w:num>
  <w:num w:numId="28">
    <w:abstractNumId w:val="9"/>
  </w:num>
  <w:num w:numId="29">
    <w:abstractNumId w:val="11"/>
  </w:num>
  <w:num w:numId="30">
    <w:abstractNumId w:val="22"/>
  </w:num>
  <w:num w:numId="31">
    <w:abstractNumId w:val="41"/>
  </w:num>
  <w:num w:numId="32">
    <w:abstractNumId w:val="37"/>
  </w:num>
  <w:num w:numId="33">
    <w:abstractNumId w:val="38"/>
  </w:num>
  <w:num w:numId="34">
    <w:abstractNumId w:val="34"/>
  </w:num>
  <w:num w:numId="35">
    <w:abstractNumId w:val="10"/>
  </w:num>
  <w:num w:numId="36">
    <w:abstractNumId w:val="36"/>
  </w:num>
  <w:num w:numId="37">
    <w:abstractNumId w:val="21"/>
  </w:num>
  <w:num w:numId="38">
    <w:abstractNumId w:val="19"/>
  </w:num>
  <w:num w:numId="39">
    <w:abstractNumId w:val="7"/>
  </w:num>
  <w:num w:numId="40">
    <w:abstractNumId w:val="31"/>
  </w:num>
  <w:num w:numId="41">
    <w:abstractNumId w:val="23"/>
  </w:num>
  <w:num w:numId="42">
    <w:abstractNumId w:val="23"/>
    <w:lvlOverride w:ilvl="0">
      <w:lvl w:ilvl="0">
        <w:start w:val="4"/>
        <w:numFmt w:val="decimal"/>
        <w:isLgl w:val="false"/>
        <w:suff w:val="tab"/>
        <w:lvlText w:val="%1)"/>
        <w:legacy w:legacy="1" w:legacyIndent="0" w:legacySpace="0"/>
        <w:lvlJc w:val="left"/>
        <w:pPr>
          <w:pStyle w:val="646"/>
        </w:pPr>
        <w:rPr>
          <w:rFonts w:ascii="Times New Roman" w:hAnsi="Times New Roman"/>
        </w:rPr>
      </w:lvl>
    </w:lvlOverride>
  </w:num>
  <w:num w:numId="43">
    <w:abstractNumId w:val="0"/>
  </w:num>
  <w:num w:numId="44">
    <w:abstractNumId w:val="0"/>
    <w:lvlOverride w:ilvl="0">
      <w:lvl w:ilvl="0">
        <w:start w:val="1"/>
        <w:numFmt w:val="decimal"/>
        <w:isLgl w:val="false"/>
        <w:suff w:val="tab"/>
        <w:lvlText w:val="%1)"/>
        <w:legacy w:legacy="1" w:legacyIndent="0" w:legacySpace="0"/>
        <w:lvlJc w:val="left"/>
        <w:pPr>
          <w:pStyle w:val="646"/>
        </w:pPr>
        <w:rPr>
          <w:rFonts w:ascii="Times New Roman" w:hAnsi="Times New Roman"/>
        </w:rPr>
      </w:lvl>
    </w:lvlOverride>
  </w:num>
  <w:num w:numId="45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4">
    <w:name w:val="Heading 1"/>
    <w:link w:val="47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5">
    <w:name w:val="Heading 1 Char"/>
    <w:link w:val="474"/>
    <w:uiPriority w:val="9"/>
    <w:rPr>
      <w:rFonts w:ascii="Arial" w:hAnsi="Arial" w:cs="Arial" w:eastAsia="Arial"/>
      <w:sz w:val="40"/>
      <w:szCs w:val="40"/>
    </w:rPr>
  </w:style>
  <w:style w:type="paragraph" w:styleId="476">
    <w:name w:val="Heading 2"/>
    <w:link w:val="4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7">
    <w:name w:val="Heading 2 Char"/>
    <w:link w:val="476"/>
    <w:uiPriority w:val="9"/>
    <w:rPr>
      <w:rFonts w:ascii="Arial" w:hAnsi="Arial" w:cs="Arial" w:eastAsia="Arial"/>
      <w:sz w:val="34"/>
    </w:rPr>
  </w:style>
  <w:style w:type="paragraph" w:styleId="478">
    <w:name w:val="Heading 3"/>
    <w:link w:val="47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9">
    <w:name w:val="Heading 3 Char"/>
    <w:link w:val="478"/>
    <w:uiPriority w:val="9"/>
    <w:rPr>
      <w:rFonts w:ascii="Arial" w:hAnsi="Arial" w:cs="Arial" w:eastAsia="Arial"/>
      <w:sz w:val="30"/>
      <w:szCs w:val="30"/>
    </w:rPr>
  </w:style>
  <w:style w:type="paragraph" w:styleId="480">
    <w:name w:val="Heading 4"/>
    <w:link w:val="48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1">
    <w:name w:val="Heading 4 Char"/>
    <w:link w:val="480"/>
    <w:uiPriority w:val="9"/>
    <w:rPr>
      <w:rFonts w:ascii="Arial" w:hAnsi="Arial" w:cs="Arial" w:eastAsia="Arial"/>
      <w:b/>
      <w:bCs/>
      <w:sz w:val="26"/>
      <w:szCs w:val="26"/>
    </w:rPr>
  </w:style>
  <w:style w:type="paragraph" w:styleId="482">
    <w:name w:val="Heading 5"/>
    <w:link w:val="48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3">
    <w:name w:val="Heading 5 Char"/>
    <w:link w:val="482"/>
    <w:uiPriority w:val="9"/>
    <w:rPr>
      <w:rFonts w:ascii="Arial" w:hAnsi="Arial" w:cs="Arial" w:eastAsia="Arial"/>
      <w:b/>
      <w:bCs/>
      <w:sz w:val="24"/>
      <w:szCs w:val="24"/>
    </w:rPr>
  </w:style>
  <w:style w:type="paragraph" w:styleId="484">
    <w:name w:val="Heading 6"/>
    <w:link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5">
    <w:name w:val="Heading 6 Char"/>
    <w:link w:val="484"/>
    <w:uiPriority w:val="9"/>
    <w:rPr>
      <w:rFonts w:ascii="Arial" w:hAnsi="Arial" w:cs="Arial" w:eastAsia="Arial"/>
      <w:b/>
      <w:bCs/>
      <w:sz w:val="22"/>
      <w:szCs w:val="22"/>
    </w:rPr>
  </w:style>
  <w:style w:type="paragraph" w:styleId="486">
    <w:name w:val="Heading 7"/>
    <w:link w:val="48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7">
    <w:name w:val="Heading 7 Char"/>
    <w:link w:val="48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8">
    <w:name w:val="Heading 8"/>
    <w:link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9">
    <w:name w:val="Heading 8 Char"/>
    <w:link w:val="488"/>
    <w:uiPriority w:val="9"/>
    <w:rPr>
      <w:rFonts w:ascii="Arial" w:hAnsi="Arial" w:cs="Arial" w:eastAsia="Arial"/>
      <w:i/>
      <w:iCs/>
      <w:sz w:val="22"/>
      <w:szCs w:val="22"/>
    </w:rPr>
  </w:style>
  <w:style w:type="paragraph" w:styleId="490">
    <w:name w:val="Heading 9"/>
    <w:link w:val="49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1">
    <w:name w:val="Heading 9 Char"/>
    <w:link w:val="490"/>
    <w:uiPriority w:val="9"/>
    <w:rPr>
      <w:rFonts w:ascii="Arial" w:hAnsi="Arial" w:cs="Arial" w:eastAsia="Arial"/>
      <w:i/>
      <w:iCs/>
      <w:sz w:val="21"/>
      <w:szCs w:val="21"/>
    </w:rPr>
  </w:style>
  <w:style w:type="paragraph" w:styleId="492">
    <w:name w:val="List Paragraph"/>
    <w:qFormat/>
    <w:uiPriority w:val="34"/>
    <w:pPr>
      <w:contextualSpacing w:val="true"/>
      <w:ind w:left="720"/>
    </w:pPr>
  </w:style>
  <w:style w:type="paragraph" w:styleId="493">
    <w:name w:val="No Spacing"/>
    <w:qFormat/>
    <w:uiPriority w:val="1"/>
    <w:pPr>
      <w:spacing w:lineRule="auto" w:line="240" w:after="0" w:before="0"/>
    </w:pPr>
  </w:style>
  <w:style w:type="paragraph" w:styleId="494">
    <w:name w:val="Title"/>
    <w:link w:val="49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5">
    <w:name w:val="Title Char"/>
    <w:link w:val="494"/>
    <w:uiPriority w:val="10"/>
    <w:rPr>
      <w:sz w:val="48"/>
      <w:szCs w:val="48"/>
    </w:rPr>
  </w:style>
  <w:style w:type="paragraph" w:styleId="496">
    <w:name w:val="Subtitle"/>
    <w:link w:val="497"/>
    <w:qFormat/>
    <w:uiPriority w:val="11"/>
    <w:rPr>
      <w:sz w:val="24"/>
      <w:szCs w:val="24"/>
    </w:rPr>
    <w:pPr>
      <w:spacing w:after="200" w:before="200"/>
    </w:pPr>
  </w:style>
  <w:style w:type="character" w:styleId="497">
    <w:name w:val="Subtitle Char"/>
    <w:link w:val="496"/>
    <w:uiPriority w:val="11"/>
    <w:rPr>
      <w:sz w:val="24"/>
      <w:szCs w:val="24"/>
    </w:rPr>
  </w:style>
  <w:style w:type="paragraph" w:styleId="498">
    <w:name w:val="Quote"/>
    <w:link w:val="499"/>
    <w:qFormat/>
    <w:uiPriority w:val="29"/>
    <w:rPr>
      <w:i/>
    </w:rPr>
    <w:pPr>
      <w:ind w:left="720" w:right="720"/>
    </w:pPr>
  </w:style>
  <w:style w:type="character" w:styleId="499">
    <w:name w:val="Quote Char"/>
    <w:link w:val="498"/>
    <w:uiPriority w:val="29"/>
    <w:rPr>
      <w:i/>
    </w:rPr>
  </w:style>
  <w:style w:type="paragraph" w:styleId="500">
    <w:name w:val="Intense Quote"/>
    <w:link w:val="50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1">
    <w:name w:val="Intense Quote Char"/>
    <w:link w:val="500"/>
    <w:uiPriority w:val="30"/>
    <w:rPr>
      <w:i/>
    </w:rPr>
  </w:style>
  <w:style w:type="paragraph" w:styleId="502">
    <w:name w:val="Header"/>
    <w:link w:val="50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3">
    <w:name w:val="Header Char"/>
    <w:link w:val="502"/>
    <w:uiPriority w:val="99"/>
  </w:style>
  <w:style w:type="paragraph" w:styleId="504">
    <w:name w:val="Footer"/>
    <w:link w:val="5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5">
    <w:name w:val="Footer Char"/>
    <w:link w:val="504"/>
    <w:uiPriority w:val="99"/>
  </w:style>
  <w:style w:type="table" w:styleId="506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7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8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9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0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1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3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5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36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7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8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9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0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1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42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43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44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45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46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47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48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9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0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1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52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53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4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5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0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1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72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73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74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75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76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1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2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3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4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5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6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7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8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9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0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1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02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03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04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05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06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07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8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9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0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11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2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3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4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5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6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7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8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9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20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21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22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23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4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5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26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7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8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9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0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1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32">
    <w:name w:val="Hyperlink"/>
    <w:uiPriority w:val="99"/>
    <w:unhideWhenUsed/>
    <w:rPr>
      <w:color w:val="0000FF" w:themeColor="hyperlink"/>
      <w:u w:val="single"/>
    </w:rPr>
  </w:style>
  <w:style w:type="paragraph" w:styleId="633">
    <w:name w:val="footnote text"/>
    <w:link w:val="634"/>
    <w:uiPriority w:val="99"/>
    <w:semiHidden/>
    <w:unhideWhenUsed/>
    <w:rPr>
      <w:sz w:val="18"/>
    </w:rPr>
    <w:pPr>
      <w:spacing w:lineRule="auto" w:line="240" w:after="40"/>
    </w:pPr>
  </w:style>
  <w:style w:type="character" w:styleId="634">
    <w:name w:val="Footnote Text Char"/>
    <w:link w:val="633"/>
    <w:uiPriority w:val="99"/>
    <w:rPr>
      <w:sz w:val="18"/>
    </w:rPr>
  </w:style>
  <w:style w:type="character" w:styleId="635">
    <w:name w:val="footnote reference"/>
    <w:uiPriority w:val="99"/>
    <w:unhideWhenUsed/>
    <w:rPr>
      <w:vertAlign w:val="superscript"/>
    </w:rPr>
  </w:style>
  <w:style w:type="paragraph" w:styleId="636">
    <w:name w:val="toc 1"/>
    <w:uiPriority w:val="39"/>
    <w:unhideWhenUsed/>
    <w:pPr>
      <w:ind w:left="0" w:right="0" w:firstLine="0"/>
      <w:spacing w:after="57"/>
    </w:pPr>
  </w:style>
  <w:style w:type="paragraph" w:styleId="637">
    <w:name w:val="toc 2"/>
    <w:uiPriority w:val="39"/>
    <w:unhideWhenUsed/>
    <w:pPr>
      <w:ind w:left="283" w:right="0" w:firstLine="0"/>
      <w:spacing w:after="57"/>
    </w:pPr>
  </w:style>
  <w:style w:type="paragraph" w:styleId="638">
    <w:name w:val="toc 3"/>
    <w:uiPriority w:val="39"/>
    <w:unhideWhenUsed/>
    <w:pPr>
      <w:ind w:left="567" w:right="0" w:firstLine="0"/>
      <w:spacing w:after="57"/>
    </w:pPr>
  </w:style>
  <w:style w:type="paragraph" w:styleId="639">
    <w:name w:val="toc 4"/>
    <w:uiPriority w:val="39"/>
    <w:unhideWhenUsed/>
    <w:pPr>
      <w:ind w:left="850" w:right="0" w:firstLine="0"/>
      <w:spacing w:after="57"/>
    </w:pPr>
  </w:style>
  <w:style w:type="paragraph" w:styleId="640">
    <w:name w:val="toc 5"/>
    <w:uiPriority w:val="39"/>
    <w:unhideWhenUsed/>
    <w:pPr>
      <w:ind w:left="1134" w:right="0" w:firstLine="0"/>
      <w:spacing w:after="57"/>
    </w:pPr>
  </w:style>
  <w:style w:type="paragraph" w:styleId="641">
    <w:name w:val="toc 6"/>
    <w:uiPriority w:val="39"/>
    <w:unhideWhenUsed/>
    <w:pPr>
      <w:ind w:left="1417" w:right="0" w:firstLine="0"/>
      <w:spacing w:after="57"/>
    </w:pPr>
  </w:style>
  <w:style w:type="paragraph" w:styleId="642">
    <w:name w:val="toc 7"/>
    <w:uiPriority w:val="39"/>
    <w:unhideWhenUsed/>
    <w:pPr>
      <w:ind w:left="1701" w:right="0" w:firstLine="0"/>
      <w:spacing w:after="57"/>
    </w:pPr>
  </w:style>
  <w:style w:type="paragraph" w:styleId="643">
    <w:name w:val="toc 8"/>
    <w:uiPriority w:val="39"/>
    <w:unhideWhenUsed/>
    <w:pPr>
      <w:ind w:left="1984" w:right="0" w:firstLine="0"/>
      <w:spacing w:after="57"/>
    </w:pPr>
  </w:style>
  <w:style w:type="paragraph" w:styleId="644">
    <w:name w:val="toc 9"/>
    <w:uiPriority w:val="39"/>
    <w:unhideWhenUsed/>
    <w:pPr>
      <w:ind w:left="2268" w:right="0" w:firstLine="0"/>
      <w:spacing w:after="57"/>
    </w:pPr>
  </w:style>
  <w:style w:type="paragraph" w:styleId="645">
    <w:name w:val="TOC Heading"/>
    <w:uiPriority w:val="39"/>
    <w:unhideWhenUsed/>
  </w:style>
  <w:style w:type="paragraph" w:styleId="646">
    <w:name w:val="Обычный"/>
    <w:next w:val="646"/>
    <w:link w:val="646"/>
    <w:rPr>
      <w:sz w:val="26"/>
      <w:lang w:val="ru-RU" w:bidi="ar-SA" w:eastAsia="ru-RU"/>
    </w:rPr>
    <w:pPr>
      <w:ind w:firstLine="709"/>
    </w:pPr>
  </w:style>
  <w:style w:type="paragraph" w:styleId="647">
    <w:name w:val="Заголовок 1"/>
    <w:basedOn w:val="646"/>
    <w:next w:val="646"/>
    <w:link w:val="646"/>
    <w:rPr>
      <w:sz w:val="28"/>
    </w:rPr>
    <w:pPr>
      <w:ind w:left="-600" w:right="-763" w:firstLine="0"/>
      <w:jc w:val="both"/>
      <w:keepNext/>
      <w:outlineLvl w:val="0"/>
    </w:pPr>
  </w:style>
  <w:style w:type="paragraph" w:styleId="648">
    <w:name w:val="Заголовок 3"/>
    <w:basedOn w:val="646"/>
    <w:next w:val="646"/>
    <w:link w:val="646"/>
    <w:rPr>
      <w:rFonts w:ascii="Arial" w:hAnsi="Arial"/>
      <w:b/>
      <w:bCs/>
      <w:szCs w:val="26"/>
    </w:rPr>
    <w:pPr>
      <w:keepNext/>
      <w:spacing w:after="60" w:before="240"/>
      <w:outlineLvl w:val="2"/>
    </w:pPr>
  </w:style>
  <w:style w:type="character" w:styleId="649">
    <w:name w:val="Основной шрифт абзаца"/>
    <w:next w:val="649"/>
    <w:link w:val="646"/>
    <w:semiHidden/>
  </w:style>
  <w:style w:type="table" w:styleId="650">
    <w:name w:val="Обычная таблица"/>
    <w:next w:val="650"/>
    <w:link w:val="646"/>
    <w:semiHidden/>
    <w:tblPr/>
  </w:style>
  <w:style w:type="numbering" w:styleId="651">
    <w:name w:val="Нет списка"/>
    <w:next w:val="651"/>
    <w:link w:val="646"/>
    <w:semiHidden/>
  </w:style>
  <w:style w:type="paragraph" w:styleId="652">
    <w:name w:val="Основной текст"/>
    <w:basedOn w:val="646"/>
    <w:next w:val="646"/>
    <w:link w:val="646"/>
    <w:rPr>
      <w:sz w:val="22"/>
    </w:rPr>
    <w:pPr>
      <w:ind w:firstLine="0"/>
      <w:jc w:val="both"/>
    </w:pPr>
  </w:style>
  <w:style w:type="paragraph" w:styleId="653">
    <w:name w:val="Верхний колонтитул"/>
    <w:basedOn w:val="646"/>
    <w:next w:val="653"/>
    <w:link w:val="646"/>
    <w:rPr>
      <w:b/>
      <w:caps/>
      <w:sz w:val="28"/>
    </w:rPr>
    <w:pPr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54">
    <w:name w:val="Нижний колонтитул"/>
    <w:basedOn w:val="646"/>
    <w:next w:val="654"/>
    <w:link w:val="646"/>
    <w:pPr>
      <w:tabs>
        <w:tab w:val="center" w:pos="4153" w:leader="none"/>
        <w:tab w:val="right" w:pos="8306" w:leader="none"/>
      </w:tabs>
    </w:pPr>
  </w:style>
  <w:style w:type="character" w:styleId="655">
    <w:name w:val="Номер страницы"/>
    <w:basedOn w:val="649"/>
    <w:next w:val="655"/>
    <w:link w:val="646"/>
  </w:style>
  <w:style w:type="paragraph" w:styleId="656">
    <w:name w:val="Название объекта"/>
    <w:basedOn w:val="646"/>
    <w:next w:val="646"/>
    <w:link w:val="646"/>
    <w:semiHidden/>
    <w:rPr>
      <w:b/>
      <w:sz w:val="28"/>
    </w:rPr>
    <w:pPr>
      <w:jc w:val="center"/>
    </w:pPr>
  </w:style>
  <w:style w:type="paragraph" w:styleId="657">
    <w:name w:val="Цитата"/>
    <w:basedOn w:val="646"/>
    <w:next w:val="657"/>
    <w:link w:val="646"/>
    <w:rPr>
      <w:sz w:val="28"/>
    </w:rPr>
    <w:pPr>
      <w:ind w:left="-600" w:right="-763" w:firstLine="0"/>
      <w:jc w:val="both"/>
    </w:pPr>
  </w:style>
  <w:style w:type="paragraph" w:styleId="658">
    <w:name w:val="Обращение"/>
    <w:basedOn w:val="646"/>
    <w:next w:val="646"/>
    <w:link w:val="646"/>
    <w:rPr>
      <w:b/>
    </w:rPr>
    <w:pPr>
      <w:ind w:firstLine="0"/>
      <w:jc w:val="center"/>
      <w:spacing w:after="120" w:before="240"/>
    </w:pPr>
  </w:style>
  <w:style w:type="paragraph" w:styleId="659">
    <w:name w:val="Адресные реквизиты"/>
    <w:basedOn w:val="652"/>
    <w:next w:val="652"/>
    <w:link w:val="646"/>
    <w:rPr>
      <w:sz w:val="16"/>
    </w:rPr>
    <w:pPr>
      <w:jc w:val="left"/>
    </w:pPr>
  </w:style>
  <w:style w:type="paragraph" w:styleId="660">
    <w:name w:val="Адресат"/>
    <w:basedOn w:val="646"/>
    <w:next w:val="660"/>
    <w:link w:val="646"/>
    <w:rPr>
      <w:b/>
    </w:rPr>
    <w:pPr>
      <w:ind w:firstLine="0"/>
      <w:spacing w:before="120"/>
    </w:pPr>
  </w:style>
  <w:style w:type="paragraph" w:styleId="661">
    <w:name w:val="Основной текст 2"/>
    <w:basedOn w:val="646"/>
    <w:next w:val="661"/>
    <w:link w:val="646"/>
    <w:rPr>
      <w:sz w:val="28"/>
    </w:rPr>
    <w:pPr>
      <w:ind w:firstLine="0"/>
      <w:jc w:val="both"/>
    </w:pPr>
  </w:style>
  <w:style w:type="paragraph" w:styleId="662">
    <w:name w:val="Основной текст с отступом"/>
    <w:basedOn w:val="646"/>
    <w:next w:val="662"/>
    <w:link w:val="646"/>
    <w:pPr>
      <w:ind w:left="283"/>
      <w:spacing w:after="120"/>
    </w:pPr>
  </w:style>
  <w:style w:type="table" w:styleId="663">
    <w:name w:val="Сетка таблицы"/>
    <w:basedOn w:val="650"/>
    <w:next w:val="663"/>
    <w:link w:val="646"/>
    <w:pPr>
      <w:ind w:firstLine="709"/>
    </w:pPr>
    <w:tblPr/>
  </w:style>
  <w:style w:type="paragraph" w:styleId="664">
    <w:name w:val="Текст выноски"/>
    <w:basedOn w:val="646"/>
    <w:next w:val="664"/>
    <w:link w:val="646"/>
    <w:semiHidden/>
    <w:rPr>
      <w:rFonts w:ascii="Tahoma" w:hAnsi="Tahoma"/>
      <w:sz w:val="16"/>
      <w:szCs w:val="16"/>
    </w:rPr>
  </w:style>
  <w:style w:type="character" w:styleId="665" w:default="1">
    <w:name w:val="Default Paragraph Font"/>
    <w:uiPriority w:val="1"/>
    <w:semiHidden/>
    <w:unhideWhenUsed/>
  </w:style>
  <w:style w:type="numbering" w:styleId="666" w:default="1">
    <w:name w:val="No List"/>
    <w:uiPriority w:val="99"/>
    <w:semiHidden/>
    <w:unhideWhenUsed/>
  </w:style>
  <w:style w:type="paragraph" w:styleId="667" w:default="1">
    <w:name w:val="Normal"/>
    <w:qFormat/>
  </w:style>
  <w:style w:type="table" w:styleId="6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2021-08-27T04:51:20Z</dcterms:modified>
</cp:coreProperties>
</file>