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96" w:rsidRPr="00C356FD" w:rsidRDefault="00671E96" w:rsidP="00671E96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>АДМИНИСТРАЦИЯ</w:t>
      </w:r>
      <w:r w:rsidRPr="00C356FD">
        <w:rPr>
          <w:b/>
          <w:bCs/>
          <w:caps/>
          <w:sz w:val="28"/>
        </w:rPr>
        <w:t xml:space="preserve"> </w:t>
      </w:r>
      <w:r>
        <w:rPr>
          <w:b/>
          <w:bCs/>
          <w:caps/>
          <w:sz w:val="28"/>
        </w:rPr>
        <w:t xml:space="preserve">кожевниковского </w:t>
      </w:r>
      <w:r>
        <w:rPr>
          <w:b/>
          <w:spacing w:val="-1"/>
          <w:sz w:val="28"/>
          <w:szCs w:val="28"/>
        </w:rPr>
        <w:t>РАЙОНА</w:t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1E96" w:rsidRDefault="000E06D2" w:rsidP="00671E96">
      <w:pPr>
        <w:pStyle w:val="1"/>
        <w:ind w:right="33"/>
        <w:jc w:val="center"/>
        <w:rPr>
          <w:bCs w:val="0"/>
        </w:rPr>
      </w:pPr>
      <w:r>
        <w:rPr>
          <w:b w:val="0"/>
          <w:sz w:val="22"/>
          <w:u w:val="single"/>
        </w:rPr>
        <w:t>08.04.2024</w:t>
      </w:r>
      <w:r w:rsidR="00FA0468" w:rsidRPr="00474EE0">
        <w:rPr>
          <w:b w:val="0"/>
          <w:sz w:val="22"/>
        </w:rPr>
        <w:t xml:space="preserve">                                                                                                                         </w:t>
      </w:r>
      <w:r w:rsidR="00A1421F" w:rsidRPr="00474EE0">
        <w:rPr>
          <w:b w:val="0"/>
          <w:sz w:val="22"/>
        </w:rPr>
        <w:t>№</w:t>
      </w:r>
      <w:r w:rsidR="0086534E" w:rsidRPr="00474EE0">
        <w:rPr>
          <w:b w:val="0"/>
          <w:sz w:val="22"/>
        </w:rPr>
        <w:t xml:space="preserve"> </w:t>
      </w:r>
      <w:r>
        <w:rPr>
          <w:b w:val="0"/>
          <w:sz w:val="22"/>
          <w:u w:val="single"/>
        </w:rPr>
        <w:t>232</w:t>
      </w:r>
      <w:r w:rsidR="00671E96">
        <w:rPr>
          <w:sz w:val="20"/>
        </w:rPr>
        <w:t xml:space="preserve">                   </w:t>
      </w:r>
      <w:r w:rsidR="00671E96">
        <w:rPr>
          <w:sz w:val="20"/>
        </w:rPr>
        <w:br/>
        <w:t xml:space="preserve"> </w:t>
      </w:r>
      <w:r w:rsidR="00671E96">
        <w:rPr>
          <w:sz w:val="16"/>
        </w:rPr>
        <w:t>с. Кожевниково   Кожевниковского района   Томской области</w:t>
      </w:r>
    </w:p>
    <w:p w:rsidR="00A91BA7" w:rsidRDefault="00A91BA7" w:rsidP="004A11D5">
      <w:pPr>
        <w:pStyle w:val="Default"/>
        <w:jc w:val="right"/>
      </w:pPr>
    </w:p>
    <w:p w:rsidR="00D80A59" w:rsidRPr="001E52E6" w:rsidRDefault="001E52E6" w:rsidP="000E06D2">
      <w:pPr>
        <w:jc w:val="center"/>
      </w:pPr>
      <w:r w:rsidRPr="001E52E6">
        <w:t>О канале прямой связи инвесторов для оперативного решения возникающих в процессе инвестиционной деятельности вопросов</w:t>
      </w:r>
    </w:p>
    <w:p w:rsidR="00D80A59" w:rsidRPr="001E52E6" w:rsidRDefault="00D80A59" w:rsidP="000E06D2">
      <w:pPr>
        <w:jc w:val="center"/>
        <w:rPr>
          <w:b/>
        </w:rPr>
      </w:pPr>
    </w:p>
    <w:p w:rsidR="00D80A59" w:rsidRPr="00D14973" w:rsidRDefault="00D14973" w:rsidP="000E06D2">
      <w:pPr>
        <w:pStyle w:val="11"/>
        <w:shd w:val="clear" w:color="auto" w:fill="auto"/>
        <w:ind w:left="20" w:right="20" w:firstLine="680"/>
        <w:jc w:val="both"/>
        <w:rPr>
          <w:rFonts w:eastAsia="Lucida Sans Unicode"/>
          <w:kern w:val="1"/>
          <w:sz w:val="24"/>
          <w:szCs w:val="24"/>
        </w:rPr>
      </w:pPr>
      <w:r w:rsidRPr="00D14973">
        <w:rPr>
          <w:sz w:val="24"/>
          <w:szCs w:val="24"/>
        </w:rPr>
        <w:t xml:space="preserve">Во исполнение приказа Министерства Развития Российской Федерации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и в целях обеспечения беспрепятственной стабильной прямой связи инвесторов, осуществляющих инвестиционную деятельность на территории Кожевниковского района, для оперативного решения возникающих в процессе инвестиционной </w:t>
      </w:r>
      <w:r w:rsidR="0005717E">
        <w:rPr>
          <w:sz w:val="24"/>
          <w:szCs w:val="24"/>
        </w:rPr>
        <w:t>деятельности проблем и вопросов</w:t>
      </w:r>
      <w:r w:rsidR="00D80A59" w:rsidRPr="00D14973">
        <w:rPr>
          <w:rFonts w:eastAsia="Lucida Sans Unicode"/>
          <w:kern w:val="1"/>
          <w:sz w:val="24"/>
          <w:szCs w:val="24"/>
        </w:rPr>
        <w:t xml:space="preserve">  </w:t>
      </w:r>
    </w:p>
    <w:p w:rsidR="004A11D5" w:rsidRPr="001E52E6" w:rsidRDefault="004A11D5" w:rsidP="000E06D2">
      <w:pPr>
        <w:pStyle w:val="11"/>
        <w:shd w:val="clear" w:color="auto" w:fill="auto"/>
        <w:ind w:left="20" w:right="20" w:firstLine="680"/>
        <w:jc w:val="both"/>
        <w:rPr>
          <w:sz w:val="24"/>
          <w:szCs w:val="24"/>
        </w:rPr>
      </w:pPr>
      <w:r w:rsidRPr="001E52E6">
        <w:rPr>
          <w:color w:val="000000"/>
          <w:sz w:val="24"/>
          <w:szCs w:val="24"/>
        </w:rPr>
        <w:t>ПОСТАНОВЛЯЮ:</w:t>
      </w:r>
    </w:p>
    <w:p w:rsidR="001E52E6" w:rsidRPr="001E52E6" w:rsidRDefault="00D95E53" w:rsidP="000E06D2">
      <w:pPr>
        <w:widowControl w:val="0"/>
        <w:tabs>
          <w:tab w:val="left" w:pos="851"/>
        </w:tabs>
        <w:ind w:firstLine="709"/>
        <w:jc w:val="both"/>
        <w:rPr>
          <w:rFonts w:eastAsia="Lucida Sans Unicode"/>
          <w:kern w:val="1"/>
        </w:rPr>
      </w:pPr>
      <w:r w:rsidRPr="001E52E6">
        <w:rPr>
          <w:rFonts w:eastAsia="Lucida Sans Unicode"/>
          <w:kern w:val="1"/>
        </w:rPr>
        <w:t>1.</w:t>
      </w:r>
      <w:r w:rsidR="001E52E6" w:rsidRPr="001E52E6">
        <w:rPr>
          <w:bCs/>
        </w:rPr>
        <w:t xml:space="preserve"> В целях обеспечения беспрепятственной стабильной прямой связи инвесторов, осуществляющих инвестиционную деятельность на территории муниципального образования Кожевниковский район, для оперативного решения возникающих в процессе инвестиционной деятельности проблем и вопросов создать канал прямой связи инвесторов.</w:t>
      </w:r>
    </w:p>
    <w:p w:rsidR="00D80A59" w:rsidRPr="001E52E6" w:rsidRDefault="001E52E6" w:rsidP="000E06D2">
      <w:pPr>
        <w:widowControl w:val="0"/>
        <w:tabs>
          <w:tab w:val="left" w:pos="851"/>
        </w:tabs>
        <w:ind w:firstLine="709"/>
        <w:jc w:val="both"/>
        <w:rPr>
          <w:rFonts w:eastAsia="Lucida Sans Unicode"/>
          <w:kern w:val="1"/>
        </w:rPr>
      </w:pPr>
      <w:r w:rsidRPr="001E52E6">
        <w:rPr>
          <w:rFonts w:eastAsia="Lucida Sans Unicode"/>
          <w:kern w:val="1"/>
        </w:rPr>
        <w:t xml:space="preserve">2. </w:t>
      </w:r>
      <w:r w:rsidR="000E06D2">
        <w:rPr>
          <w:rFonts w:eastAsia="Lucida Sans Unicode"/>
          <w:kern w:val="1"/>
        </w:rPr>
        <w:t xml:space="preserve"> </w:t>
      </w:r>
      <w:r w:rsidR="00D80A59" w:rsidRPr="001E52E6">
        <w:rPr>
          <w:rFonts w:eastAsia="Lucida Sans Unicode"/>
          <w:kern w:val="1"/>
        </w:rPr>
        <w:t xml:space="preserve">Утвердить </w:t>
      </w:r>
      <w:r w:rsidRPr="001E52E6">
        <w:rPr>
          <w:bCs/>
        </w:rPr>
        <w:t>Порядок работы канала прямой связи инвесторов для оперативного решения возникающих в процессе инвестиционной деятельности вопросов согласно приложению к настоящему постановлению</w:t>
      </w:r>
      <w:r w:rsidR="00D80A59" w:rsidRPr="001E52E6">
        <w:rPr>
          <w:rFonts w:eastAsia="Lucida Sans Unicode"/>
          <w:kern w:val="1"/>
        </w:rPr>
        <w:t>.</w:t>
      </w:r>
    </w:p>
    <w:p w:rsidR="00671E96" w:rsidRPr="001E52E6" w:rsidRDefault="0005717E" w:rsidP="000E06D2">
      <w:pPr>
        <w:tabs>
          <w:tab w:val="left" w:pos="851"/>
        </w:tabs>
        <w:autoSpaceDE w:val="0"/>
        <w:ind w:firstLine="709"/>
        <w:jc w:val="both"/>
      </w:pPr>
      <w:r>
        <w:t>3.</w:t>
      </w:r>
      <w:r w:rsidR="000E06D2">
        <w:t xml:space="preserve">  </w:t>
      </w:r>
      <w:r w:rsidR="008F2FEE" w:rsidRPr="001E52E6">
        <w:t>Опубликовать настоящее постановление в районной газете «Знамя труда» и р</w:t>
      </w:r>
      <w:r w:rsidR="00671E96" w:rsidRPr="001E52E6">
        <w:t>азместить на официальном сайте органов местного самоуправления Кожевниковского района.</w:t>
      </w:r>
    </w:p>
    <w:p w:rsidR="00671E96" w:rsidRPr="001E52E6" w:rsidRDefault="0005717E" w:rsidP="000E06D2">
      <w:pPr>
        <w:tabs>
          <w:tab w:val="left" w:pos="851"/>
        </w:tabs>
        <w:autoSpaceDE w:val="0"/>
        <w:ind w:firstLine="709"/>
        <w:jc w:val="both"/>
      </w:pPr>
      <w:r>
        <w:t>4.</w:t>
      </w:r>
      <w:r w:rsidR="000E06D2">
        <w:t xml:space="preserve">  </w:t>
      </w:r>
      <w:r w:rsidR="00671E96" w:rsidRPr="001E52E6">
        <w:t>Настоящее постановление вступает в силу с</w:t>
      </w:r>
      <w:r w:rsidR="001B4496" w:rsidRPr="001E52E6">
        <w:t>о</w:t>
      </w:r>
      <w:r w:rsidR="00671E96" w:rsidRPr="001E52E6">
        <w:t xml:space="preserve"> </w:t>
      </w:r>
      <w:r w:rsidR="007343FB" w:rsidRPr="001E52E6">
        <w:t>дня</w:t>
      </w:r>
      <w:r w:rsidR="00671E96" w:rsidRPr="001E52E6">
        <w:t xml:space="preserve"> его </w:t>
      </w:r>
      <w:r w:rsidR="00975BEF" w:rsidRPr="001E52E6">
        <w:t>официального опубликования</w:t>
      </w:r>
      <w:r w:rsidR="00671E96" w:rsidRPr="001E52E6">
        <w:t>.</w:t>
      </w:r>
    </w:p>
    <w:p w:rsidR="00671E96" w:rsidRPr="001E52E6" w:rsidRDefault="0005717E" w:rsidP="000E06D2">
      <w:pPr>
        <w:tabs>
          <w:tab w:val="left" w:pos="851"/>
        </w:tabs>
        <w:autoSpaceDE w:val="0"/>
        <w:ind w:firstLine="709"/>
        <w:jc w:val="both"/>
      </w:pPr>
      <w:r>
        <w:t>5.</w:t>
      </w:r>
      <w:r w:rsidR="000E06D2">
        <w:t xml:space="preserve"> </w:t>
      </w:r>
      <w:r w:rsidR="00671E96" w:rsidRPr="001E52E6">
        <w:t xml:space="preserve">Контроль исполнения настоящего постановления </w:t>
      </w:r>
      <w:r w:rsidR="009E4691" w:rsidRPr="001E52E6">
        <w:t>возложить на заместителя Главы Кожевниковского района по экономике и финансам Емельянову Т.А</w:t>
      </w:r>
      <w:r w:rsidR="00671E96" w:rsidRPr="001E52E6">
        <w:t>.</w:t>
      </w:r>
    </w:p>
    <w:p w:rsidR="00671E96" w:rsidRPr="001E52E6" w:rsidRDefault="00671E96" w:rsidP="00671E96">
      <w:pPr>
        <w:autoSpaceDE w:val="0"/>
      </w:pPr>
    </w:p>
    <w:p w:rsidR="00EE5954" w:rsidRPr="001E52E6" w:rsidRDefault="00EE5954" w:rsidP="00671E96">
      <w:pPr>
        <w:autoSpaceDE w:val="0"/>
      </w:pPr>
    </w:p>
    <w:p w:rsidR="00671E96" w:rsidRPr="001E52E6" w:rsidRDefault="00D14973" w:rsidP="00671E96">
      <w:pPr>
        <w:autoSpaceDE w:val="0"/>
      </w:pPr>
      <w:r>
        <w:t>И.о. Главы</w:t>
      </w:r>
      <w:r w:rsidR="00803672" w:rsidRPr="001E52E6">
        <w:t xml:space="preserve"> Кожевниковского</w:t>
      </w:r>
      <w:r w:rsidR="00671E96" w:rsidRPr="001E52E6">
        <w:t xml:space="preserve"> района         </w:t>
      </w:r>
      <w:r w:rsidR="00571F9E">
        <w:t xml:space="preserve">                   </w:t>
      </w:r>
      <w:r w:rsidR="00671E96" w:rsidRPr="001E52E6">
        <w:t xml:space="preserve">                                            </w:t>
      </w:r>
      <w:r w:rsidR="00E7395F" w:rsidRPr="001E52E6">
        <w:t xml:space="preserve"> </w:t>
      </w:r>
      <w:r w:rsidR="00BC60A5" w:rsidRPr="001E52E6">
        <w:t xml:space="preserve">     </w:t>
      </w:r>
      <w:r w:rsidR="00671E96" w:rsidRPr="001E52E6">
        <w:t xml:space="preserve"> </w:t>
      </w:r>
      <w:r>
        <w:t>В.Н. Елегечев</w:t>
      </w:r>
    </w:p>
    <w:p w:rsidR="00671E96" w:rsidRPr="001E52E6" w:rsidRDefault="00671E96" w:rsidP="00671E96">
      <w:pPr>
        <w:autoSpaceDE w:val="0"/>
      </w:pPr>
    </w:p>
    <w:p w:rsidR="007E3C39" w:rsidRDefault="007E3C39" w:rsidP="00671E96">
      <w:pPr>
        <w:autoSpaceDE w:val="0"/>
        <w:rPr>
          <w:sz w:val="28"/>
          <w:szCs w:val="28"/>
        </w:rPr>
      </w:pPr>
    </w:p>
    <w:p w:rsidR="00671E96" w:rsidRDefault="00671E96" w:rsidP="00671E96">
      <w:pPr>
        <w:rPr>
          <w:sz w:val="20"/>
          <w:szCs w:val="20"/>
        </w:rPr>
      </w:pPr>
    </w:p>
    <w:tbl>
      <w:tblPr>
        <w:tblW w:w="11198" w:type="dxa"/>
        <w:tblLook w:val="04A0" w:firstRow="1" w:lastRow="0" w:firstColumn="1" w:lastColumn="0" w:noHBand="0" w:noVBand="1"/>
      </w:tblPr>
      <w:tblGrid>
        <w:gridCol w:w="5387"/>
        <w:gridCol w:w="5811"/>
      </w:tblGrid>
      <w:tr w:rsidR="00671E96" w:rsidRPr="00D14973" w:rsidTr="009E4691">
        <w:tc>
          <w:tcPr>
            <w:tcW w:w="5387" w:type="dxa"/>
            <w:shd w:val="clear" w:color="auto" w:fill="auto"/>
          </w:tcPr>
          <w:p w:rsidR="009E4691" w:rsidRPr="00D14973" w:rsidRDefault="009E4691" w:rsidP="00533647">
            <w:pPr>
              <w:rPr>
                <w:sz w:val="20"/>
                <w:szCs w:val="20"/>
              </w:rPr>
            </w:pPr>
            <w:r w:rsidRPr="00D14973">
              <w:rPr>
                <w:sz w:val="20"/>
                <w:szCs w:val="20"/>
              </w:rPr>
              <w:t>Заместитель Главы района</w:t>
            </w:r>
          </w:p>
          <w:p w:rsidR="00671E96" w:rsidRPr="00D14973" w:rsidRDefault="009E4691" w:rsidP="009E4691">
            <w:pPr>
              <w:rPr>
                <w:sz w:val="20"/>
                <w:szCs w:val="20"/>
              </w:rPr>
            </w:pPr>
            <w:r w:rsidRPr="00D14973">
              <w:rPr>
                <w:sz w:val="20"/>
                <w:szCs w:val="20"/>
              </w:rPr>
              <w:t xml:space="preserve"> по экономике и финансам</w:t>
            </w:r>
            <w:r w:rsidR="00056D68" w:rsidRPr="00D14973">
              <w:rPr>
                <w:sz w:val="20"/>
                <w:szCs w:val="20"/>
              </w:rPr>
              <w:br/>
              <w:t xml:space="preserve">____________ </w:t>
            </w:r>
            <w:r w:rsidRPr="00D14973">
              <w:rPr>
                <w:sz w:val="20"/>
                <w:szCs w:val="20"/>
              </w:rPr>
              <w:t>Т.А. Емельянова</w:t>
            </w:r>
            <w:r w:rsidR="00056D68" w:rsidRPr="00D14973">
              <w:rPr>
                <w:sz w:val="20"/>
                <w:szCs w:val="20"/>
              </w:rPr>
              <w:br/>
              <w:t>_____________</w:t>
            </w:r>
            <w:r w:rsidRPr="00D14973">
              <w:rPr>
                <w:sz w:val="20"/>
                <w:szCs w:val="20"/>
              </w:rPr>
              <w:t>2024</w:t>
            </w:r>
            <w:r w:rsidR="00056D68" w:rsidRPr="00D14973">
              <w:rPr>
                <w:sz w:val="20"/>
                <w:szCs w:val="20"/>
              </w:rPr>
              <w:t>г.</w:t>
            </w:r>
          </w:p>
        </w:tc>
        <w:tc>
          <w:tcPr>
            <w:tcW w:w="5811" w:type="dxa"/>
            <w:shd w:val="clear" w:color="auto" w:fill="auto"/>
          </w:tcPr>
          <w:p w:rsidR="00671E96" w:rsidRPr="00D14973" w:rsidRDefault="00571F9E" w:rsidP="00571F9E">
            <w:pPr>
              <w:rPr>
                <w:sz w:val="20"/>
                <w:szCs w:val="20"/>
              </w:rPr>
            </w:pPr>
            <w:r w:rsidRPr="00D14973">
              <w:rPr>
                <w:sz w:val="20"/>
                <w:szCs w:val="20"/>
              </w:rPr>
              <w:t>Начальник</w:t>
            </w:r>
            <w:r w:rsidR="009E4691" w:rsidRPr="00D14973">
              <w:rPr>
                <w:sz w:val="20"/>
                <w:szCs w:val="20"/>
              </w:rPr>
              <w:t xml:space="preserve"> отдела </w:t>
            </w:r>
            <w:r w:rsidR="009E4691" w:rsidRPr="00D14973">
              <w:rPr>
                <w:sz w:val="20"/>
                <w:szCs w:val="20"/>
              </w:rPr>
              <w:br/>
              <w:t>правовой и кадровой работы</w:t>
            </w:r>
            <w:r w:rsidR="009E4691" w:rsidRPr="00D14973">
              <w:rPr>
                <w:sz w:val="20"/>
                <w:szCs w:val="20"/>
              </w:rPr>
              <w:br/>
              <w:t xml:space="preserve">____________ </w:t>
            </w:r>
            <w:r w:rsidRPr="00D14973">
              <w:rPr>
                <w:sz w:val="20"/>
                <w:szCs w:val="20"/>
              </w:rPr>
              <w:t>В.И. Савельева</w:t>
            </w:r>
            <w:r w:rsidR="009E4691" w:rsidRPr="00D14973">
              <w:rPr>
                <w:sz w:val="20"/>
                <w:szCs w:val="20"/>
              </w:rPr>
              <w:br/>
              <w:t>_____________2024г.</w:t>
            </w:r>
          </w:p>
        </w:tc>
      </w:tr>
    </w:tbl>
    <w:p w:rsidR="003A68F7" w:rsidRPr="00D14973" w:rsidRDefault="00671E96" w:rsidP="00671E96">
      <w:pPr>
        <w:rPr>
          <w:sz w:val="20"/>
          <w:szCs w:val="20"/>
        </w:rPr>
      </w:pPr>
      <w:r w:rsidRPr="00D14973">
        <w:rPr>
          <w:sz w:val="20"/>
          <w:szCs w:val="20"/>
        </w:rPr>
        <w:t xml:space="preserve">  </w:t>
      </w:r>
    </w:p>
    <w:p w:rsidR="003A68F7" w:rsidRPr="00D14973" w:rsidRDefault="003A68F7" w:rsidP="00671E96">
      <w:pPr>
        <w:rPr>
          <w:sz w:val="20"/>
          <w:szCs w:val="20"/>
        </w:rPr>
      </w:pPr>
    </w:p>
    <w:p w:rsidR="00A5782A" w:rsidRDefault="00A5782A" w:rsidP="00671E96">
      <w:pPr>
        <w:rPr>
          <w:sz w:val="20"/>
          <w:szCs w:val="20"/>
        </w:rPr>
      </w:pPr>
    </w:p>
    <w:p w:rsidR="000E06D2" w:rsidRDefault="000E06D2" w:rsidP="00671E96">
      <w:pPr>
        <w:rPr>
          <w:sz w:val="20"/>
          <w:szCs w:val="20"/>
        </w:rPr>
      </w:pPr>
    </w:p>
    <w:p w:rsidR="000E06D2" w:rsidRDefault="000E06D2" w:rsidP="00671E96">
      <w:pPr>
        <w:rPr>
          <w:sz w:val="20"/>
          <w:szCs w:val="20"/>
        </w:rPr>
      </w:pPr>
    </w:p>
    <w:p w:rsidR="000E06D2" w:rsidRDefault="000E06D2" w:rsidP="00671E96">
      <w:pPr>
        <w:rPr>
          <w:sz w:val="20"/>
          <w:szCs w:val="20"/>
        </w:rPr>
      </w:pPr>
    </w:p>
    <w:p w:rsidR="000E06D2" w:rsidRPr="00D14973" w:rsidRDefault="000E06D2" w:rsidP="00671E96">
      <w:pPr>
        <w:rPr>
          <w:sz w:val="20"/>
          <w:szCs w:val="20"/>
        </w:rPr>
      </w:pPr>
    </w:p>
    <w:p w:rsidR="00A5782A" w:rsidRPr="00D14973" w:rsidRDefault="00A5782A" w:rsidP="00671E96">
      <w:pPr>
        <w:rPr>
          <w:sz w:val="20"/>
          <w:szCs w:val="20"/>
        </w:rPr>
      </w:pPr>
    </w:p>
    <w:p w:rsidR="00A5782A" w:rsidRPr="00D14973" w:rsidRDefault="00395B65" w:rsidP="00671E96">
      <w:pPr>
        <w:rPr>
          <w:sz w:val="20"/>
          <w:szCs w:val="20"/>
        </w:rPr>
      </w:pPr>
      <w:r w:rsidRPr="00D14973">
        <w:rPr>
          <w:sz w:val="20"/>
          <w:szCs w:val="20"/>
        </w:rPr>
        <w:t>Е.Г. Акулова</w:t>
      </w:r>
    </w:p>
    <w:p w:rsidR="008E1CED" w:rsidRPr="00D14973" w:rsidRDefault="008E1CED" w:rsidP="00671E96">
      <w:pPr>
        <w:rPr>
          <w:sz w:val="20"/>
          <w:szCs w:val="20"/>
        </w:rPr>
      </w:pPr>
      <w:r w:rsidRPr="00D14973">
        <w:rPr>
          <w:sz w:val="20"/>
          <w:szCs w:val="20"/>
        </w:rPr>
        <w:t>(38244) 22-568</w:t>
      </w:r>
      <w:r w:rsidR="00671E96" w:rsidRPr="00D14973">
        <w:rPr>
          <w:sz w:val="20"/>
          <w:szCs w:val="20"/>
        </w:rPr>
        <w:t xml:space="preserve">         </w:t>
      </w:r>
    </w:p>
    <w:p w:rsidR="00D14973" w:rsidRPr="00D14973" w:rsidRDefault="00D14973" w:rsidP="00671E96">
      <w:pPr>
        <w:rPr>
          <w:sz w:val="20"/>
          <w:szCs w:val="20"/>
        </w:rPr>
      </w:pPr>
    </w:p>
    <w:p w:rsidR="00571F9E" w:rsidRDefault="00571F9E" w:rsidP="00671E96">
      <w:pPr>
        <w:rPr>
          <w:sz w:val="20"/>
          <w:szCs w:val="20"/>
        </w:rPr>
      </w:pPr>
    </w:p>
    <w:p w:rsidR="00571F9E" w:rsidRPr="00EA4D85" w:rsidRDefault="00571F9E" w:rsidP="00D14973">
      <w:pPr>
        <w:pStyle w:val="ConsPlusNormal"/>
        <w:ind w:left="6946" w:firstLine="0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571F9E" w:rsidRPr="00EA4D85" w:rsidRDefault="00571F9E" w:rsidP="00D14973">
      <w:pPr>
        <w:pStyle w:val="ConsPlusNormal"/>
        <w:ind w:left="6946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</w:t>
      </w:r>
    </w:p>
    <w:p w:rsidR="00571F9E" w:rsidRPr="00EA4D85" w:rsidRDefault="00571F9E" w:rsidP="00D14973">
      <w:pPr>
        <w:pStyle w:val="ConsPlusNormal"/>
        <w:ind w:left="6946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Кожевниковского района</w:t>
      </w:r>
    </w:p>
    <w:p w:rsidR="00571F9E" w:rsidRPr="00EA4D85" w:rsidRDefault="00571F9E" w:rsidP="00D14973">
      <w:pPr>
        <w:pStyle w:val="ConsPlusNormal"/>
        <w:ind w:left="6946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4E53EA">
        <w:rPr>
          <w:rFonts w:ascii="Times New Roman" w:eastAsiaTheme="minorHAnsi" w:hAnsi="Times New Roman" w:cs="Times New Roman"/>
          <w:sz w:val="24"/>
          <w:szCs w:val="24"/>
          <w:lang w:eastAsia="en-US"/>
        </w:rPr>
        <w:t>08.04.2024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53EA">
        <w:rPr>
          <w:rFonts w:ascii="Times New Roman" w:eastAsiaTheme="minorHAnsi" w:hAnsi="Times New Roman" w:cs="Times New Roman"/>
          <w:sz w:val="24"/>
          <w:szCs w:val="24"/>
          <w:lang w:eastAsia="en-US"/>
        </w:rPr>
        <w:t>232</w:t>
      </w:r>
      <w:bookmarkStart w:id="0" w:name="_GoBack"/>
      <w:bookmarkEnd w:id="0"/>
    </w:p>
    <w:p w:rsidR="00571F9E" w:rsidRDefault="00571F9E" w:rsidP="00571F9E">
      <w:pPr>
        <w:tabs>
          <w:tab w:val="left" w:pos="567"/>
          <w:tab w:val="left" w:pos="709"/>
          <w:tab w:val="left" w:pos="851"/>
          <w:tab w:val="left" w:pos="1276"/>
        </w:tabs>
        <w:ind w:right="-1"/>
        <w:jc w:val="both"/>
        <w:rPr>
          <w:sz w:val="28"/>
          <w:szCs w:val="28"/>
        </w:rPr>
      </w:pPr>
    </w:p>
    <w:p w:rsidR="00571F9E" w:rsidRPr="00F44420" w:rsidRDefault="00571F9E" w:rsidP="00571F9E">
      <w:pPr>
        <w:pStyle w:val="ConsPlusNormal"/>
        <w:jc w:val="both"/>
        <w:rPr>
          <w:b/>
        </w:rPr>
      </w:pPr>
    </w:p>
    <w:p w:rsidR="00571F9E" w:rsidRPr="00D14973" w:rsidRDefault="00571F9E" w:rsidP="00571F9E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33"/>
      <w:bookmarkEnd w:id="1"/>
      <w:r w:rsidRPr="00D1497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работы канала прямой связи инвесторов для оперативного</w:t>
      </w:r>
      <w:r w:rsidR="00F96496" w:rsidRPr="00D149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1497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возникающих в процессе инвестиционной деятельности вопросов</w:t>
      </w:r>
    </w:p>
    <w:p w:rsidR="00571F9E" w:rsidRPr="00D14973" w:rsidRDefault="00571F9E" w:rsidP="00571F9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1. Настоящий Порядок определяет работу канала прямой связи для инвесторов, осуществляющих инвестиционную деятельность на территории Кожевниковского района, а также для лиц, планирующих осуществлять такую деятельность (далее - заявитель).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2. Для целей настоящего Порядка применяются следующие термины: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уполномоченное должностное лицо – Заместитель Главы Кожевниковского района по экономике и финансам;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инвестор – субъект инвестиционной деятельности, осуществляющий вложение собственных, заемных или привлеченных средств в форме инвестиций и обеспечивающий их целевое использование;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уполномоченный орган – отдел экономического анализа и прогнозирования Администрации Кожевниковского района.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 xml:space="preserve">3. Целью создания канала прямой связи является создание и обеспечение беспрепятственной стабильной прямой связи заявителей для оперативного решения возникающих в процессе инвестиционной деятельности вопросов и устранения нарушений нормативных правовых актов </w:t>
      </w:r>
      <w:r w:rsidR="0085319C" w:rsidRPr="00D14973">
        <w:t>Кожевниковского</w:t>
      </w:r>
      <w:r w:rsidRPr="00D14973">
        <w:t xml:space="preserve"> района в сфере инвестиционной деятельности.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4. Канал прямой связи отвечает требованиям: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 xml:space="preserve">1) равного доступа заявителей к информации, связанной с осуществлением инвестиционной деятельности на территории </w:t>
      </w:r>
      <w:r w:rsidR="0085319C" w:rsidRPr="00D14973">
        <w:t>Кожевниковского</w:t>
      </w:r>
      <w:r w:rsidRPr="00D14973">
        <w:t xml:space="preserve"> района;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2) контроля результатов и сроков рассмотрения обозначенных заявителем вопросов и проблем;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3) объективного, всестороннего и своевременного рассмотрения обращений по существу поставленных вопросов и принятия мер, направленных на защиту нарушенных прав и законных интересов заявителей;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 xml:space="preserve">4) обеспечения оперативного устранения нарушений нормативных правовых актов </w:t>
      </w:r>
      <w:r w:rsidR="0085319C" w:rsidRPr="00D14973">
        <w:t>Кожевниковского</w:t>
      </w:r>
      <w:r w:rsidRPr="00D14973">
        <w:t xml:space="preserve"> района в сфере инвестиционной деятельности.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5. Функцию канала прямой связи выполняют: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1) доступный для заявителя телефон - (3824</w:t>
      </w:r>
      <w:r w:rsidR="0085319C" w:rsidRPr="00D14973">
        <w:t>4</w:t>
      </w:r>
      <w:r w:rsidRPr="00D14973">
        <w:t>)</w:t>
      </w:r>
      <w:r w:rsidR="0085319C" w:rsidRPr="00D14973">
        <w:t>22568</w:t>
      </w:r>
      <w:r w:rsidRPr="00D14973">
        <w:t>, режим работы в рабочие дни с понедельника по пятницу 09.00 - 17.00, перерыв - 13.00 - 14.00 по местному времени;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2) электронный адрес:</w:t>
      </w:r>
      <w:r w:rsidR="0085319C" w:rsidRPr="00D14973">
        <w:t xml:space="preserve"> otdel_ekonomiki@kozhevnikovo.gov70.ru</w:t>
      </w:r>
      <w:r w:rsidRPr="00D14973">
        <w:rPr>
          <w:color w:val="0000FF"/>
          <w:u w:val="single"/>
        </w:rPr>
        <w:t>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 xml:space="preserve">3) электронное обращение посредством использования сайта муниципального образования </w:t>
      </w:r>
      <w:r w:rsidR="00CA23B8" w:rsidRPr="00D14973">
        <w:t>Кожевниковский район</w:t>
      </w:r>
      <w:r w:rsidRPr="00D14973">
        <w:t xml:space="preserve">: </w:t>
      </w:r>
      <w:r w:rsidR="00CA23B8" w:rsidRPr="00D14973">
        <w:rPr>
          <w:color w:val="0000FF"/>
          <w:u w:val="single"/>
        </w:rPr>
        <w:t>https://www.kogadm.ru/</w:t>
      </w:r>
      <w:r w:rsidRPr="00D14973">
        <w:t xml:space="preserve"> 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6. Заявитель имеет право воспользоваться любым способом осуществления прямой связи.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 xml:space="preserve">7. Заявитель имеет право обратиться с заявлением, предложением, жалобой, касающимися реализации инвестиционных проектов на территории </w:t>
      </w:r>
      <w:r w:rsidR="00CA23B8" w:rsidRPr="00D14973">
        <w:t>Кожевниковского</w:t>
      </w:r>
      <w:r w:rsidRPr="00D14973">
        <w:t xml:space="preserve"> района и нарушений нормативных правовых актов </w:t>
      </w:r>
      <w:r w:rsidR="00CA23B8" w:rsidRPr="00D14973">
        <w:t>Кожевниковского</w:t>
      </w:r>
      <w:r w:rsidRPr="00D14973">
        <w:t xml:space="preserve"> района в сфере инвестиционной деятельности (далее - обращение).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 xml:space="preserve">8. Обращение должно относиться к вопросам осуществления инвестиционной деятельности на территории </w:t>
      </w:r>
      <w:r w:rsidR="00CA23B8" w:rsidRPr="00D14973">
        <w:t>Кожевниковского</w:t>
      </w:r>
      <w:r w:rsidRPr="00D14973">
        <w:t xml:space="preserve"> района.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9. Обращение вне зависимости от выбранного способа осуществления прямой связи подлежит обязательному рассмотрению.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10. Обращение подлежит обязательной регистрации уполномоченным органом в течение одного рабочего дня с даты его поступления. В случае поступления обращения в выходной или нерабочий праздничный день его регистрация осуществляется в первый следующий за ним рабочий день.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11. Заявитель вне зависимости от выбранного способа осуществления прямой связи при обращении: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lastRenderedPageBreak/>
        <w:t>1) сообщает: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а) фамилию, имя, отчество (последнее - при наличии) гражданина либо полное наименование юридического лица;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б) фамилию, имя, отчество (последнее - при наличии) обратившегося от имени юридического лица;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в) контактные данные: номер телефона и (или) адрес электронной почты, адрес регистрации;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г) способ получения информации;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д) вид осуществляемой либо планируемой деятельности;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2) излагает суть обращения.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Заявитель в подтверждение сути обращения вправе приложить к обращению копии документов и материалы в электронной форме.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 xml:space="preserve">При обращении по вопросу кадрового обеспечения инвестиционного проекта заявитель заполняет </w:t>
      </w:r>
      <w:hyperlink w:anchor="P106">
        <w:r w:rsidRPr="00D14973">
          <w:t>информацию</w:t>
        </w:r>
      </w:hyperlink>
      <w:r w:rsidRPr="00D14973">
        <w:t xml:space="preserve"> об инвестиционном проекте по форме согласно приложению к настоящему Порядку.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 xml:space="preserve">12. В течение одного рабочего дня с даты регистрации обращения уполномоченным органом производится оценка сути обращения на предмет отнесения к вопросам осуществления инвестиционной деятельности на территории </w:t>
      </w:r>
      <w:r w:rsidR="00CA23B8" w:rsidRPr="00D14973">
        <w:t>Кожевниковского</w:t>
      </w:r>
      <w:r w:rsidRPr="00D14973">
        <w:t xml:space="preserve"> района. В случае если обращение не относится к вопросам осуществления инвестиционной деятельности на территории </w:t>
      </w:r>
      <w:r w:rsidR="00CA23B8" w:rsidRPr="00D14973">
        <w:t>Кожевниковского</w:t>
      </w:r>
      <w:r w:rsidRPr="00D14973">
        <w:t xml:space="preserve"> района, обращение направляется уполномоченным органом в течение десяти рабочих дней компетентному должностному лицу для рассмотрения в соответствии с законодательством Российской Федерации. Уполномоченный орган уведомляет об этом заявителя в течение одного рабочего дня с даты направления обращения компетентному должностному лицу.</w:t>
      </w:r>
    </w:p>
    <w:p w:rsidR="00040EBE" w:rsidRPr="00D14973" w:rsidRDefault="0005717E" w:rsidP="00040EBE">
      <w:pPr>
        <w:widowControl w:val="0"/>
        <w:autoSpaceDE w:val="0"/>
        <w:autoSpaceDN w:val="0"/>
        <w:spacing w:after="1"/>
        <w:ind w:firstLine="709"/>
        <w:jc w:val="both"/>
      </w:pPr>
      <w:r>
        <w:t>13.</w:t>
      </w:r>
      <w:r w:rsidR="00040EBE" w:rsidRPr="00D14973">
        <w:t xml:space="preserve"> В случае выявления нарушений нормативных правовых актов </w:t>
      </w:r>
      <w:r w:rsidR="00CA23B8" w:rsidRPr="00D14973">
        <w:t>Кожевниковского</w:t>
      </w:r>
      <w:r w:rsidR="00040EBE" w:rsidRPr="00D14973">
        <w:t xml:space="preserve"> района в сфере инвестиционной деятельности на территории </w:t>
      </w:r>
      <w:r w:rsidR="00CA23B8" w:rsidRPr="00D14973">
        <w:t>Кожевниковского</w:t>
      </w:r>
      <w:r w:rsidR="00040EBE" w:rsidRPr="00D14973">
        <w:t xml:space="preserve"> района уполномоченным органом в течение тридцати рабочих дней со дня поступления обращения принимаются меры по устранению выявленного нарушения нормативных правовых актов </w:t>
      </w:r>
      <w:r w:rsidR="00CA23B8" w:rsidRPr="00D14973">
        <w:t>Кожевниковского</w:t>
      </w:r>
      <w:r w:rsidR="00040EBE" w:rsidRPr="00D14973">
        <w:t xml:space="preserve"> района.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14. Ответ на обращение должен быть представлен заявителю выбранным им способом в течение 30 рабочих дней со дня регистрации обращения.</w:t>
      </w:r>
    </w:p>
    <w:p w:rsidR="00040EBE" w:rsidRPr="00D14973" w:rsidRDefault="00040EBE" w:rsidP="00040EBE">
      <w:pPr>
        <w:widowControl w:val="0"/>
        <w:autoSpaceDE w:val="0"/>
        <w:autoSpaceDN w:val="0"/>
        <w:spacing w:after="1"/>
        <w:ind w:firstLine="709"/>
        <w:jc w:val="both"/>
      </w:pPr>
      <w:r w:rsidRPr="00D14973">
        <w:t>15. Контроль за исполнением сроков направления ответов на обращения заявителей осуществляет уполномоченное должностное лицо.</w:t>
      </w:r>
    </w:p>
    <w:p w:rsidR="00571F9E" w:rsidRPr="00F44420" w:rsidRDefault="00571F9E" w:rsidP="00571F9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1F9E" w:rsidRPr="00F44420" w:rsidRDefault="00571F9E" w:rsidP="00571F9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1F9E" w:rsidRDefault="00571F9E" w:rsidP="00571F9E">
      <w:r>
        <w:br w:type="page"/>
      </w:r>
    </w:p>
    <w:p w:rsidR="00571F9E" w:rsidRPr="00EA4D85" w:rsidRDefault="00571F9E" w:rsidP="00D14973">
      <w:pPr>
        <w:pStyle w:val="ConsPlusNormal"/>
        <w:ind w:left="6237" w:firstLine="0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Порядку</w:t>
      </w:r>
    </w:p>
    <w:p w:rsidR="00571F9E" w:rsidRPr="00EA4D85" w:rsidRDefault="00571F9E" w:rsidP="00D14973">
      <w:pPr>
        <w:pStyle w:val="ConsPlusNormal"/>
        <w:ind w:left="6237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D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канала прямой связи инвесторов для оперативного решения возникающих в процессе инвестиционной деятельности вопросов </w:t>
      </w:r>
    </w:p>
    <w:p w:rsidR="00571F9E" w:rsidRPr="00F44420" w:rsidRDefault="00571F9E" w:rsidP="00571F9E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1F9E" w:rsidRPr="00F44420" w:rsidRDefault="00571F9E" w:rsidP="00571F9E">
      <w:pPr>
        <w:pStyle w:val="ConsPlusNormal"/>
        <w:spacing w:after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1F9E" w:rsidRPr="00F44420" w:rsidRDefault="00571F9E" w:rsidP="00571F9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1F9E" w:rsidRPr="00D14973" w:rsidRDefault="00571F9E" w:rsidP="00571F9E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973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</w:t>
      </w:r>
    </w:p>
    <w:p w:rsidR="00571F9E" w:rsidRPr="00D14973" w:rsidRDefault="00571F9E" w:rsidP="00571F9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F9E" w:rsidRPr="00D14973" w:rsidRDefault="00571F9E" w:rsidP="00571F9E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106"/>
      <w:bookmarkEnd w:id="2"/>
      <w:r w:rsidRPr="00D1497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инвестиционном проекте</w:t>
      </w:r>
    </w:p>
    <w:p w:rsidR="00571F9E" w:rsidRPr="00D14973" w:rsidRDefault="00571F9E" w:rsidP="00571F9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857"/>
        <w:gridCol w:w="709"/>
        <w:gridCol w:w="708"/>
        <w:gridCol w:w="709"/>
        <w:gridCol w:w="709"/>
      </w:tblGrid>
      <w:tr w:rsidR="00571F9E" w:rsidRPr="00D14973" w:rsidTr="00DE1927">
        <w:tc>
          <w:tcPr>
            <w:tcW w:w="5726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инвестиционного проекта</w:t>
            </w:r>
          </w:p>
        </w:tc>
        <w:tc>
          <w:tcPr>
            <w:tcW w:w="3692" w:type="dxa"/>
            <w:gridSpan w:val="5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F9E" w:rsidRPr="00D14973" w:rsidTr="00DE1927">
        <w:tc>
          <w:tcPr>
            <w:tcW w:w="5726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Инвестор</w:t>
            </w:r>
          </w:p>
        </w:tc>
        <w:tc>
          <w:tcPr>
            <w:tcW w:w="3692" w:type="dxa"/>
            <w:gridSpan w:val="5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F9E" w:rsidRPr="00D14973" w:rsidTr="00DE1927">
        <w:tc>
          <w:tcPr>
            <w:tcW w:w="5726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Территория реализации проекта (адрес)</w:t>
            </w:r>
          </w:p>
        </w:tc>
        <w:tc>
          <w:tcPr>
            <w:tcW w:w="3692" w:type="dxa"/>
            <w:gridSpan w:val="5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F9E" w:rsidRPr="00D14973" w:rsidTr="00DE1927">
        <w:tc>
          <w:tcPr>
            <w:tcW w:w="5726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Подраздел </w:t>
            </w:r>
            <w:hyperlink r:id="rId8">
              <w:r w:rsidRPr="00D1497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ОКВЭД</w:t>
              </w:r>
            </w:hyperlink>
          </w:p>
        </w:tc>
        <w:tc>
          <w:tcPr>
            <w:tcW w:w="3692" w:type="dxa"/>
            <w:gridSpan w:val="5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F9E" w:rsidRPr="00D14973" w:rsidTr="00DE1927">
        <w:tc>
          <w:tcPr>
            <w:tcW w:w="5726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Годы реализации инвестиционного проекта</w:t>
            </w:r>
          </w:p>
        </w:tc>
        <w:tc>
          <w:tcPr>
            <w:tcW w:w="857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709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</w:t>
            </w:r>
          </w:p>
        </w:tc>
      </w:tr>
      <w:tr w:rsidR="00571F9E" w:rsidRPr="00D14973" w:rsidTr="00DE1927">
        <w:tc>
          <w:tcPr>
            <w:tcW w:w="5726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Инвестиции в основной капитал, млн руб.</w:t>
            </w:r>
          </w:p>
        </w:tc>
        <w:tc>
          <w:tcPr>
            <w:tcW w:w="857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F9E" w:rsidRPr="00D14973" w:rsidTr="00DE1927">
        <w:tc>
          <w:tcPr>
            <w:tcW w:w="5726" w:type="dxa"/>
            <w:vAlign w:val="center"/>
          </w:tcPr>
          <w:p w:rsidR="00571F9E" w:rsidRPr="00D14973" w:rsidRDefault="00571F9E" w:rsidP="00CA23B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49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Создаваемые рабочие места, чел.</w:t>
            </w:r>
          </w:p>
        </w:tc>
        <w:tc>
          <w:tcPr>
            <w:tcW w:w="857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571F9E" w:rsidRPr="00D14973" w:rsidRDefault="00571F9E" w:rsidP="00DE192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1F9E" w:rsidRPr="00D14973" w:rsidRDefault="00571F9E" w:rsidP="00571F9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1F9E" w:rsidRDefault="00571F9E" w:rsidP="00671E96">
      <w:pPr>
        <w:rPr>
          <w:sz w:val="20"/>
          <w:szCs w:val="20"/>
        </w:rPr>
      </w:pPr>
    </w:p>
    <w:p w:rsidR="009E13A7" w:rsidRDefault="00671E96" w:rsidP="00803672">
      <w:r w:rsidRPr="00A6569F">
        <w:rPr>
          <w:sz w:val="20"/>
          <w:szCs w:val="20"/>
        </w:rPr>
        <w:t xml:space="preserve">              </w:t>
      </w:r>
    </w:p>
    <w:sectPr w:rsidR="009E13A7" w:rsidSect="009E13A7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45" w:rsidRDefault="00D12845" w:rsidP="00671E96">
      <w:r>
        <w:separator/>
      </w:r>
    </w:p>
  </w:endnote>
  <w:endnote w:type="continuationSeparator" w:id="0">
    <w:p w:rsidR="00D12845" w:rsidRDefault="00D12845" w:rsidP="0067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45" w:rsidRDefault="00D12845" w:rsidP="00671E96">
      <w:r>
        <w:separator/>
      </w:r>
    </w:p>
  </w:footnote>
  <w:footnote w:type="continuationSeparator" w:id="0">
    <w:p w:rsidR="00D12845" w:rsidRDefault="00D12845" w:rsidP="0067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B"/>
    <w:rsid w:val="00040EBE"/>
    <w:rsid w:val="00041119"/>
    <w:rsid w:val="00052C4C"/>
    <w:rsid w:val="00056D68"/>
    <w:rsid w:val="0005717E"/>
    <w:rsid w:val="00064106"/>
    <w:rsid w:val="00064127"/>
    <w:rsid w:val="00075317"/>
    <w:rsid w:val="000B3BD9"/>
    <w:rsid w:val="000B76FF"/>
    <w:rsid w:val="000D0A83"/>
    <w:rsid w:val="000E06D2"/>
    <w:rsid w:val="000E465A"/>
    <w:rsid w:val="000E7527"/>
    <w:rsid w:val="00126B33"/>
    <w:rsid w:val="0015046C"/>
    <w:rsid w:val="001706F0"/>
    <w:rsid w:val="00175F7F"/>
    <w:rsid w:val="001766D8"/>
    <w:rsid w:val="001B4496"/>
    <w:rsid w:val="001D25F6"/>
    <w:rsid w:val="001E52E6"/>
    <w:rsid w:val="00202D56"/>
    <w:rsid w:val="00234B88"/>
    <w:rsid w:val="00275ABD"/>
    <w:rsid w:val="002A55EB"/>
    <w:rsid w:val="002B1FF9"/>
    <w:rsid w:val="002C43F4"/>
    <w:rsid w:val="003107AA"/>
    <w:rsid w:val="003245BC"/>
    <w:rsid w:val="0033509F"/>
    <w:rsid w:val="00360096"/>
    <w:rsid w:val="00376E87"/>
    <w:rsid w:val="00390F11"/>
    <w:rsid w:val="00395B65"/>
    <w:rsid w:val="003A68F7"/>
    <w:rsid w:val="003B449B"/>
    <w:rsid w:val="00405FFB"/>
    <w:rsid w:val="00424528"/>
    <w:rsid w:val="00455DDB"/>
    <w:rsid w:val="00461CC3"/>
    <w:rsid w:val="004663B7"/>
    <w:rsid w:val="00474EE0"/>
    <w:rsid w:val="004A11D5"/>
    <w:rsid w:val="004A570B"/>
    <w:rsid w:val="004B1D5D"/>
    <w:rsid w:val="004E53EA"/>
    <w:rsid w:val="0052455C"/>
    <w:rsid w:val="00533647"/>
    <w:rsid w:val="005411E6"/>
    <w:rsid w:val="00544A79"/>
    <w:rsid w:val="0055075D"/>
    <w:rsid w:val="00571F9E"/>
    <w:rsid w:val="005943C4"/>
    <w:rsid w:val="00596C32"/>
    <w:rsid w:val="005B7BC8"/>
    <w:rsid w:val="006008C5"/>
    <w:rsid w:val="00610B65"/>
    <w:rsid w:val="006254C2"/>
    <w:rsid w:val="00671E96"/>
    <w:rsid w:val="006834B8"/>
    <w:rsid w:val="0068478B"/>
    <w:rsid w:val="00693404"/>
    <w:rsid w:val="00696D66"/>
    <w:rsid w:val="006A5312"/>
    <w:rsid w:val="006B0114"/>
    <w:rsid w:val="006E1EDA"/>
    <w:rsid w:val="006F4047"/>
    <w:rsid w:val="0070607F"/>
    <w:rsid w:val="007343FB"/>
    <w:rsid w:val="00757895"/>
    <w:rsid w:val="007B604F"/>
    <w:rsid w:val="007C2465"/>
    <w:rsid w:val="007C7BB3"/>
    <w:rsid w:val="007C7D1E"/>
    <w:rsid w:val="007D390F"/>
    <w:rsid w:val="007D722C"/>
    <w:rsid w:val="007E3C39"/>
    <w:rsid w:val="007E7897"/>
    <w:rsid w:val="007E7EC2"/>
    <w:rsid w:val="007F1A86"/>
    <w:rsid w:val="00803672"/>
    <w:rsid w:val="0080452C"/>
    <w:rsid w:val="008279CE"/>
    <w:rsid w:val="0084657C"/>
    <w:rsid w:val="00852F4F"/>
    <w:rsid w:val="0085319C"/>
    <w:rsid w:val="008611AB"/>
    <w:rsid w:val="00864CAC"/>
    <w:rsid w:val="0086534E"/>
    <w:rsid w:val="0087111D"/>
    <w:rsid w:val="008C386B"/>
    <w:rsid w:val="008E1CED"/>
    <w:rsid w:val="008F1F85"/>
    <w:rsid w:val="008F2FEE"/>
    <w:rsid w:val="00906B61"/>
    <w:rsid w:val="00907409"/>
    <w:rsid w:val="0091237B"/>
    <w:rsid w:val="00917EAF"/>
    <w:rsid w:val="00936B83"/>
    <w:rsid w:val="009634F3"/>
    <w:rsid w:val="00975BEF"/>
    <w:rsid w:val="009D627A"/>
    <w:rsid w:val="009D7133"/>
    <w:rsid w:val="009E13A7"/>
    <w:rsid w:val="009E4691"/>
    <w:rsid w:val="009E6959"/>
    <w:rsid w:val="009F29B8"/>
    <w:rsid w:val="009F2DBB"/>
    <w:rsid w:val="00A12BC5"/>
    <w:rsid w:val="00A1421F"/>
    <w:rsid w:val="00A271B3"/>
    <w:rsid w:val="00A30672"/>
    <w:rsid w:val="00A5382E"/>
    <w:rsid w:val="00A5782A"/>
    <w:rsid w:val="00A91BA7"/>
    <w:rsid w:val="00AA1B59"/>
    <w:rsid w:val="00AC1CCC"/>
    <w:rsid w:val="00AD06A2"/>
    <w:rsid w:val="00B06A32"/>
    <w:rsid w:val="00B37AF9"/>
    <w:rsid w:val="00B55FD1"/>
    <w:rsid w:val="00B57F59"/>
    <w:rsid w:val="00BC60A5"/>
    <w:rsid w:val="00BD14CD"/>
    <w:rsid w:val="00BE02BF"/>
    <w:rsid w:val="00C005B7"/>
    <w:rsid w:val="00C23BD7"/>
    <w:rsid w:val="00C63D9A"/>
    <w:rsid w:val="00C64642"/>
    <w:rsid w:val="00C8186B"/>
    <w:rsid w:val="00CA23B8"/>
    <w:rsid w:val="00CE0725"/>
    <w:rsid w:val="00CE3B6C"/>
    <w:rsid w:val="00D12845"/>
    <w:rsid w:val="00D14973"/>
    <w:rsid w:val="00D22B34"/>
    <w:rsid w:val="00D24BF4"/>
    <w:rsid w:val="00D5112A"/>
    <w:rsid w:val="00D57188"/>
    <w:rsid w:val="00D57350"/>
    <w:rsid w:val="00D73AAD"/>
    <w:rsid w:val="00D80A59"/>
    <w:rsid w:val="00D85C27"/>
    <w:rsid w:val="00D95E53"/>
    <w:rsid w:val="00D95F68"/>
    <w:rsid w:val="00DF1E20"/>
    <w:rsid w:val="00E02CC9"/>
    <w:rsid w:val="00E46BC7"/>
    <w:rsid w:val="00E57F69"/>
    <w:rsid w:val="00E7395F"/>
    <w:rsid w:val="00E81A10"/>
    <w:rsid w:val="00EA7B00"/>
    <w:rsid w:val="00ED4231"/>
    <w:rsid w:val="00ED7F36"/>
    <w:rsid w:val="00EE5954"/>
    <w:rsid w:val="00EF022C"/>
    <w:rsid w:val="00F23D6B"/>
    <w:rsid w:val="00F64BEB"/>
    <w:rsid w:val="00F93F65"/>
    <w:rsid w:val="00F96496"/>
    <w:rsid w:val="00FA0468"/>
    <w:rsid w:val="00FE2515"/>
    <w:rsid w:val="00FE3E2B"/>
    <w:rsid w:val="00FE5411"/>
    <w:rsid w:val="00FE5469"/>
    <w:rsid w:val="00FE723D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5DF0-D3C6-49FB-A470-C9A63BB8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71E9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A7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71E9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1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1"/>
    <w:qFormat/>
    <w:rsid w:val="00D95F68"/>
    <w:pPr>
      <w:ind w:left="720"/>
      <w:contextualSpacing/>
    </w:pPr>
  </w:style>
  <w:style w:type="paragraph" w:customStyle="1" w:styleId="Default">
    <w:name w:val="Default"/>
    <w:rsid w:val="00A9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1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A91B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"/>
    <w:basedOn w:val="a"/>
    <w:uiPriority w:val="99"/>
    <w:unhideWhenUsed/>
    <w:rsid w:val="00A91B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A91BA7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A91BA7"/>
    <w:rPr>
      <w:rFonts w:cs="Times New Roman"/>
    </w:rPr>
  </w:style>
  <w:style w:type="character" w:customStyle="1" w:styleId="9">
    <w:name w:val="Основной текст + 9"/>
    <w:aliases w:val="5 pt"/>
    <w:basedOn w:val="a0"/>
    <w:rsid w:val="00A91BA7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d">
    <w:name w:val="Основной текст_"/>
    <w:basedOn w:val="a0"/>
    <w:link w:val="11"/>
    <w:locked/>
    <w:rsid w:val="00A91BA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A91BA7"/>
    <w:pPr>
      <w:widowControl w:val="0"/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d"/>
    <w:rsid w:val="00A91BA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"/>
    <w:basedOn w:val="ad"/>
    <w:rsid w:val="00A91B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8F1F85"/>
    <w:pPr>
      <w:widowControl w:val="0"/>
      <w:shd w:val="clear" w:color="auto" w:fill="FFFFFF"/>
      <w:suppressAutoHyphens w:val="0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963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963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CE072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CE0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0">
    <w:name w:val="Основной текст (5)"/>
    <w:basedOn w:val="a"/>
    <w:link w:val="5"/>
    <w:rsid w:val="00CE0725"/>
    <w:pPr>
      <w:widowControl w:val="0"/>
      <w:shd w:val="clear" w:color="auto" w:fill="FFFFFF"/>
      <w:suppressAutoHyphens w:val="0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d"/>
    <w:rsid w:val="00C00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d"/>
    <w:rsid w:val="000B3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">
    <w:name w:val="Заголовок №3_"/>
    <w:basedOn w:val="a0"/>
    <w:link w:val="30"/>
    <w:rsid w:val="000B3B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0B3BD9"/>
    <w:pPr>
      <w:widowControl w:val="0"/>
      <w:shd w:val="clear" w:color="auto" w:fill="FFFFFF"/>
      <w:suppressAutoHyphens w:val="0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d"/>
    <w:rsid w:val="00F64BEB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0">
    <w:name w:val="Основной текст (2)_"/>
    <w:basedOn w:val="a0"/>
    <w:rsid w:val="00F6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"/>
    <w:basedOn w:val="20"/>
    <w:rsid w:val="00F6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ConsPlusNonformat">
    <w:name w:val="ConsPlusNonformat"/>
    <w:rsid w:val="00B5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1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1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2BE13-95C8-4781-AD8B-3D38B2DE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6</cp:revision>
  <cp:lastPrinted>2024-04-09T02:59:00Z</cp:lastPrinted>
  <dcterms:created xsi:type="dcterms:W3CDTF">2024-04-08T04:14:00Z</dcterms:created>
  <dcterms:modified xsi:type="dcterms:W3CDTF">2024-04-10T07:50:00Z</dcterms:modified>
</cp:coreProperties>
</file>