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</w:t>
      </w:r>
      <w:bookmarkStart w:id="0" w:name="_GoBack"/>
      <w:bookmarkEnd w:id="0"/>
      <w:r w:rsidRPr="004638C8">
        <w:rPr>
          <w:rFonts w:ascii="Times New Roman" w:hAnsi="Times New Roman" w:cs="Times New Roman"/>
          <w:b/>
          <w:sz w:val="24"/>
          <w:szCs w:val="24"/>
        </w:rPr>
        <w:t>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694DD1" w:rsidRPr="00694DD1" w:rsidRDefault="00614A4A" w:rsidP="00694DD1">
            <w:pPr>
              <w:pStyle w:val="ConsPlusTitle"/>
              <w:jc w:val="center"/>
            </w:pPr>
            <w:r w:rsidRPr="00614A4A">
              <w:rPr>
                <w:szCs w:val="24"/>
              </w:rPr>
              <w:t xml:space="preserve">Постановление Администрации Кожевниковского района </w:t>
            </w:r>
            <w:r w:rsidRPr="00694DD1">
              <w:rPr>
                <w:szCs w:val="24"/>
              </w:rPr>
              <w:t xml:space="preserve">от </w:t>
            </w:r>
            <w:r w:rsidR="00694DD1" w:rsidRPr="00694DD1">
              <w:rPr>
                <w:szCs w:val="24"/>
              </w:rPr>
              <w:t>09.07.2021 № 344</w:t>
            </w:r>
            <w:r w:rsidRPr="00694DD1">
              <w:rPr>
                <w:szCs w:val="24"/>
              </w:rPr>
              <w:t xml:space="preserve"> «</w:t>
            </w:r>
            <w:r w:rsidR="00694DD1" w:rsidRPr="00694DD1">
              <w:t>Об утверждении порядка предоставления субсидии на возмещение части</w:t>
            </w:r>
          </w:p>
          <w:p w:rsidR="000D4947" w:rsidRPr="00614A4A" w:rsidRDefault="00694DD1" w:rsidP="00694DD1">
            <w:pPr>
              <w:pStyle w:val="ConsPlusTitle"/>
              <w:jc w:val="center"/>
              <w:rPr>
                <w:b w:val="0"/>
                <w:szCs w:val="24"/>
              </w:rPr>
            </w:pPr>
            <w:r w:rsidRPr="00694DD1">
              <w:t xml:space="preserve">затрат, связанных с перевозкой тел (останков), умерших или погибших из Кожевниковского района в места проведения </w:t>
            </w:r>
            <w:r w:rsidRPr="00694DD1">
              <w:rPr>
                <w:szCs w:val="24"/>
              </w:rPr>
              <w:t>патологоанатомического</w:t>
            </w:r>
            <w:r w:rsidRPr="00694DD1">
              <w:t xml:space="preserve"> вскрытия, судебно-медицинской экспертизы</w:t>
            </w:r>
            <w:r w:rsidR="00614A4A" w:rsidRPr="00694DD1">
              <w:rPr>
                <w:szCs w:val="24"/>
              </w:rPr>
              <w:t>»</w:t>
            </w:r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703956" w:rsidRDefault="00703956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694DD1" w:rsidP="006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2024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4917" w:rsidRPr="004638C8" w:rsidRDefault="00004917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83" w:rsidRDefault="00592183" w:rsidP="004638C8">
      <w:pPr>
        <w:spacing w:after="0" w:line="240" w:lineRule="auto"/>
      </w:pPr>
      <w:r>
        <w:separator/>
      </w:r>
    </w:p>
  </w:endnote>
  <w:end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83" w:rsidRDefault="00592183" w:rsidP="004638C8">
      <w:pPr>
        <w:spacing w:after="0" w:line="240" w:lineRule="auto"/>
      </w:pPr>
      <w:r>
        <w:separator/>
      </w:r>
    </w:p>
  </w:footnote>
  <w:foot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AE"/>
    <w:rsid w:val="00004917"/>
    <w:rsid w:val="000D4947"/>
    <w:rsid w:val="00176479"/>
    <w:rsid w:val="001B76DA"/>
    <w:rsid w:val="001C7D00"/>
    <w:rsid w:val="001E11CD"/>
    <w:rsid w:val="00415C08"/>
    <w:rsid w:val="004638C8"/>
    <w:rsid w:val="00482252"/>
    <w:rsid w:val="004C4CA6"/>
    <w:rsid w:val="005108A6"/>
    <w:rsid w:val="0056708D"/>
    <w:rsid w:val="00592183"/>
    <w:rsid w:val="00614A4A"/>
    <w:rsid w:val="00694DD1"/>
    <w:rsid w:val="00703956"/>
    <w:rsid w:val="00902D34"/>
    <w:rsid w:val="009D4810"/>
    <w:rsid w:val="00B2695A"/>
    <w:rsid w:val="00BB45D9"/>
    <w:rsid w:val="00C44471"/>
    <w:rsid w:val="00C5718C"/>
    <w:rsid w:val="00C87B51"/>
    <w:rsid w:val="00CF6DA8"/>
    <w:rsid w:val="00D016AE"/>
    <w:rsid w:val="00DE069D"/>
    <w:rsid w:val="00E65BF6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1753E-0473-46BB-8CB8-5DE264B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DD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8</cp:revision>
  <dcterms:created xsi:type="dcterms:W3CDTF">2018-10-01T10:08:00Z</dcterms:created>
  <dcterms:modified xsi:type="dcterms:W3CDTF">2024-05-12T07:49:00Z</dcterms:modified>
</cp:coreProperties>
</file>