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34" w:rsidRDefault="00076FB4">
      <w:pPr>
        <w:tabs>
          <w:tab w:val="left" w:pos="851"/>
          <w:tab w:val="left" w:pos="3119"/>
          <w:tab w:val="center" w:pos="3686"/>
          <w:tab w:val="right" w:pos="8306"/>
        </w:tabs>
        <w:spacing w:before="120" w:after="240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569595" cy="681355"/>
            <wp:effectExtent l="0" t="0" r="1905" b="444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3" descr="Герб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34" w:rsidRDefault="00D523E1">
      <w:pPr>
        <w:shd w:val="clear" w:color="auto" w:fill="FFFFFF"/>
        <w:spacing w:before="240"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bCs/>
          <w:caps/>
          <w:sz w:val="28"/>
        </w:rPr>
        <w:t xml:space="preserve">АДМИНИСТРАЦИЯ </w:t>
      </w:r>
      <w:r w:rsidR="00B120A8">
        <w:rPr>
          <w:b/>
          <w:bCs/>
          <w:caps/>
          <w:sz w:val="28"/>
        </w:rPr>
        <w:t>КОЖЕВНИКОВСКОГО РАЙОНА</w:t>
      </w:r>
    </w:p>
    <w:p w:rsidR="00203A34" w:rsidRDefault="00076FB4">
      <w:pPr>
        <w:shd w:val="clear" w:color="auto" w:fill="FFFFFF"/>
        <w:spacing w:before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54F0B" w:rsidRDefault="00854F0B" w:rsidP="00854F0B">
      <w:pPr>
        <w:shd w:val="clear" w:color="auto" w:fill="FFFFFF"/>
        <w:spacing w:before="240"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03A34" w:rsidRDefault="00085DD6">
      <w:pPr>
        <w:pStyle w:val="1"/>
        <w:ind w:right="33"/>
        <w:jc w:val="center"/>
        <w:rPr>
          <w:bCs w:val="0"/>
        </w:rPr>
      </w:pPr>
      <w:r w:rsidRPr="00085DD6">
        <w:rPr>
          <w:b w:val="0"/>
          <w:sz w:val="22"/>
        </w:rPr>
        <w:t>___________</w:t>
      </w:r>
      <w:r w:rsidR="00076FB4" w:rsidRPr="00085DD6">
        <w:rPr>
          <w:b w:val="0"/>
          <w:sz w:val="22"/>
        </w:rPr>
        <w:t xml:space="preserve">                                                                                                                 </w:t>
      </w:r>
      <w:r>
        <w:rPr>
          <w:b w:val="0"/>
          <w:sz w:val="22"/>
        </w:rPr>
        <w:t xml:space="preserve">       </w:t>
      </w:r>
      <w:r w:rsidR="00076FB4" w:rsidRPr="00085DD6">
        <w:rPr>
          <w:b w:val="0"/>
          <w:sz w:val="22"/>
        </w:rPr>
        <w:t xml:space="preserve">      № </w:t>
      </w:r>
      <w:r>
        <w:rPr>
          <w:b w:val="0"/>
          <w:sz w:val="22"/>
        </w:rPr>
        <w:t>______</w:t>
      </w:r>
      <w:r w:rsidR="00076FB4" w:rsidRPr="00085DD6">
        <w:rPr>
          <w:sz w:val="20"/>
        </w:rPr>
        <w:br/>
      </w:r>
      <w:r w:rsidR="00076FB4">
        <w:rPr>
          <w:sz w:val="16"/>
        </w:rPr>
        <w:t>с. Кожевниково   Кожевниковского района   Томской области</w:t>
      </w:r>
    </w:p>
    <w:p w:rsidR="00203A34" w:rsidRPr="000238B7" w:rsidRDefault="00076FB4">
      <w:pPr>
        <w:pStyle w:val="ConsPlusTitle"/>
        <w:jc w:val="center"/>
        <w:rPr>
          <w:b w:val="0"/>
          <w:sz w:val="28"/>
          <w:szCs w:val="28"/>
        </w:rPr>
      </w:pPr>
      <w:r w:rsidRPr="000238B7">
        <w:rPr>
          <w:b w:val="0"/>
          <w:sz w:val="28"/>
          <w:szCs w:val="28"/>
        </w:rPr>
        <w:t xml:space="preserve">Об утверждении </w:t>
      </w:r>
      <w:r w:rsidR="00CF6D24" w:rsidRPr="000238B7">
        <w:rPr>
          <w:b w:val="0"/>
          <w:sz w:val="28"/>
          <w:szCs w:val="28"/>
        </w:rPr>
        <w:t>п</w:t>
      </w:r>
      <w:r w:rsidRPr="000238B7">
        <w:rPr>
          <w:b w:val="0"/>
          <w:sz w:val="28"/>
          <w:szCs w:val="28"/>
        </w:rPr>
        <w:t>орядка предоставления субсидии на возмещение части</w:t>
      </w:r>
    </w:p>
    <w:p w:rsidR="00203A34" w:rsidRPr="000238B7" w:rsidRDefault="00076FB4" w:rsidP="00025329">
      <w:pPr>
        <w:pStyle w:val="ConsPlusTitle"/>
        <w:jc w:val="center"/>
        <w:rPr>
          <w:b w:val="0"/>
          <w:color w:val="FF0000"/>
          <w:sz w:val="28"/>
          <w:szCs w:val="28"/>
        </w:rPr>
      </w:pPr>
      <w:r w:rsidRPr="000238B7">
        <w:rPr>
          <w:b w:val="0"/>
          <w:sz w:val="28"/>
          <w:szCs w:val="28"/>
        </w:rPr>
        <w:t xml:space="preserve">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</w:t>
      </w:r>
      <w:r w:rsidR="00D523E1" w:rsidRPr="000238B7">
        <w:rPr>
          <w:b w:val="0"/>
          <w:sz w:val="28"/>
          <w:szCs w:val="28"/>
        </w:rPr>
        <w:t>экспертизы</w:t>
      </w:r>
      <w:r w:rsidR="00085DD6" w:rsidRPr="000238B7">
        <w:rPr>
          <w:b w:val="0"/>
          <w:color w:val="FF0000"/>
          <w:sz w:val="28"/>
          <w:szCs w:val="28"/>
        </w:rPr>
        <w:t xml:space="preserve"> </w:t>
      </w:r>
    </w:p>
    <w:p w:rsidR="00203A34" w:rsidRPr="000238B7" w:rsidRDefault="00203A34">
      <w:pPr>
        <w:pStyle w:val="ConsPlusTitle"/>
        <w:rPr>
          <w:b w:val="0"/>
          <w:sz w:val="28"/>
          <w:szCs w:val="28"/>
        </w:rPr>
      </w:pPr>
    </w:p>
    <w:p w:rsidR="00203A34" w:rsidRPr="000238B7" w:rsidRDefault="00076FB4" w:rsidP="000238B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238B7">
        <w:rPr>
          <w:b w:val="0"/>
          <w:sz w:val="28"/>
          <w:szCs w:val="28"/>
        </w:rPr>
        <w:t xml:space="preserve">В соответствии со </w:t>
      </w:r>
      <w:hyperlink r:id="rId8" w:history="1">
        <w:r w:rsidRPr="000238B7">
          <w:rPr>
            <w:b w:val="0"/>
            <w:color w:val="000000" w:themeColor="text1"/>
            <w:sz w:val="28"/>
            <w:szCs w:val="28"/>
          </w:rPr>
          <w:t>статьей 78</w:t>
        </w:r>
      </w:hyperlink>
      <w:r w:rsidRPr="000238B7">
        <w:rPr>
          <w:b w:val="0"/>
          <w:sz w:val="28"/>
          <w:szCs w:val="28"/>
        </w:rPr>
        <w:t xml:space="preserve"> Бюджетного кодекса Российской Федерации, Постановлением Правител</w:t>
      </w:r>
      <w:r w:rsidR="00085DD6" w:rsidRPr="000238B7">
        <w:rPr>
          <w:b w:val="0"/>
          <w:sz w:val="28"/>
          <w:szCs w:val="28"/>
        </w:rPr>
        <w:t>ьства Российской Федерации от 25 октября 2023 № 1782</w:t>
      </w:r>
      <w:r w:rsidRPr="000238B7">
        <w:rPr>
          <w:b w:val="0"/>
          <w:sz w:val="28"/>
          <w:szCs w:val="28"/>
        </w:rPr>
        <w:t xml:space="preserve"> «Об </w:t>
      </w:r>
      <w:r w:rsidR="00085DD6" w:rsidRPr="000238B7">
        <w:rPr>
          <w:b w:val="0"/>
          <w:sz w:val="28"/>
          <w:szCs w:val="28"/>
        </w:rPr>
        <w:t xml:space="preserve">утверждении </w:t>
      </w:r>
      <w:r w:rsidRPr="000238B7">
        <w:rPr>
          <w:b w:val="0"/>
          <w:sz w:val="28"/>
          <w:szCs w:val="28"/>
        </w:rPr>
        <w:t xml:space="preserve">общих требованиях к нормативным правовым актам, муниципальным правовым актам, регулирующим предоставление </w:t>
      </w:r>
      <w:r w:rsidR="00085DD6" w:rsidRPr="000238B7">
        <w:rPr>
          <w:b w:val="0"/>
          <w:sz w:val="28"/>
          <w:szCs w:val="28"/>
        </w:rPr>
        <w:t xml:space="preserve">из бюджетов субъектов Российской Федерации, местных бюджетов </w:t>
      </w:r>
      <w:r w:rsidRPr="000238B7">
        <w:rPr>
          <w:b w:val="0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085DD6" w:rsidRPr="000238B7">
        <w:rPr>
          <w:b w:val="0"/>
          <w:sz w:val="28"/>
          <w:szCs w:val="28"/>
        </w:rPr>
        <w:t>водителям товаров, работ, услуг</w:t>
      </w:r>
      <w:r w:rsidRPr="000238B7">
        <w:rPr>
          <w:b w:val="0"/>
          <w:sz w:val="28"/>
          <w:szCs w:val="28"/>
        </w:rPr>
        <w:t xml:space="preserve"> и</w:t>
      </w:r>
      <w:r w:rsidR="00085DD6" w:rsidRPr="000238B7">
        <w:rPr>
          <w:b w:val="0"/>
          <w:sz w:val="28"/>
          <w:szCs w:val="28"/>
        </w:rPr>
        <w:t xml:space="preserve"> проведение отборов получателей указанных субсидий, в том числе грантов в форме субсидий</w:t>
      </w:r>
      <w:r w:rsidRPr="000238B7">
        <w:rPr>
          <w:b w:val="0"/>
          <w:sz w:val="28"/>
          <w:szCs w:val="28"/>
        </w:rPr>
        <w:t>»</w:t>
      </w:r>
    </w:p>
    <w:p w:rsidR="00203A34" w:rsidRDefault="00076FB4" w:rsidP="000238B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238B7">
        <w:rPr>
          <w:b w:val="0"/>
          <w:sz w:val="28"/>
          <w:szCs w:val="28"/>
        </w:rPr>
        <w:t>ПОСТАНОВЛЯЮ:</w:t>
      </w:r>
    </w:p>
    <w:p w:rsidR="00F51135" w:rsidRPr="000238B7" w:rsidRDefault="00F51135" w:rsidP="00AA657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0238B7">
        <w:rPr>
          <w:b w:val="0"/>
          <w:sz w:val="28"/>
          <w:szCs w:val="28"/>
        </w:rPr>
        <w:t xml:space="preserve">. </w:t>
      </w:r>
      <w:r w:rsidRPr="000238B7">
        <w:rPr>
          <w:b w:val="0"/>
          <w:color w:val="000000"/>
          <w:sz w:val="28"/>
          <w:szCs w:val="28"/>
        </w:rPr>
        <w:t xml:space="preserve">Утвердить </w:t>
      </w:r>
      <w:r w:rsidRPr="000238B7">
        <w:rPr>
          <w:b w:val="0"/>
          <w:sz w:val="28"/>
          <w:szCs w:val="28"/>
        </w:rPr>
        <w:t>Порядок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экспертизы, согласно приложения к настоящему постановлению.</w:t>
      </w:r>
    </w:p>
    <w:p w:rsidR="00F51135" w:rsidRPr="000238B7" w:rsidRDefault="00AA657D" w:rsidP="00AA65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85DD6" w:rsidRPr="000238B7">
        <w:rPr>
          <w:bCs/>
          <w:sz w:val="28"/>
          <w:szCs w:val="28"/>
        </w:rPr>
        <w:t>Признать утратившими силу постановления Администрации Кожевниковского района:</w:t>
      </w:r>
    </w:p>
    <w:p w:rsidR="00AA657D" w:rsidRPr="00AA657D" w:rsidRDefault="00085DD6" w:rsidP="00AA657D">
      <w:pPr>
        <w:pStyle w:val="af4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AA657D">
        <w:rPr>
          <w:bCs/>
          <w:sz w:val="28"/>
          <w:szCs w:val="28"/>
        </w:rPr>
        <w:t xml:space="preserve">от </w:t>
      </w:r>
      <w:r w:rsidR="00085804" w:rsidRPr="00AA657D">
        <w:rPr>
          <w:bCs/>
          <w:sz w:val="28"/>
          <w:szCs w:val="28"/>
        </w:rPr>
        <w:t>09</w:t>
      </w:r>
      <w:r w:rsidRPr="00AA657D">
        <w:rPr>
          <w:bCs/>
          <w:sz w:val="28"/>
          <w:szCs w:val="28"/>
        </w:rPr>
        <w:t>.</w:t>
      </w:r>
      <w:r w:rsidR="00085804" w:rsidRPr="00AA657D">
        <w:rPr>
          <w:bCs/>
          <w:sz w:val="28"/>
          <w:szCs w:val="28"/>
        </w:rPr>
        <w:t>07.2021</w:t>
      </w:r>
      <w:r w:rsidRPr="00AA657D">
        <w:rPr>
          <w:bCs/>
          <w:sz w:val="28"/>
          <w:szCs w:val="28"/>
        </w:rPr>
        <w:t xml:space="preserve">г. № </w:t>
      </w:r>
      <w:r w:rsidR="00085804" w:rsidRPr="00AA657D">
        <w:rPr>
          <w:bCs/>
          <w:sz w:val="28"/>
          <w:szCs w:val="28"/>
        </w:rPr>
        <w:t>344</w:t>
      </w:r>
      <w:r w:rsidRPr="00AA657D">
        <w:rPr>
          <w:bCs/>
          <w:sz w:val="28"/>
          <w:szCs w:val="28"/>
        </w:rPr>
        <w:t xml:space="preserve"> «</w:t>
      </w:r>
      <w:r w:rsidR="00085804" w:rsidRPr="00AA657D">
        <w:rPr>
          <w:bCs/>
          <w:sz w:val="28"/>
          <w:szCs w:val="28"/>
        </w:rPr>
        <w:t xml:space="preserve">Об утверждении </w:t>
      </w:r>
      <w:r w:rsidR="00085804" w:rsidRPr="00AA657D">
        <w:rPr>
          <w:sz w:val="28"/>
          <w:szCs w:val="28"/>
        </w:rPr>
        <w:t>порядка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экспертизы»</w:t>
      </w:r>
      <w:r w:rsidRPr="00AA657D">
        <w:rPr>
          <w:bCs/>
          <w:sz w:val="28"/>
          <w:szCs w:val="28"/>
        </w:rPr>
        <w:t>;</w:t>
      </w:r>
    </w:p>
    <w:p w:rsidR="00085DD6" w:rsidRPr="00AA657D" w:rsidRDefault="00085DD6" w:rsidP="00AA657D">
      <w:pPr>
        <w:pStyle w:val="af4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AA657D">
        <w:rPr>
          <w:bCs/>
          <w:sz w:val="28"/>
          <w:szCs w:val="28"/>
        </w:rPr>
        <w:t xml:space="preserve">от </w:t>
      </w:r>
      <w:r w:rsidR="00085804" w:rsidRPr="00AA657D">
        <w:rPr>
          <w:bCs/>
          <w:sz w:val="28"/>
          <w:szCs w:val="28"/>
        </w:rPr>
        <w:t>06</w:t>
      </w:r>
      <w:r w:rsidRPr="00AA657D">
        <w:rPr>
          <w:bCs/>
          <w:sz w:val="28"/>
          <w:szCs w:val="28"/>
        </w:rPr>
        <w:t>.</w:t>
      </w:r>
      <w:r w:rsidR="00085804" w:rsidRPr="00AA657D">
        <w:rPr>
          <w:bCs/>
          <w:sz w:val="28"/>
          <w:szCs w:val="28"/>
        </w:rPr>
        <w:t>09.2022</w:t>
      </w:r>
      <w:r w:rsidRPr="00AA657D">
        <w:rPr>
          <w:bCs/>
          <w:sz w:val="28"/>
          <w:szCs w:val="28"/>
        </w:rPr>
        <w:t xml:space="preserve">г. № </w:t>
      </w:r>
      <w:r w:rsidR="00085804" w:rsidRPr="00AA657D">
        <w:rPr>
          <w:bCs/>
          <w:sz w:val="28"/>
          <w:szCs w:val="28"/>
        </w:rPr>
        <w:t>470</w:t>
      </w:r>
      <w:r w:rsidRPr="00AA657D">
        <w:rPr>
          <w:bCs/>
          <w:sz w:val="28"/>
          <w:szCs w:val="28"/>
        </w:rPr>
        <w:t xml:space="preserve"> «</w:t>
      </w:r>
      <w:r w:rsidR="00085804" w:rsidRPr="00AA657D">
        <w:rPr>
          <w:sz w:val="28"/>
          <w:szCs w:val="28"/>
        </w:rPr>
        <w:t>О внесении изменений в постановление Администрации Кожевниковского района от 09.07.2021г. № 344</w:t>
      </w:r>
      <w:r w:rsidRPr="00AA657D">
        <w:rPr>
          <w:bCs/>
          <w:sz w:val="28"/>
          <w:szCs w:val="28"/>
        </w:rPr>
        <w:t>»;</w:t>
      </w:r>
    </w:p>
    <w:p w:rsidR="00085804" w:rsidRPr="000238B7" w:rsidRDefault="00085804" w:rsidP="00AA657D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238B7">
        <w:rPr>
          <w:sz w:val="28"/>
          <w:szCs w:val="28"/>
        </w:rPr>
        <w:t xml:space="preserve">от 22.12.2022г. № 696 </w:t>
      </w:r>
      <w:r w:rsidRPr="000238B7">
        <w:rPr>
          <w:bCs/>
          <w:sz w:val="28"/>
          <w:szCs w:val="28"/>
        </w:rPr>
        <w:t>«</w:t>
      </w:r>
      <w:r w:rsidRPr="000238B7">
        <w:rPr>
          <w:sz w:val="28"/>
          <w:szCs w:val="28"/>
        </w:rPr>
        <w:t>О внесении изменений в постановление Администрации Кожевниковского района от 09.07.2021г. № 344</w:t>
      </w:r>
      <w:r w:rsidRPr="000238B7">
        <w:rPr>
          <w:bCs/>
          <w:sz w:val="28"/>
          <w:szCs w:val="28"/>
        </w:rPr>
        <w:t>»;</w:t>
      </w:r>
    </w:p>
    <w:p w:rsidR="00085804" w:rsidRPr="000238B7" w:rsidRDefault="00085804" w:rsidP="00AA657D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238B7">
        <w:rPr>
          <w:sz w:val="28"/>
          <w:szCs w:val="28"/>
        </w:rPr>
        <w:t xml:space="preserve">от 05.05.2023г. № 242 </w:t>
      </w:r>
      <w:r w:rsidRPr="000238B7">
        <w:rPr>
          <w:bCs/>
          <w:sz w:val="28"/>
          <w:szCs w:val="28"/>
        </w:rPr>
        <w:t>«</w:t>
      </w:r>
      <w:r w:rsidRPr="000238B7">
        <w:rPr>
          <w:sz w:val="28"/>
          <w:szCs w:val="28"/>
        </w:rPr>
        <w:t>О внесении изменений в постановление Администрации Кожевниковского района от 09.07.2021г. № 344</w:t>
      </w:r>
      <w:r w:rsidRPr="000238B7">
        <w:rPr>
          <w:bCs/>
          <w:sz w:val="28"/>
          <w:szCs w:val="28"/>
        </w:rPr>
        <w:t>»;</w:t>
      </w:r>
    </w:p>
    <w:p w:rsidR="00F0111F" w:rsidRPr="000238B7" w:rsidRDefault="00085804" w:rsidP="00AA657D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238B7">
        <w:rPr>
          <w:sz w:val="28"/>
          <w:szCs w:val="28"/>
        </w:rPr>
        <w:t xml:space="preserve">от 19.04.2024г. № 254 </w:t>
      </w:r>
      <w:r w:rsidRPr="000238B7">
        <w:rPr>
          <w:bCs/>
          <w:sz w:val="28"/>
          <w:szCs w:val="28"/>
        </w:rPr>
        <w:t>«</w:t>
      </w:r>
      <w:r w:rsidRPr="000238B7">
        <w:rPr>
          <w:sz w:val="28"/>
          <w:szCs w:val="28"/>
        </w:rPr>
        <w:t>О внесении изменений в постановление Администрации Кожевниковского района от 09.07.2021г. № 344</w:t>
      </w:r>
      <w:r w:rsidRPr="000238B7">
        <w:rPr>
          <w:bCs/>
          <w:sz w:val="28"/>
          <w:szCs w:val="28"/>
        </w:rPr>
        <w:t>»;</w:t>
      </w:r>
    </w:p>
    <w:p w:rsidR="00203A34" w:rsidRPr="000238B7" w:rsidRDefault="00085804" w:rsidP="00AA657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238B7">
        <w:rPr>
          <w:b w:val="0"/>
          <w:sz w:val="28"/>
          <w:szCs w:val="28"/>
        </w:rPr>
        <w:t>3</w:t>
      </w:r>
      <w:r w:rsidR="00076FB4" w:rsidRPr="000238B7">
        <w:rPr>
          <w:b w:val="0"/>
          <w:sz w:val="28"/>
          <w:szCs w:val="28"/>
        </w:rPr>
        <w:t>. 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</w:r>
    </w:p>
    <w:p w:rsidR="00F0111F" w:rsidRPr="000238B7" w:rsidRDefault="00085804" w:rsidP="00AA657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238B7">
        <w:rPr>
          <w:b w:val="0"/>
          <w:sz w:val="28"/>
          <w:szCs w:val="28"/>
        </w:rPr>
        <w:lastRenderedPageBreak/>
        <w:t>4</w:t>
      </w:r>
      <w:r w:rsidR="00076FB4" w:rsidRPr="000238B7">
        <w:rPr>
          <w:b w:val="0"/>
          <w:sz w:val="28"/>
          <w:szCs w:val="28"/>
        </w:rPr>
        <w:t xml:space="preserve">. Настоящее постановление </w:t>
      </w:r>
      <w:r w:rsidR="00F0111F" w:rsidRPr="000238B7">
        <w:rPr>
          <w:b w:val="0"/>
          <w:sz w:val="28"/>
          <w:szCs w:val="28"/>
        </w:rPr>
        <w:t>вступает</w:t>
      </w:r>
      <w:r w:rsidR="00085DD6" w:rsidRPr="000238B7">
        <w:rPr>
          <w:b w:val="0"/>
          <w:sz w:val="28"/>
          <w:szCs w:val="28"/>
        </w:rPr>
        <w:t xml:space="preserve"> в силу со дня его опубликования</w:t>
      </w:r>
      <w:r w:rsidR="00F0111F" w:rsidRPr="000238B7">
        <w:rPr>
          <w:b w:val="0"/>
          <w:sz w:val="28"/>
          <w:szCs w:val="28"/>
        </w:rPr>
        <w:t>.</w:t>
      </w:r>
    </w:p>
    <w:p w:rsidR="00203A34" w:rsidRPr="000238B7" w:rsidRDefault="00085804" w:rsidP="00AA657D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 w:rsidRPr="000238B7">
        <w:rPr>
          <w:b w:val="0"/>
          <w:sz w:val="28"/>
          <w:szCs w:val="28"/>
        </w:rPr>
        <w:t>5</w:t>
      </w:r>
      <w:r w:rsidR="00085DD6" w:rsidRPr="000238B7">
        <w:rPr>
          <w:b w:val="0"/>
          <w:sz w:val="28"/>
          <w:szCs w:val="28"/>
        </w:rPr>
        <w:t xml:space="preserve">. Контроль за исполнением настоящего постановления возложить на заместителя Главы Кожевниковского района </w:t>
      </w:r>
      <w:r w:rsidR="00F0111F" w:rsidRPr="000238B7">
        <w:rPr>
          <w:b w:val="0"/>
          <w:color w:val="000000"/>
          <w:sz w:val="28"/>
          <w:szCs w:val="28"/>
        </w:rPr>
        <w:t>по экономике и финансам Емельянову Т.А.</w:t>
      </w:r>
    </w:p>
    <w:p w:rsidR="00203A34" w:rsidRPr="000238B7" w:rsidRDefault="00203A34">
      <w:pPr>
        <w:rPr>
          <w:sz w:val="28"/>
          <w:szCs w:val="28"/>
        </w:rPr>
      </w:pPr>
    </w:p>
    <w:p w:rsidR="00203A34" w:rsidRPr="000238B7" w:rsidRDefault="00203A34">
      <w:pPr>
        <w:rPr>
          <w:sz w:val="28"/>
          <w:szCs w:val="28"/>
        </w:rPr>
      </w:pPr>
    </w:p>
    <w:p w:rsidR="00203A34" w:rsidRPr="000238B7" w:rsidRDefault="00203A34">
      <w:pPr>
        <w:rPr>
          <w:sz w:val="28"/>
          <w:szCs w:val="28"/>
        </w:rPr>
      </w:pPr>
    </w:p>
    <w:p w:rsidR="00203A34" w:rsidRPr="000238B7" w:rsidRDefault="00076FB4">
      <w:pPr>
        <w:rPr>
          <w:sz w:val="28"/>
          <w:szCs w:val="28"/>
        </w:rPr>
      </w:pPr>
      <w:r w:rsidRPr="000238B7">
        <w:rPr>
          <w:sz w:val="28"/>
          <w:szCs w:val="28"/>
        </w:rPr>
        <w:t xml:space="preserve">Глава Кожевниковского района     </w:t>
      </w:r>
      <w:r w:rsidR="000238B7">
        <w:rPr>
          <w:sz w:val="28"/>
          <w:szCs w:val="28"/>
        </w:rPr>
        <w:t xml:space="preserve">     </w:t>
      </w:r>
      <w:r w:rsidRPr="000238B7">
        <w:rPr>
          <w:sz w:val="28"/>
          <w:szCs w:val="28"/>
        </w:rPr>
        <w:t xml:space="preserve">                                       </w:t>
      </w:r>
      <w:r w:rsidR="00F0111F" w:rsidRPr="000238B7">
        <w:rPr>
          <w:sz w:val="28"/>
          <w:szCs w:val="28"/>
        </w:rPr>
        <w:t xml:space="preserve">        </w:t>
      </w:r>
      <w:r w:rsidRPr="000238B7">
        <w:rPr>
          <w:sz w:val="28"/>
          <w:szCs w:val="28"/>
        </w:rPr>
        <w:t xml:space="preserve">  </w:t>
      </w:r>
      <w:r w:rsidR="00F0111F" w:rsidRPr="000238B7">
        <w:rPr>
          <w:sz w:val="28"/>
          <w:szCs w:val="28"/>
        </w:rPr>
        <w:t>В.</w:t>
      </w:r>
      <w:r w:rsidR="000238B7">
        <w:rPr>
          <w:sz w:val="28"/>
          <w:szCs w:val="28"/>
        </w:rPr>
        <w:t xml:space="preserve"> </w:t>
      </w:r>
      <w:r w:rsidR="00F0111F" w:rsidRPr="000238B7">
        <w:rPr>
          <w:sz w:val="28"/>
          <w:szCs w:val="28"/>
        </w:rPr>
        <w:t>В.</w:t>
      </w:r>
      <w:r w:rsidR="000238B7">
        <w:rPr>
          <w:sz w:val="28"/>
          <w:szCs w:val="28"/>
        </w:rPr>
        <w:t xml:space="preserve"> </w:t>
      </w:r>
      <w:r w:rsidR="00F0111F" w:rsidRPr="000238B7">
        <w:rPr>
          <w:sz w:val="28"/>
          <w:szCs w:val="28"/>
        </w:rPr>
        <w:t xml:space="preserve">Кучер </w:t>
      </w:r>
    </w:p>
    <w:p w:rsidR="00203A34" w:rsidRPr="000238B7" w:rsidRDefault="00203A34">
      <w:pPr>
        <w:rPr>
          <w:sz w:val="28"/>
          <w:szCs w:val="28"/>
        </w:rPr>
      </w:pPr>
    </w:p>
    <w:p w:rsidR="00203A34" w:rsidRPr="000238B7" w:rsidRDefault="00203A34">
      <w:pPr>
        <w:rPr>
          <w:sz w:val="28"/>
          <w:szCs w:val="28"/>
        </w:rPr>
      </w:pPr>
    </w:p>
    <w:p w:rsidR="00203A34" w:rsidRPr="000238B7" w:rsidRDefault="00203A34">
      <w:pPr>
        <w:rPr>
          <w:sz w:val="28"/>
          <w:szCs w:val="28"/>
        </w:rPr>
      </w:pPr>
    </w:p>
    <w:p w:rsidR="00203A34" w:rsidRPr="000238B7" w:rsidRDefault="00203A34">
      <w:pPr>
        <w:rPr>
          <w:sz w:val="28"/>
          <w:szCs w:val="28"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4248"/>
        <w:gridCol w:w="4933"/>
      </w:tblGrid>
      <w:tr w:rsidR="00203A34" w:rsidRPr="000238B7" w:rsidTr="000238B7">
        <w:tc>
          <w:tcPr>
            <w:tcW w:w="4248" w:type="dxa"/>
            <w:shd w:val="clear" w:color="auto" w:fill="auto"/>
          </w:tcPr>
          <w:p w:rsidR="00203A34" w:rsidRPr="000238B7" w:rsidRDefault="00F0111F">
            <w:r w:rsidRPr="000238B7">
              <w:t>Заместитель Главы Кожевниковского</w:t>
            </w:r>
          </w:p>
          <w:p w:rsidR="00F0111F" w:rsidRPr="000238B7" w:rsidRDefault="00F0111F">
            <w:r w:rsidRPr="000238B7">
              <w:t>Района по экономике и финансам</w:t>
            </w:r>
          </w:p>
          <w:p w:rsidR="00F0111F" w:rsidRPr="000238B7" w:rsidRDefault="00F0111F">
            <w:r w:rsidRPr="000238B7">
              <w:t>__________________Т.А. Емельянова</w:t>
            </w:r>
          </w:p>
          <w:p w:rsidR="00F0111F" w:rsidRPr="000238B7" w:rsidRDefault="00F0111F">
            <w:r w:rsidRPr="000238B7">
              <w:t>«___»__________2024г.</w:t>
            </w:r>
          </w:p>
        </w:tc>
        <w:tc>
          <w:tcPr>
            <w:tcW w:w="4933" w:type="dxa"/>
            <w:shd w:val="clear" w:color="auto" w:fill="auto"/>
          </w:tcPr>
          <w:p w:rsidR="00203A34" w:rsidRPr="000238B7" w:rsidRDefault="00F0111F">
            <w:r w:rsidRPr="000238B7">
              <w:t xml:space="preserve">Начальник отдела </w:t>
            </w:r>
            <w:r w:rsidRPr="000238B7">
              <w:br/>
              <w:t>правовой и кадровой работы</w:t>
            </w:r>
            <w:r w:rsidRPr="000238B7">
              <w:br/>
              <w:t>____________ В.И. Савельева</w:t>
            </w:r>
            <w:r w:rsidRPr="000238B7">
              <w:br/>
              <w:t>«___» _____________2024г.</w:t>
            </w:r>
          </w:p>
        </w:tc>
      </w:tr>
    </w:tbl>
    <w:p w:rsidR="00203A34" w:rsidRPr="000238B7" w:rsidRDefault="00203A34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8"/>
          <w:szCs w:val="28"/>
        </w:rPr>
      </w:pPr>
    </w:p>
    <w:p w:rsidR="000238B7" w:rsidRDefault="000238B7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0136EC" w:rsidRDefault="000136EC">
      <w:pPr>
        <w:rPr>
          <w:sz w:val="20"/>
          <w:szCs w:val="20"/>
        </w:rPr>
      </w:pPr>
    </w:p>
    <w:p w:rsidR="00203A34" w:rsidRPr="000238B7" w:rsidRDefault="00F0111F">
      <w:pPr>
        <w:rPr>
          <w:sz w:val="20"/>
          <w:szCs w:val="20"/>
        </w:rPr>
      </w:pPr>
      <w:r w:rsidRPr="000238B7">
        <w:rPr>
          <w:sz w:val="20"/>
          <w:szCs w:val="20"/>
        </w:rPr>
        <w:t>Н.В. Шерстобоева</w:t>
      </w:r>
    </w:p>
    <w:p w:rsidR="000136EC" w:rsidRDefault="00076FB4" w:rsidP="000136EC">
      <w:r w:rsidRPr="000238B7">
        <w:rPr>
          <w:sz w:val="20"/>
          <w:szCs w:val="20"/>
        </w:rPr>
        <w:t>(38244) 22-568</w:t>
      </w:r>
      <w:r w:rsidR="000136EC">
        <w:br w:type="page"/>
      </w:r>
    </w:p>
    <w:p w:rsidR="000136EC" w:rsidRPr="003F104B" w:rsidRDefault="000136EC" w:rsidP="000136EC">
      <w:pPr>
        <w:pBdr>
          <w:right w:val="none" w:sz="4" w:space="1" w:color="000000"/>
        </w:pBdr>
        <w:ind w:firstLine="567"/>
        <w:jc w:val="right"/>
      </w:pPr>
      <w:r w:rsidRPr="003F104B">
        <w:lastRenderedPageBreak/>
        <w:t>Приложение</w:t>
      </w:r>
    </w:p>
    <w:p w:rsidR="000136EC" w:rsidRPr="003F104B" w:rsidRDefault="000136EC" w:rsidP="000136EC">
      <w:pPr>
        <w:pBdr>
          <w:right w:val="none" w:sz="4" w:space="1" w:color="000000"/>
        </w:pBdr>
        <w:ind w:firstLine="567"/>
        <w:jc w:val="right"/>
      </w:pPr>
      <w:r w:rsidRPr="003F104B">
        <w:t xml:space="preserve">к постановлению Администрации </w:t>
      </w:r>
    </w:p>
    <w:p w:rsidR="000136EC" w:rsidRPr="003F104B" w:rsidRDefault="000136EC" w:rsidP="000136EC">
      <w:pPr>
        <w:pBdr>
          <w:right w:val="none" w:sz="4" w:space="1" w:color="000000"/>
        </w:pBdr>
        <w:ind w:firstLine="567"/>
        <w:jc w:val="right"/>
      </w:pPr>
      <w:r w:rsidRPr="003F104B">
        <w:t>Кожевниковского района</w:t>
      </w:r>
    </w:p>
    <w:p w:rsidR="000136EC" w:rsidRPr="003F104B" w:rsidRDefault="000136EC" w:rsidP="000136EC">
      <w:pPr>
        <w:pBdr>
          <w:right w:val="none" w:sz="4" w:space="1" w:color="000000"/>
        </w:pBdr>
        <w:ind w:firstLine="567"/>
        <w:jc w:val="right"/>
      </w:pPr>
      <w:r w:rsidRPr="003F104B">
        <w:t xml:space="preserve">«____» _____________ </w:t>
      </w:r>
      <w:r>
        <w:t>2024</w:t>
      </w:r>
      <w:r w:rsidRPr="003F104B">
        <w:t>г. № _______</w:t>
      </w:r>
    </w:p>
    <w:p w:rsidR="00C03345" w:rsidRPr="003F104B" w:rsidRDefault="00C03345" w:rsidP="00C03345">
      <w:pPr>
        <w:pStyle w:val="ConsPlusTitle"/>
        <w:pBdr>
          <w:right w:val="none" w:sz="4" w:space="1" w:color="000000"/>
        </w:pBdr>
        <w:jc w:val="center"/>
        <w:rPr>
          <w:b w:val="0"/>
        </w:rPr>
      </w:pPr>
      <w:r w:rsidRPr="003F104B">
        <w:rPr>
          <w:b w:val="0"/>
          <w:szCs w:val="24"/>
        </w:rPr>
        <w:t xml:space="preserve">Порядок предоставления </w:t>
      </w:r>
      <w:r w:rsidRPr="003F104B">
        <w:rPr>
          <w:b w:val="0"/>
        </w:rPr>
        <w:t>субсидии на возмещение части</w:t>
      </w:r>
    </w:p>
    <w:p w:rsidR="00C03345" w:rsidRPr="003F104B" w:rsidRDefault="00C03345" w:rsidP="00C03345">
      <w:pPr>
        <w:pStyle w:val="ConsPlusTitle"/>
        <w:pBdr>
          <w:right w:val="none" w:sz="4" w:space="1" w:color="000000"/>
        </w:pBdr>
        <w:jc w:val="center"/>
        <w:rPr>
          <w:b w:val="0"/>
        </w:rPr>
      </w:pPr>
      <w:r w:rsidRPr="003F104B">
        <w:rPr>
          <w:b w:val="0"/>
        </w:rPr>
        <w:t xml:space="preserve">затрат, связанных с перевозкой тел (останков), умерших или погибших </w:t>
      </w:r>
    </w:p>
    <w:p w:rsidR="00C03345" w:rsidRPr="003F104B" w:rsidRDefault="00C03345" w:rsidP="00C03345">
      <w:pPr>
        <w:pStyle w:val="ConsPlusTitle"/>
        <w:pBdr>
          <w:right w:val="none" w:sz="4" w:space="1" w:color="000000"/>
        </w:pBdr>
        <w:jc w:val="center"/>
        <w:rPr>
          <w:b w:val="0"/>
        </w:rPr>
      </w:pPr>
      <w:r w:rsidRPr="003F104B">
        <w:rPr>
          <w:b w:val="0"/>
        </w:rPr>
        <w:t xml:space="preserve">из Кожевниковского района в места проведения </w:t>
      </w:r>
      <w:r w:rsidRPr="003F104B">
        <w:rPr>
          <w:b w:val="0"/>
          <w:szCs w:val="24"/>
        </w:rPr>
        <w:t>патологоанатомического</w:t>
      </w:r>
      <w:r w:rsidRPr="003F104B">
        <w:rPr>
          <w:b w:val="0"/>
        </w:rPr>
        <w:t xml:space="preserve"> вскрытия, </w:t>
      </w:r>
    </w:p>
    <w:p w:rsidR="00C03345" w:rsidRPr="003F104B" w:rsidRDefault="00C03345" w:rsidP="00C03345">
      <w:pPr>
        <w:pStyle w:val="ConsPlusTitle"/>
        <w:pBdr>
          <w:right w:val="none" w:sz="4" w:space="1" w:color="000000"/>
        </w:pBdr>
        <w:jc w:val="center"/>
        <w:rPr>
          <w:b w:val="0"/>
        </w:rPr>
      </w:pPr>
      <w:r w:rsidRPr="003F104B">
        <w:rPr>
          <w:b w:val="0"/>
        </w:rPr>
        <w:t>судебно-медицинской экспертизы</w:t>
      </w:r>
    </w:p>
    <w:p w:rsidR="00C03345" w:rsidRPr="003F104B" w:rsidRDefault="00C03345" w:rsidP="00C03345">
      <w:pPr>
        <w:pStyle w:val="ConsPlusTitle"/>
        <w:pBdr>
          <w:right w:val="none" w:sz="4" w:space="1" w:color="000000"/>
        </w:pBdr>
        <w:ind w:firstLine="567"/>
        <w:jc w:val="center"/>
        <w:rPr>
          <w:b w:val="0"/>
          <w:szCs w:val="24"/>
        </w:rPr>
      </w:pPr>
    </w:p>
    <w:p w:rsidR="00C03345" w:rsidRPr="003F104B" w:rsidRDefault="00C03345" w:rsidP="00C03345">
      <w:pPr>
        <w:pStyle w:val="ConsPlusTitle"/>
        <w:pBdr>
          <w:right w:val="none" w:sz="4" w:space="1" w:color="000000"/>
        </w:pBdr>
        <w:ind w:firstLine="567"/>
        <w:jc w:val="center"/>
        <w:outlineLvl w:val="1"/>
        <w:rPr>
          <w:szCs w:val="24"/>
        </w:rPr>
      </w:pPr>
      <w:r w:rsidRPr="003F104B">
        <w:rPr>
          <w:szCs w:val="24"/>
        </w:rPr>
        <w:t>1. Общие положения о предоставлении субсидии</w:t>
      </w:r>
    </w:p>
    <w:p w:rsidR="00C03345" w:rsidRPr="003F104B" w:rsidRDefault="00C03345" w:rsidP="00C03345">
      <w:pPr>
        <w:pStyle w:val="ConsPlusTitle"/>
        <w:pBdr>
          <w:right w:val="none" w:sz="4" w:space="1" w:color="000000"/>
        </w:pBdr>
        <w:ind w:firstLine="709"/>
        <w:jc w:val="both"/>
        <w:rPr>
          <w:b w:val="0"/>
          <w:szCs w:val="24"/>
        </w:rPr>
      </w:pPr>
      <w:r w:rsidRPr="003F104B">
        <w:rPr>
          <w:b w:val="0"/>
          <w:szCs w:val="24"/>
        </w:rPr>
        <w:t xml:space="preserve">1. Настоящий Порядок предоставления </w:t>
      </w:r>
      <w:r w:rsidRPr="003F104B">
        <w:rPr>
          <w:b w:val="0"/>
        </w:rPr>
        <w:t xml:space="preserve">субсидии на возмещение части затрат, связанных с перевозкой тел (останков), умерших или погибших из Кожевниковского района в места проведения </w:t>
      </w:r>
      <w:r w:rsidRPr="003F104B">
        <w:rPr>
          <w:b w:val="0"/>
          <w:szCs w:val="24"/>
        </w:rPr>
        <w:t>патологоанатомического</w:t>
      </w:r>
      <w:r w:rsidRPr="003F104B">
        <w:rPr>
          <w:b w:val="0"/>
        </w:rPr>
        <w:t xml:space="preserve"> вскрытия, судебно-медицинской экспертизы (далее - Порядок) разработан в</w:t>
      </w:r>
      <w:r w:rsidRPr="003F104B">
        <w:rPr>
          <w:b w:val="0"/>
          <w:szCs w:val="24"/>
        </w:rPr>
        <w:t xml:space="preserve"> соответствии со </w:t>
      </w:r>
      <w:hyperlink r:id="rId9" w:history="1">
        <w:r w:rsidRPr="003F104B">
          <w:rPr>
            <w:b w:val="0"/>
            <w:szCs w:val="24"/>
          </w:rPr>
          <w:t>статьей 78</w:t>
        </w:r>
      </w:hyperlink>
      <w:r w:rsidRPr="003F104B">
        <w:rPr>
          <w:b w:val="0"/>
          <w:szCs w:val="24"/>
        </w:rPr>
        <w:t xml:space="preserve"> Бюджетного кодекса Российской Федерации, Постановлением Правительства Российской Федерации от 25 октября 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C03345" w:rsidRPr="003F104B" w:rsidRDefault="00C03345" w:rsidP="00C0334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1"/>
      <w:bookmarkEnd w:id="0"/>
      <w:r w:rsidRPr="003F104B">
        <w:rPr>
          <w:rFonts w:ascii="Times New Roman" w:eastAsia="Times New Roman" w:hAnsi="Times New Roman" w:cs="Times New Roman"/>
          <w:sz w:val="24"/>
        </w:rPr>
        <w:t>2. Основные понятия, используемые в настоящем Порядке:</w:t>
      </w:r>
    </w:p>
    <w:p w:rsidR="00C03345" w:rsidRPr="003F104B" w:rsidRDefault="00C03345" w:rsidP="00C0334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4B">
        <w:rPr>
          <w:rFonts w:ascii="Times New Roman" w:eastAsia="Times New Roman" w:hAnsi="Times New Roman" w:cs="Times New Roman"/>
          <w:b/>
          <w:bCs/>
          <w:sz w:val="24"/>
        </w:rPr>
        <w:t>субсидия</w:t>
      </w:r>
      <w:r w:rsidRPr="003F104B">
        <w:rPr>
          <w:rFonts w:ascii="Times New Roman" w:eastAsia="Times New Roman" w:hAnsi="Times New Roman" w:cs="Times New Roman"/>
          <w:sz w:val="24"/>
        </w:rPr>
        <w:t xml:space="preserve"> - бюджетные средства, передаваемые на безвозмездной и безвозвратной основе получателю субсидий в целях возмещения затрат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экспертизы;</w:t>
      </w:r>
    </w:p>
    <w:p w:rsidR="00C03345" w:rsidRPr="003F104B" w:rsidRDefault="00C03345" w:rsidP="00C0334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4B">
        <w:rPr>
          <w:rFonts w:ascii="Times New Roman" w:eastAsia="Times New Roman" w:hAnsi="Times New Roman" w:cs="Times New Roman"/>
          <w:b/>
          <w:bCs/>
          <w:sz w:val="24"/>
        </w:rPr>
        <w:t>уполномоченный орган</w:t>
      </w:r>
      <w:r w:rsidRPr="003F104B">
        <w:rPr>
          <w:rFonts w:ascii="Times New Roman" w:eastAsia="Times New Roman" w:hAnsi="Times New Roman" w:cs="Times New Roman"/>
          <w:sz w:val="24"/>
        </w:rPr>
        <w:t xml:space="preserve"> – Администрация Кожевниковского района, уполномоченная на предоставление субсидий за счет средств бюджета муниципального образования Кожевниковский район;</w:t>
      </w:r>
    </w:p>
    <w:p w:rsidR="00C03345" w:rsidRPr="003F104B" w:rsidRDefault="00C03345" w:rsidP="00C0334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4B">
        <w:rPr>
          <w:rFonts w:ascii="Times New Roman" w:eastAsia="Times New Roman" w:hAnsi="Times New Roman" w:cs="Times New Roman"/>
          <w:b/>
          <w:bCs/>
          <w:sz w:val="24"/>
        </w:rPr>
        <w:t>финансовый орган</w:t>
      </w:r>
      <w:r w:rsidRPr="003F104B">
        <w:rPr>
          <w:rFonts w:ascii="Times New Roman" w:eastAsia="Times New Roman" w:hAnsi="Times New Roman" w:cs="Times New Roman"/>
          <w:sz w:val="24"/>
        </w:rPr>
        <w:t xml:space="preserve"> – Управление финансов Администрации Кожевниковского района;</w:t>
      </w:r>
    </w:p>
    <w:p w:rsidR="00C03345" w:rsidRPr="003F104B" w:rsidRDefault="00C03345" w:rsidP="00C0334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4B">
        <w:rPr>
          <w:rFonts w:ascii="Times New Roman" w:eastAsia="Times New Roman" w:hAnsi="Times New Roman" w:cs="Times New Roman"/>
          <w:b/>
          <w:sz w:val="24"/>
        </w:rPr>
        <w:t>получатель</w:t>
      </w:r>
      <w:r w:rsidRPr="003F104B">
        <w:rPr>
          <w:rFonts w:ascii="Times New Roman" w:eastAsia="Times New Roman" w:hAnsi="Times New Roman" w:cs="Times New Roman"/>
          <w:b/>
          <w:bCs/>
          <w:sz w:val="24"/>
        </w:rPr>
        <w:t xml:space="preserve"> субсидий</w:t>
      </w:r>
      <w:r w:rsidRPr="003F104B">
        <w:rPr>
          <w:rFonts w:ascii="Times New Roman" w:eastAsia="Times New Roman" w:hAnsi="Times New Roman" w:cs="Times New Roman"/>
          <w:sz w:val="24"/>
        </w:rPr>
        <w:t xml:space="preserve"> – юридическое лицо (за исключением</w:t>
      </w:r>
      <w:r>
        <w:rPr>
          <w:rFonts w:ascii="Times New Roman" w:eastAsia="Times New Roman" w:hAnsi="Times New Roman" w:cs="Times New Roman"/>
          <w:sz w:val="24"/>
        </w:rPr>
        <w:t xml:space="preserve"> муниципального учреждения), индивидуальный предприниматель,</w:t>
      </w:r>
      <w:r w:rsidRPr="00B54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E37">
        <w:rPr>
          <w:rFonts w:ascii="Times New Roman" w:eastAsia="Times New Roman" w:hAnsi="Times New Roman" w:cs="Times New Roman"/>
          <w:color w:val="FF0000"/>
          <w:sz w:val="24"/>
        </w:rPr>
        <w:t>а также физическое лицо.</w:t>
      </w:r>
    </w:p>
    <w:p w:rsidR="00C03345" w:rsidRPr="003F104B" w:rsidRDefault="00C03345" w:rsidP="00C0334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04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F104B">
        <w:rPr>
          <w:rFonts w:ascii="Times New Roman" w:eastAsia="Times New Roman" w:hAnsi="Times New Roman" w:cs="Times New Roman"/>
          <w:b/>
          <w:sz w:val="24"/>
          <w:szCs w:val="24"/>
        </w:rPr>
        <w:t>Цель предоставления субсидий</w:t>
      </w:r>
      <w:r w:rsidRPr="003F104B">
        <w:rPr>
          <w:rFonts w:ascii="Times New Roman" w:eastAsia="Times New Roman" w:hAnsi="Times New Roman" w:cs="Times New Roman"/>
          <w:sz w:val="24"/>
          <w:szCs w:val="24"/>
        </w:rPr>
        <w:t xml:space="preserve"> – субсидии предоставляются из бюджета муниципального образования Кожевниковский район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экспертизы.</w:t>
      </w:r>
    </w:p>
    <w:p w:rsidR="00C03345" w:rsidRPr="003F104B" w:rsidRDefault="00C03345" w:rsidP="00C0334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F104B">
        <w:rPr>
          <w:rFonts w:ascii="Times New Roman" w:eastAsia="Times New Roman" w:hAnsi="Times New Roman" w:cs="Times New Roman"/>
          <w:b/>
          <w:sz w:val="24"/>
          <w:szCs w:val="24"/>
        </w:rPr>
        <w:t>Главным распорядителем бюджетных средств</w:t>
      </w:r>
      <w:r w:rsidRPr="003F104B">
        <w:rPr>
          <w:rFonts w:ascii="Times New Roman" w:eastAsia="Times New Roman" w:hAnsi="Times New Roman" w:cs="Times New Roman"/>
          <w:sz w:val="24"/>
          <w:szCs w:val="24"/>
        </w:rPr>
        <w:t>, осуществляющим предоставление субсидии, является Администрация Кожевниковского района (далее - А</w:t>
      </w:r>
      <w:r w:rsidRPr="003F104B">
        <w:rPr>
          <w:rFonts w:ascii="Times New Roman" w:hAnsi="Times New Roman" w:cs="Times New Roman"/>
          <w:sz w:val="24"/>
          <w:szCs w:val="24"/>
        </w:rPr>
        <w:t xml:space="preserve">дминистрация). </w:t>
      </w:r>
    </w:p>
    <w:p w:rsidR="00C03345" w:rsidRDefault="00C03345" w:rsidP="00C03345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</w:rPr>
        <w:t>Субсидия предоставляется в пределах бюджетных ассигнований, предусмотренных решением Думы Кожевниковского района «О бюджете Кожевниковского района на текущий финансовый год и плановый период в текущем финансовом году».</w:t>
      </w:r>
    </w:p>
    <w:p w:rsidR="00C03345" w:rsidRPr="005A7EFD" w:rsidRDefault="00C03345" w:rsidP="00C03345">
      <w:pPr>
        <w:spacing w:line="240" w:lineRule="atLeast"/>
        <w:ind w:firstLine="567"/>
        <w:jc w:val="both"/>
      </w:pPr>
      <w:r>
        <w:t>5.</w:t>
      </w:r>
      <w:r w:rsidRPr="003F104B">
        <w:rPr>
          <w:b/>
        </w:rPr>
        <w:t>Получателями субсидий являются</w:t>
      </w:r>
      <w:r w:rsidRPr="005A7EFD">
        <w:t xml:space="preserve"> юридические лица, индивидуальные предприниматели, физические лица,</w:t>
      </w:r>
      <w:r>
        <w:t xml:space="preserve"> осуществляющие транспортировку</w:t>
      </w:r>
      <w:r w:rsidRPr="005A7EFD">
        <w:t xml:space="preserve"> тел</w:t>
      </w:r>
      <w:r>
        <w:t xml:space="preserve"> </w:t>
      </w:r>
      <w:r w:rsidRPr="005A7EFD">
        <w:t>умерших или погибших граждан в места проведения патологоа</w:t>
      </w:r>
      <w:r>
        <w:t>натомического вскрытия, судебно–</w:t>
      </w:r>
      <w:r w:rsidRPr="005A7EFD">
        <w:t>медицинской экспертизы и соответствующие следующим критериям:</w:t>
      </w:r>
    </w:p>
    <w:p w:rsidR="00C03345" w:rsidRDefault="00C03345" w:rsidP="00C03345">
      <w:pPr>
        <w:spacing w:line="240" w:lineRule="atLeast"/>
        <w:ind w:firstLine="567"/>
        <w:jc w:val="both"/>
      </w:pPr>
      <w:r w:rsidRPr="005A7EFD">
        <w:t xml:space="preserve">1) </w:t>
      </w:r>
      <w:r>
        <w:t>юридические лица и индивидуальные предприниматели:</w:t>
      </w:r>
    </w:p>
    <w:p w:rsidR="00C03345" w:rsidRPr="005A7EFD" w:rsidRDefault="00C03345" w:rsidP="00C03345">
      <w:pPr>
        <w:spacing w:line="240" w:lineRule="atLeast"/>
        <w:ind w:firstLine="567"/>
        <w:jc w:val="both"/>
      </w:pPr>
      <w:r>
        <w:t>а</w:t>
      </w:r>
      <w:r w:rsidRPr="005A7EFD">
        <w:t>) наличие транспорта для перевозки тела (останков);</w:t>
      </w:r>
    </w:p>
    <w:p w:rsidR="00C03345" w:rsidRPr="005A7EFD" w:rsidRDefault="00C03345" w:rsidP="00C03345">
      <w:pPr>
        <w:spacing w:line="240" w:lineRule="atLeast"/>
        <w:ind w:firstLine="567"/>
        <w:jc w:val="both"/>
      </w:pPr>
      <w:r>
        <w:t xml:space="preserve">б) </w:t>
      </w:r>
      <w:r w:rsidRPr="005A7EFD">
        <w:t>наличие расчета стоимости услуги по транспортировке одного умершего или погибших граждан в места проведения патологоа</w:t>
      </w:r>
      <w:r>
        <w:t>натомического вскрытия, судебно–</w:t>
      </w:r>
      <w:r w:rsidRPr="005A7EFD">
        <w:t>медицинской экспертизы, не превышающего утвержденную стоимость данной услуги;</w:t>
      </w:r>
    </w:p>
    <w:p w:rsidR="00C03345" w:rsidRDefault="00C03345" w:rsidP="00C03345">
      <w:pPr>
        <w:spacing w:line="240" w:lineRule="atLeast"/>
        <w:ind w:firstLine="567"/>
        <w:jc w:val="both"/>
      </w:pPr>
      <w:r>
        <w:t>в)</w:t>
      </w:r>
      <w:r w:rsidRPr="005A7EFD">
        <w:t xml:space="preserve"> обеспечение уровня средней заработной платы не ниже фактически складывающегося в районе уровня среднемесячной номинальной начисленной заработной платы по соответствующему </w:t>
      </w:r>
      <w:r>
        <w:t>виду экономической деятельности;</w:t>
      </w:r>
    </w:p>
    <w:p w:rsidR="00C03345" w:rsidRDefault="00C03345" w:rsidP="00C03345">
      <w:pPr>
        <w:spacing w:line="240" w:lineRule="atLeast"/>
        <w:ind w:firstLine="567"/>
        <w:jc w:val="both"/>
      </w:pPr>
      <w:r>
        <w:t>2) для физических лиц:</w:t>
      </w:r>
    </w:p>
    <w:p w:rsidR="00C03345" w:rsidRPr="005A7EFD" w:rsidRDefault="00C03345" w:rsidP="00C03345">
      <w:pPr>
        <w:spacing w:line="240" w:lineRule="atLeast"/>
        <w:ind w:firstLine="567"/>
        <w:jc w:val="both"/>
      </w:pPr>
      <w:r>
        <w:t>а</w:t>
      </w:r>
      <w:r w:rsidRPr="005A7EFD">
        <w:t>) наличие транспорта для перевозки тела (останков);</w:t>
      </w:r>
    </w:p>
    <w:p w:rsidR="00C03345" w:rsidRPr="005A7EFD" w:rsidRDefault="00C03345" w:rsidP="00C03345">
      <w:pPr>
        <w:spacing w:line="240" w:lineRule="atLeast"/>
        <w:ind w:firstLine="567"/>
        <w:jc w:val="both"/>
      </w:pPr>
      <w:r>
        <w:lastRenderedPageBreak/>
        <w:t>б</w:t>
      </w:r>
      <w:r w:rsidRPr="005A7EFD">
        <w:t>) наличие расчета стоимости услуги по транспортировке одного умершего или погибших граждан в места проведения патологоа</w:t>
      </w:r>
      <w:r>
        <w:t>натомического вскрытия, судебно–</w:t>
      </w:r>
      <w:r w:rsidRPr="005A7EFD">
        <w:t>медицинской экспертизы, не превышающего утвержденную стоимость данной услуги;</w:t>
      </w:r>
    </w:p>
    <w:p w:rsidR="00C03345" w:rsidRDefault="00C03345" w:rsidP="00C03345">
      <w:pPr>
        <w:spacing w:line="240" w:lineRule="atLeast"/>
        <w:ind w:firstLine="567"/>
        <w:jc w:val="both"/>
      </w:pPr>
      <w:r w:rsidRPr="00C11735">
        <w:t xml:space="preserve">6. Возмещение затрат осуществляется за оказанные услуги в одну сторону. </w:t>
      </w:r>
    </w:p>
    <w:p w:rsidR="00C03345" w:rsidRPr="00E338EE" w:rsidRDefault="00C03345" w:rsidP="00C03345">
      <w:pPr>
        <w:spacing w:line="240" w:lineRule="atLeast"/>
        <w:ind w:firstLine="567"/>
        <w:jc w:val="both"/>
        <w:rPr>
          <w:color w:val="FF0000"/>
        </w:rPr>
      </w:pPr>
      <w:r>
        <w:t>7.</w:t>
      </w:r>
      <w:r w:rsidRPr="00BB42B7">
        <w:rPr>
          <w:rFonts w:eastAsiaTheme="minorHAnsi"/>
          <w:sz w:val="26"/>
          <w:szCs w:val="26"/>
          <w:lang w:eastAsia="en-US"/>
        </w:rPr>
        <w:t xml:space="preserve"> </w:t>
      </w:r>
      <w:r w:rsidRPr="006235B3">
        <w:rPr>
          <w:color w:val="FF0000"/>
        </w:rPr>
        <w:t xml:space="preserve">Сведения о субсидии размещаются </w:t>
      </w:r>
      <w:r w:rsidRPr="00BB42B7">
        <w:rPr>
          <w:color w:val="FF0000"/>
        </w:rPr>
        <w:t>на едином портале бюджетной системы Российской Федерации в информационно-телекоммуникационной сети «Интернет» (далее соответственно - сеть «Интернет», единый портал) (в разделе единого портала) информации о субсидиях в порядке, установленном Министерство</w:t>
      </w:r>
      <w:r>
        <w:rPr>
          <w:color w:val="FF0000"/>
        </w:rPr>
        <w:t>м финансов Российской Федерации</w:t>
      </w:r>
      <w:r w:rsidRPr="001D1B8F">
        <w:t xml:space="preserve"> </w:t>
      </w:r>
      <w:r>
        <w:t>(</w:t>
      </w:r>
      <w:r w:rsidRPr="001D1B8F">
        <w:rPr>
          <w:color w:val="FF0000"/>
        </w:rPr>
        <w:t>https://budget.gov.ru/</w:t>
      </w:r>
      <w:r>
        <w:rPr>
          <w:color w:val="FF0000"/>
        </w:rPr>
        <w:t>) и на официальном сайте администрации Кожевниковского (</w:t>
      </w:r>
      <w:r w:rsidRPr="00E338EE">
        <w:rPr>
          <w:color w:val="FF0000"/>
          <w:u w:val="single"/>
        </w:rPr>
        <w:t>https://kogadm.gosuslugi.ru/</w:t>
      </w:r>
      <w:r>
        <w:rPr>
          <w:color w:val="FF0000"/>
        </w:rPr>
        <w:t>).</w:t>
      </w:r>
    </w:p>
    <w:p w:rsidR="00C03345" w:rsidRPr="00BB42B7" w:rsidRDefault="00C03345" w:rsidP="00C03345">
      <w:pPr>
        <w:spacing w:line="240" w:lineRule="atLeast"/>
        <w:ind w:firstLine="567"/>
        <w:jc w:val="both"/>
        <w:rPr>
          <w:color w:val="FF0000"/>
        </w:rPr>
      </w:pPr>
    </w:p>
    <w:p w:rsidR="00C03345" w:rsidRPr="003F104B" w:rsidRDefault="00C03345" w:rsidP="00C03345">
      <w:pPr>
        <w:pStyle w:val="ConsPlusNormal"/>
        <w:pBdr>
          <w:right w:val="none" w:sz="4" w:space="1" w:color="000000"/>
        </w:pBd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3345" w:rsidRPr="003F104B" w:rsidRDefault="00C03345" w:rsidP="00C03345">
      <w:pPr>
        <w:spacing w:line="240" w:lineRule="atLeast"/>
        <w:jc w:val="center"/>
        <w:outlineLvl w:val="2"/>
        <w:rPr>
          <w:b/>
          <w:bCs/>
        </w:rPr>
      </w:pPr>
      <w:bookmarkStart w:id="1" w:name="P55"/>
      <w:bookmarkEnd w:id="1"/>
      <w:r w:rsidRPr="003F104B">
        <w:rPr>
          <w:b/>
          <w:bCs/>
        </w:rPr>
        <w:t>2. Условия и порядок предоставления субсидий</w:t>
      </w: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CD6652">
        <w:rPr>
          <w:rFonts w:ascii="Times New Roman" w:hAnsi="Times New Roman"/>
          <w:bCs/>
          <w:sz w:val="24"/>
          <w:szCs w:val="24"/>
        </w:rPr>
        <w:t>.</w:t>
      </w:r>
      <w:r w:rsidRPr="00F33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Субсидия предоставляется на основании соглашения, заключенного между главным распорядителем бюджетных средств и получателем субсидии (далее – соглашение). </w:t>
      </w: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Размер субсидии на </w:t>
      </w:r>
      <w:r w:rsidRPr="0018203D">
        <w:rPr>
          <w:rFonts w:ascii="Times New Roman" w:hAnsi="Times New Roman"/>
          <w:sz w:val="24"/>
          <w:szCs w:val="24"/>
        </w:rPr>
        <w:t>организацию перевозки тел (останков) умерших или погибших в места проведения патологоанатомического вскрытия, судебно-медицинской экспертизы</w:t>
      </w:r>
      <w:r>
        <w:rPr>
          <w:rFonts w:ascii="Times New Roman" w:hAnsi="Times New Roman"/>
          <w:sz w:val="24"/>
          <w:szCs w:val="24"/>
        </w:rPr>
        <w:t xml:space="preserve"> определяется по формуле:</w:t>
      </w:r>
    </w:p>
    <w:p w:rsidR="00C03345" w:rsidRPr="003F104B" w:rsidRDefault="00C03345" w:rsidP="00C03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104B">
        <w:rPr>
          <w:rFonts w:ascii="Times New Roman" w:hAnsi="Times New Roman" w:cs="Times New Roman"/>
          <w:sz w:val="24"/>
          <w:szCs w:val="24"/>
        </w:rPr>
        <w:t xml:space="preserve"> * </w:t>
      </w:r>
      <w:r w:rsidRPr="003F10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104B">
        <w:rPr>
          <w:rFonts w:ascii="Times New Roman" w:hAnsi="Times New Roman" w:cs="Times New Roman"/>
          <w:sz w:val="24"/>
          <w:szCs w:val="24"/>
        </w:rPr>
        <w:t xml:space="preserve"> = </w:t>
      </w:r>
      <w:r w:rsidRPr="003F104B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3F104B">
        <w:rPr>
          <w:rFonts w:ascii="Times New Roman" w:hAnsi="Times New Roman" w:cs="Times New Roman"/>
          <w:sz w:val="24"/>
          <w:szCs w:val="24"/>
        </w:rPr>
        <w:t xml:space="preserve"> где: </w:t>
      </w:r>
    </w:p>
    <w:p w:rsidR="00C03345" w:rsidRPr="003F104B" w:rsidRDefault="00C03345" w:rsidP="00C03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3F104B">
        <w:rPr>
          <w:rFonts w:ascii="Times New Roman" w:hAnsi="Times New Roman" w:cs="Times New Roman"/>
          <w:sz w:val="24"/>
          <w:szCs w:val="24"/>
        </w:rPr>
        <w:t xml:space="preserve"> – размер субсидии за расчетный период, рублей.</w:t>
      </w:r>
    </w:p>
    <w:p w:rsidR="00C03345" w:rsidRPr="003F104B" w:rsidRDefault="00C03345" w:rsidP="00C03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F104B">
        <w:rPr>
          <w:rFonts w:ascii="Times New Roman" w:hAnsi="Times New Roman" w:cs="Times New Roman"/>
          <w:sz w:val="24"/>
          <w:szCs w:val="24"/>
        </w:rPr>
        <w:t xml:space="preserve"> – Количество тел </w:t>
      </w:r>
      <w:r w:rsidRPr="003F104B">
        <w:t>(</w:t>
      </w:r>
      <w:r w:rsidRPr="003F104B">
        <w:rPr>
          <w:rFonts w:ascii="Times New Roman" w:hAnsi="Times New Roman" w:cs="Times New Roman"/>
          <w:sz w:val="24"/>
        </w:rPr>
        <w:t>останков), умерших или погибших</w:t>
      </w:r>
      <w:r w:rsidRPr="003F104B">
        <w:rPr>
          <w:rFonts w:ascii="Times New Roman" w:hAnsi="Times New Roman" w:cs="Times New Roman"/>
          <w:sz w:val="24"/>
          <w:szCs w:val="24"/>
        </w:rPr>
        <w:t xml:space="preserve"> за расчетный период, штук.</w:t>
      </w:r>
    </w:p>
    <w:p w:rsidR="00C03345" w:rsidRPr="003F104B" w:rsidRDefault="00C03345" w:rsidP="00C03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104B">
        <w:rPr>
          <w:rFonts w:ascii="Times New Roman" w:hAnsi="Times New Roman" w:cs="Times New Roman"/>
          <w:sz w:val="24"/>
          <w:szCs w:val="24"/>
        </w:rPr>
        <w:t xml:space="preserve"> – Расчетное значение стоимости перевозки тел (останков), умерших или погибших из Кожевниковского района в места проведения патологоанатомического вскрытия, судебно-медицинской экспертизы (средняя по району), рублей. Определяется, калькуляцией затрат как среднее значение перевозки из каждого населенного пункта района по формуле:</w:t>
      </w:r>
    </w:p>
    <w:p w:rsidR="00C03345" w:rsidRPr="003F104B" w:rsidRDefault="00C03345" w:rsidP="00C03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104B">
        <w:rPr>
          <w:rFonts w:ascii="Times New Roman" w:hAnsi="Times New Roman" w:cs="Times New Roman"/>
          <w:sz w:val="24"/>
          <w:szCs w:val="24"/>
        </w:rPr>
        <w:t>=∑</w:t>
      </w:r>
      <w:r w:rsidRPr="003F10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10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F104B">
        <w:rPr>
          <w:rFonts w:ascii="Times New Roman" w:hAnsi="Times New Roman" w:cs="Times New Roman"/>
          <w:sz w:val="24"/>
          <w:szCs w:val="24"/>
        </w:rPr>
        <w:t>/</w:t>
      </w:r>
      <w:r w:rsidRPr="003F10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104B">
        <w:rPr>
          <w:rFonts w:ascii="Times New Roman" w:hAnsi="Times New Roman" w:cs="Times New Roman"/>
          <w:sz w:val="24"/>
          <w:szCs w:val="24"/>
        </w:rPr>
        <w:t>, где:</w:t>
      </w:r>
    </w:p>
    <w:p w:rsidR="00C03345" w:rsidRPr="003F104B" w:rsidRDefault="00C03345" w:rsidP="00C03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10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F104B">
        <w:rPr>
          <w:rFonts w:ascii="Times New Roman" w:hAnsi="Times New Roman" w:cs="Times New Roman"/>
          <w:sz w:val="24"/>
          <w:szCs w:val="24"/>
        </w:rPr>
        <w:t xml:space="preserve"> – стоимость перевозки из </w:t>
      </w:r>
      <w:r w:rsidRPr="003F10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104B">
        <w:rPr>
          <w:rFonts w:ascii="Times New Roman" w:hAnsi="Times New Roman" w:cs="Times New Roman"/>
          <w:sz w:val="24"/>
          <w:szCs w:val="24"/>
        </w:rPr>
        <w:t>-того населенного пункта, рублей;</w:t>
      </w:r>
    </w:p>
    <w:p w:rsidR="00C03345" w:rsidRPr="003F104B" w:rsidRDefault="00C03345" w:rsidP="00C03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104B">
        <w:rPr>
          <w:rFonts w:ascii="Times New Roman" w:hAnsi="Times New Roman" w:cs="Times New Roman"/>
          <w:sz w:val="24"/>
          <w:szCs w:val="24"/>
        </w:rPr>
        <w:t xml:space="preserve"> – количество населенных пунктов в Кожевниковском районе из которых осуществляется услуга;</w:t>
      </w:r>
    </w:p>
    <w:p w:rsidR="00C03345" w:rsidRPr="003F104B" w:rsidRDefault="00C03345" w:rsidP="00C033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Pr="003F104B">
        <w:rPr>
          <w:rFonts w:ascii="Times New Roman" w:hAnsi="Times New Roman" w:cs="Times New Roman"/>
          <w:sz w:val="24"/>
          <w:szCs w:val="24"/>
        </w:rPr>
        <w:t xml:space="preserve">. Размер субсидии за финансовый год не может превышать размера дотации из бюджета Томской области на поддержку мер по обеспечению сбалансированности местных бюджетов на цели, по которым предоставляется субсидия. </w:t>
      </w:r>
    </w:p>
    <w:p w:rsidR="00C03345" w:rsidRPr="003A5F1C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C5234">
        <w:rPr>
          <w:rFonts w:ascii="Times New Roman" w:hAnsi="Times New Roman"/>
          <w:sz w:val="24"/>
          <w:szCs w:val="24"/>
        </w:rPr>
        <w:t>.Для получения субсидии Получатели субсидии</w:t>
      </w:r>
      <w:r w:rsidRPr="003C5234">
        <w:rPr>
          <w:rFonts w:ascii="Times New Roman" w:hAnsi="Times New Roman" w:cs="Times New Roman"/>
          <w:sz w:val="24"/>
          <w:szCs w:val="24"/>
        </w:rPr>
        <w:t xml:space="preserve"> ежеквартально не позднее пятнадцатого числа месяца, следующего за истёкшим кварталом,</w:t>
      </w:r>
      <w:r w:rsidRPr="003C52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представляют в отдел экономического анализа и прогнозирования Администрации Кожевниковского района </w:t>
      </w:r>
      <w:r w:rsidRPr="003A5F1C">
        <w:rPr>
          <w:rFonts w:ascii="Times New Roman" w:hAnsi="Times New Roman"/>
          <w:sz w:val="24"/>
          <w:szCs w:val="24"/>
        </w:rPr>
        <w:t>следующие документы:</w:t>
      </w: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A5F1C">
        <w:rPr>
          <w:rFonts w:ascii="Times New Roman" w:hAnsi="Times New Roman"/>
          <w:sz w:val="24"/>
          <w:szCs w:val="24"/>
        </w:rPr>
        <w:t xml:space="preserve">) заявку на предоставление субсидии </w:t>
      </w:r>
      <w:r>
        <w:rPr>
          <w:rFonts w:ascii="Times New Roman" w:hAnsi="Times New Roman"/>
          <w:sz w:val="24"/>
          <w:szCs w:val="24"/>
        </w:rPr>
        <w:t>по форме</w:t>
      </w:r>
      <w:r w:rsidRPr="009875DA">
        <w:rPr>
          <w:rFonts w:ascii="Times New Roman" w:hAnsi="Times New Roman"/>
          <w:sz w:val="24"/>
          <w:szCs w:val="24"/>
        </w:rPr>
        <w:t xml:space="preserve"> согласно</w:t>
      </w:r>
      <w:r>
        <w:rPr>
          <w:rFonts w:ascii="Times New Roman" w:hAnsi="Times New Roman"/>
          <w:sz w:val="24"/>
          <w:szCs w:val="24"/>
        </w:rPr>
        <w:t xml:space="preserve"> приложению №1, </w:t>
      </w:r>
      <w:r w:rsidRPr="003A5F1C">
        <w:rPr>
          <w:rFonts w:ascii="Times New Roman" w:hAnsi="Times New Roman"/>
          <w:sz w:val="24"/>
          <w:szCs w:val="24"/>
        </w:rPr>
        <w:t>к настоящему Порядку</w:t>
      </w:r>
      <w:r>
        <w:rPr>
          <w:rFonts w:ascii="Times New Roman" w:hAnsi="Times New Roman"/>
          <w:sz w:val="24"/>
          <w:szCs w:val="24"/>
        </w:rPr>
        <w:t xml:space="preserve"> (далее – заявление)</w:t>
      </w:r>
      <w:r w:rsidRPr="003A5F1C">
        <w:rPr>
          <w:rFonts w:ascii="Times New Roman" w:hAnsi="Times New Roman"/>
          <w:sz w:val="24"/>
          <w:szCs w:val="24"/>
        </w:rPr>
        <w:t>;</w:t>
      </w: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1B5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 заявителя;</w:t>
      </w: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документы, подтверждающие оказание услуг по перевозке</w:t>
      </w:r>
      <w:r w:rsidRPr="00D35025">
        <w:rPr>
          <w:rFonts w:ascii="Times New Roman" w:hAnsi="Times New Roman"/>
          <w:sz w:val="24"/>
          <w:szCs w:val="24"/>
        </w:rPr>
        <w:t xml:space="preserve"> тел (останков) умерших или погибших в места проведения патологоанатомического вскрытия, судебно-</w:t>
      </w:r>
      <w:r w:rsidRPr="00A92F0B">
        <w:rPr>
          <w:rFonts w:ascii="Times New Roman" w:hAnsi="Times New Roman"/>
          <w:sz w:val="24"/>
          <w:szCs w:val="24"/>
        </w:rPr>
        <w:t>медицинской экспертизы (копии</w:t>
      </w:r>
      <w:r w:rsidRPr="00A92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журнала регистрации тел (останков), доставленных Заявителем, </w:t>
      </w:r>
      <w:r w:rsidRPr="00A92F0B">
        <w:rPr>
          <w:rFonts w:ascii="Times New Roman" w:hAnsi="Times New Roman" w:cs="Times New Roman"/>
          <w:sz w:val="24"/>
          <w:szCs w:val="24"/>
        </w:rPr>
        <w:t>в места проведения патологоанатомического вскрытия, судебно-медицинской экспертизы</w:t>
      </w:r>
      <w:r w:rsidRPr="00A92F0B">
        <w:rPr>
          <w:rFonts w:ascii="Times New Roman" w:hAnsi="Times New Roman"/>
          <w:sz w:val="24"/>
          <w:szCs w:val="24"/>
        </w:rPr>
        <w:t>).</w:t>
      </w: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12.Администрация регистрирует заявление и прилагаемые к нему документы Получателя, далее передаются в отдел экономического анализа и прогнозирования Администрации Кожевниковского района, где регистрируются в порядке их поступления в журнале регистрации, который должен быть прошнурован, пронумерован и скреплен печатью.</w:t>
      </w: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13.В течение 3 рабочих дней со дня приема заявок и документов отдел экономического анализа и прогнозирования Администрации Кожевниковского района  рассматривает заявки и документы на предмет соответствия условиям предоставления субсидии, определенным настоящим Порядком, направляет запросы о предоставлении необходимых сведений, в том числе по системе межведомственного взаимодействия, в государственные органы, органы местного самоуправления и их структурные подразделения,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ОГБУЗ «Бюро судебно-медицинской экспертизы Томской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запрос о количестве тел, доставленных Заявителем для проведения экспертизы, за расчетный период (квартал) </w:t>
      </w:r>
      <w:r>
        <w:rPr>
          <w:rFonts w:ascii="Times New Roman" w:hAnsi="Times New Roman" w:cs="Times New Roman"/>
          <w:sz w:val="24"/>
          <w:szCs w:val="24"/>
        </w:rPr>
        <w:t>из Кожевниковского района в места проведения патологоанатомического вскрытия – судебно-медицинской экспертизы.</w:t>
      </w: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14.Администрация принимает решение о предоставлении субсидии либо об отказе в предоставлении субсидии в течение трех рабочих дней в письменном виде.</w:t>
      </w:r>
    </w:p>
    <w:p w:rsidR="00C03345" w:rsidRPr="00FD0714" w:rsidRDefault="00C03345" w:rsidP="00C03345">
      <w:pPr>
        <w:ind w:firstLine="567"/>
        <w:jc w:val="both"/>
        <w:rPr>
          <w:b/>
        </w:rPr>
      </w:pPr>
      <w:r>
        <w:t>15</w:t>
      </w:r>
      <w:r w:rsidRPr="00C93B34">
        <w:t>. </w:t>
      </w:r>
      <w:r w:rsidRPr="00FD0714">
        <w:rPr>
          <w:b/>
        </w:rPr>
        <w:t>Основаниями для отказа получателю субсидии в предоставлении субсидии являются:</w:t>
      </w:r>
    </w:p>
    <w:p w:rsidR="00C03345" w:rsidRPr="00C93B34" w:rsidRDefault="00C03345" w:rsidP="00C03345">
      <w:pPr>
        <w:ind w:firstLine="708"/>
        <w:jc w:val="both"/>
      </w:pPr>
      <w:r w:rsidRPr="00C93B34">
        <w:t>1) несоответствие получателя субсидии и (или) представленных получателем субсидии документов требованиям, установленным настоящим Порядком, или непредставление (представление не в полном объёме) указанных документов;</w:t>
      </w:r>
    </w:p>
    <w:p w:rsidR="00C03345" w:rsidRPr="00C93B34" w:rsidRDefault="00C03345" w:rsidP="00C03345">
      <w:pPr>
        <w:ind w:firstLine="708"/>
        <w:jc w:val="both"/>
      </w:pPr>
      <w:r w:rsidRPr="00C93B34">
        <w:t>2) недостоверность представленной получателем субсидии информации;</w:t>
      </w:r>
    </w:p>
    <w:p w:rsidR="00C03345" w:rsidRPr="00C93B34" w:rsidRDefault="00C03345" w:rsidP="00C03345">
      <w:pPr>
        <w:ind w:firstLine="708"/>
        <w:jc w:val="both"/>
      </w:pPr>
      <w:r w:rsidRPr="00C93B34">
        <w:t>3) отсутствие средств в бюджете муниципального образования «Кожевниковский район» на цели предоставления субсидии;</w:t>
      </w:r>
    </w:p>
    <w:p w:rsidR="00C03345" w:rsidRPr="00C93B34" w:rsidRDefault="00C03345" w:rsidP="00C03345">
      <w:pPr>
        <w:ind w:firstLine="708"/>
        <w:jc w:val="both"/>
      </w:pPr>
      <w:r w:rsidRPr="00C93B34">
        <w:t>4) несоответствие цели запрашиваемой субс</w:t>
      </w:r>
      <w:r>
        <w:t xml:space="preserve">идии цели, указанной в </w:t>
      </w:r>
      <w:r w:rsidRPr="00FD0714">
        <w:t>пункте 3</w:t>
      </w:r>
      <w:r w:rsidRPr="00C93B34">
        <w:t xml:space="preserve"> настоящего Порядка;</w:t>
      </w:r>
    </w:p>
    <w:p w:rsidR="00C03345" w:rsidRPr="00695C98" w:rsidRDefault="00C03345" w:rsidP="00C03345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A92F0B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3C5234">
        <w:rPr>
          <w:rFonts w:ascii="Times New Roman" w:hAnsi="Times New Roman"/>
          <w:sz w:val="24"/>
          <w:szCs w:val="24"/>
        </w:rPr>
        <w:t xml:space="preserve">Получатели субсидии на первое число месяца, </w:t>
      </w:r>
      <w:r>
        <w:rPr>
          <w:rFonts w:ascii="Times New Roman" w:hAnsi="Times New Roman"/>
          <w:sz w:val="24"/>
          <w:szCs w:val="24"/>
        </w:rPr>
        <w:t xml:space="preserve">предшествующего месяцу, в котором планируется заключение соглашения, должны соответствовать </w:t>
      </w:r>
      <w:r w:rsidRPr="00695C98">
        <w:rPr>
          <w:rFonts w:ascii="Times New Roman" w:hAnsi="Times New Roman"/>
          <w:b/>
          <w:sz w:val="24"/>
          <w:szCs w:val="24"/>
        </w:rPr>
        <w:t>следующим требованиям:</w:t>
      </w:r>
    </w:p>
    <w:p w:rsidR="00C03345" w:rsidRPr="00C93B34" w:rsidRDefault="00C03345" w:rsidP="00C03345">
      <w:pPr>
        <w:ind w:firstLine="709"/>
        <w:jc w:val="both"/>
      </w:pPr>
      <w:r w:rsidRPr="00C93B34">
        <w:t xml:space="preserve">1) получатель субсидии (участники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предусмотренным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        </w:t>
      </w:r>
    </w:p>
    <w:p w:rsidR="00C03345" w:rsidRPr="00C93B34" w:rsidRDefault="00C03345" w:rsidP="00C03345">
      <w:pPr>
        <w:ind w:firstLine="709"/>
        <w:jc w:val="both"/>
      </w:pPr>
      <w:r w:rsidRPr="00C93B34">
        <w:t>2)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03345" w:rsidRPr="00C93B34" w:rsidRDefault="00C03345" w:rsidP="00C03345">
      <w:pPr>
        <w:ind w:firstLine="709"/>
        <w:jc w:val="both"/>
      </w:pPr>
      <w:r w:rsidRPr="00C93B34">
        <w:t>3)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03345" w:rsidRPr="00C93B34" w:rsidRDefault="00C03345" w:rsidP="00C03345">
      <w:pPr>
        <w:ind w:firstLine="709"/>
        <w:jc w:val="both"/>
      </w:pPr>
      <w:r w:rsidRPr="00C93B34">
        <w:t xml:space="preserve">4) получатель субсидии (участник отбора) не находится в составляемых в рамках реализации полномочий, предусмотренных главой </w:t>
      </w:r>
      <w:r w:rsidRPr="00C93B34">
        <w:rPr>
          <w:lang w:val="en-US"/>
        </w:rPr>
        <w:t>VII</w:t>
      </w:r>
      <w:r w:rsidRPr="00C93B34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:rsidR="00C03345" w:rsidRPr="00C93B34" w:rsidRDefault="00C03345" w:rsidP="00C03345">
      <w:pPr>
        <w:ind w:firstLine="709"/>
        <w:jc w:val="both"/>
      </w:pPr>
      <w:r w:rsidRPr="00C93B34">
        <w:t>5)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 иностранным влиянием»</w:t>
      </w:r>
    </w:p>
    <w:p w:rsidR="00C03345" w:rsidRPr="00C93B34" w:rsidRDefault="00C03345" w:rsidP="00C03345">
      <w:pPr>
        <w:ind w:firstLine="709"/>
        <w:jc w:val="both"/>
      </w:pPr>
      <w:r w:rsidRPr="00C93B34"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03345" w:rsidRPr="00C93B34" w:rsidRDefault="00C03345" w:rsidP="00C03345">
      <w:pPr>
        <w:ind w:firstLine="709"/>
        <w:jc w:val="both"/>
      </w:pPr>
      <w:r w:rsidRPr="00C93B34">
        <w:t xml:space="preserve">7) получатель субсидии (участник отбора) не должен получать средства из бюджета муниципального образования «Кожевниковский район» на основании иных нормативных </w:t>
      </w:r>
      <w:r w:rsidRPr="00C93B34">
        <w:lastRenderedPageBreak/>
        <w:t>правовых актов или муниципальных правовых актов на цели, указанные в пункте 2 настоящего Порядка;</w:t>
      </w:r>
    </w:p>
    <w:p w:rsidR="00C03345" w:rsidRPr="00C93B34" w:rsidRDefault="00C03345" w:rsidP="00C03345">
      <w:pPr>
        <w:ind w:firstLine="709"/>
        <w:jc w:val="both"/>
      </w:pPr>
      <w:r w:rsidRPr="00C93B34">
        <w:t>8) получатель субсидии (участник отбора) обеспечили размер средней заработной платы, установленный наёмным работникам, по состоянию на первое число месяца, в котором представлены документы, не ниже величины прожиточного минимума трудоспособного населения по Томской области, применяемого для Кожевниковского района;</w:t>
      </w:r>
    </w:p>
    <w:p w:rsidR="00C03345" w:rsidRPr="00C93B34" w:rsidRDefault="00C03345" w:rsidP="00C03345">
      <w:pPr>
        <w:ind w:firstLine="709"/>
        <w:jc w:val="both"/>
      </w:pPr>
      <w:r w:rsidRPr="00C93B34">
        <w:t>9) ранее в отношении получателя субсидии (участника отбора) не было принято решение об оказании аналогичной поддержки (поддержки, условия оказания которой совпадают, включая форму, вид поддержки и цели её оказания) и сроки её оказания не истекли;</w:t>
      </w:r>
    </w:p>
    <w:p w:rsidR="00C03345" w:rsidRPr="00C93B34" w:rsidRDefault="00C03345" w:rsidP="00C03345">
      <w:pPr>
        <w:ind w:firstLine="709"/>
        <w:jc w:val="both"/>
      </w:pPr>
      <w:r w:rsidRPr="00C93B34">
        <w:t>10) получатель субсидии (участник отбора) не допускал нарушений порядка и условий оказания поддержки в течение трёх лет, предшествующих месяцу, в котором представлены документы, или с даты признания получателя субсидии (участника отбора) допустившим нарушение порядка и условий оказания поддержки, в том числе не обеспечившим целевого использования средств поддержки, прошло три года и более.</w:t>
      </w:r>
    </w:p>
    <w:p w:rsidR="00C03345" w:rsidRPr="00C93B34" w:rsidRDefault="00C03345" w:rsidP="00C03345">
      <w:pPr>
        <w:ind w:firstLine="709"/>
        <w:jc w:val="both"/>
      </w:pPr>
      <w:r>
        <w:t>17</w:t>
      </w:r>
      <w:r w:rsidRPr="00C93B34">
        <w:t>. </w:t>
      </w:r>
      <w:r w:rsidRPr="00695C98">
        <w:rPr>
          <w:b/>
        </w:rPr>
        <w:t>Не допускается предоставление субсидий юридическим лицам и индивидуальным предпринимателям</w:t>
      </w:r>
      <w:r w:rsidRPr="00C93B34">
        <w:t>:</w:t>
      </w:r>
    </w:p>
    <w:p w:rsidR="00C03345" w:rsidRPr="00C93B34" w:rsidRDefault="00C03345" w:rsidP="00C03345">
      <w:pPr>
        <w:ind w:firstLine="709"/>
        <w:jc w:val="both"/>
      </w:pPr>
      <w:bookmarkStart w:id="2" w:name="sub_122"/>
      <w:r w:rsidRPr="00C93B34">
        <w:t>1) 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03345" w:rsidRPr="00C93B34" w:rsidRDefault="00C03345" w:rsidP="00C03345">
      <w:pPr>
        <w:ind w:firstLine="709"/>
        <w:jc w:val="both"/>
      </w:pPr>
      <w:bookmarkStart w:id="3" w:name="sub_123"/>
      <w:bookmarkEnd w:id="2"/>
      <w:r w:rsidRPr="00C93B34">
        <w:t>2) являющимся участниками соглашений о разделе продукции;</w:t>
      </w:r>
    </w:p>
    <w:p w:rsidR="00C03345" w:rsidRPr="00C93B34" w:rsidRDefault="00C03345" w:rsidP="00C03345">
      <w:pPr>
        <w:ind w:firstLine="709"/>
        <w:jc w:val="both"/>
      </w:pPr>
      <w:bookmarkStart w:id="4" w:name="sub_124"/>
      <w:bookmarkEnd w:id="3"/>
      <w:r w:rsidRPr="00C93B34">
        <w:t>3) осуществляющим предпринимательскую деятельность в сфере игорного бизнеса;</w:t>
      </w:r>
    </w:p>
    <w:p w:rsidR="00C03345" w:rsidRPr="00C93B34" w:rsidRDefault="00C03345" w:rsidP="00C03345">
      <w:pPr>
        <w:ind w:firstLine="709"/>
        <w:jc w:val="both"/>
      </w:pPr>
      <w:bookmarkStart w:id="5" w:name="sub_125"/>
      <w:bookmarkEnd w:id="4"/>
      <w:r w:rsidRPr="00C93B34">
        <w:t>4)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bookmarkEnd w:id="5"/>
    <w:p w:rsidR="00C03345" w:rsidRPr="00C93B34" w:rsidRDefault="00C03345" w:rsidP="00C03345">
      <w:pPr>
        <w:ind w:firstLine="709"/>
        <w:jc w:val="both"/>
      </w:pPr>
      <w:r w:rsidRPr="00C93B34">
        <w:t>5) 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ископаемых.</w:t>
      </w: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695C98">
        <w:rPr>
          <w:rFonts w:ascii="Times New Roman" w:hAnsi="Times New Roman"/>
          <w:b/>
          <w:sz w:val="24"/>
          <w:szCs w:val="24"/>
        </w:rPr>
        <w:t>Показателем результативности</w:t>
      </w:r>
      <w:r>
        <w:rPr>
          <w:rFonts w:ascii="Times New Roman" w:hAnsi="Times New Roman"/>
          <w:sz w:val="24"/>
          <w:szCs w:val="24"/>
        </w:rPr>
        <w:t xml:space="preserve"> предоставления субсидии является отсутствие жалоб, поступивших в отчетном квартале в Администрацию Кожевниковского района, на качество оказания услуги по </w:t>
      </w:r>
      <w:r w:rsidRPr="000758D2">
        <w:rPr>
          <w:rFonts w:ascii="Times New Roman" w:hAnsi="Times New Roman"/>
          <w:sz w:val="24"/>
          <w:szCs w:val="24"/>
        </w:rPr>
        <w:t>перевозк</w:t>
      </w:r>
      <w:r>
        <w:rPr>
          <w:rFonts w:ascii="Times New Roman" w:hAnsi="Times New Roman"/>
          <w:sz w:val="24"/>
          <w:szCs w:val="24"/>
        </w:rPr>
        <w:t>е</w:t>
      </w:r>
      <w:r w:rsidRPr="000758D2">
        <w:rPr>
          <w:rFonts w:ascii="Times New Roman" w:hAnsi="Times New Roman"/>
          <w:sz w:val="24"/>
          <w:szCs w:val="24"/>
        </w:rPr>
        <w:t xml:space="preserve"> тел (останков) умерших или погибших в места проведения патологоанатомического вскрытия, судебно-медицинской экспертизы</w:t>
      </w:r>
      <w:r>
        <w:rPr>
          <w:rFonts w:ascii="Times New Roman" w:hAnsi="Times New Roman"/>
          <w:sz w:val="24"/>
          <w:szCs w:val="24"/>
        </w:rPr>
        <w:t>.</w:t>
      </w: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966CAD">
        <w:rPr>
          <w:rFonts w:ascii="Times New Roman" w:hAnsi="Times New Roman"/>
          <w:sz w:val="24"/>
          <w:szCs w:val="24"/>
        </w:rPr>
        <w:t>.</w:t>
      </w:r>
      <w:r w:rsidRPr="00966CAD">
        <w:rPr>
          <w:rFonts w:ascii="Times New Roman" w:hAnsi="Times New Roman" w:cs="Times New Roman"/>
          <w:sz w:val="24"/>
          <w:szCs w:val="24"/>
        </w:rPr>
        <w:t xml:space="preserve">Субсидия перечисляется ежеквартально не позднее пятнадцатого числа месяца, следующего за истёкшим кварталом, после </w:t>
      </w:r>
      <w:r w:rsidRPr="003372E8">
        <w:rPr>
          <w:rFonts w:ascii="Times New Roman" w:hAnsi="Times New Roman" w:cs="Times New Roman"/>
          <w:sz w:val="24"/>
          <w:szCs w:val="24"/>
        </w:rPr>
        <w:t>принятия главным распорядителем бюджетных средств решения о предоставлении субсидии</w:t>
      </w:r>
      <w:r>
        <w:rPr>
          <w:rFonts w:ascii="Times New Roman" w:hAnsi="Times New Roman"/>
          <w:sz w:val="24"/>
          <w:szCs w:val="24"/>
        </w:rPr>
        <w:t>.</w:t>
      </w:r>
    </w:p>
    <w:p w:rsidR="00C03345" w:rsidRPr="00C93B34" w:rsidRDefault="00C03345" w:rsidP="00C03345">
      <w:pPr>
        <w:ind w:firstLine="567"/>
        <w:jc w:val="both"/>
      </w:pPr>
      <w:r>
        <w:t>20.</w:t>
      </w:r>
      <w:r w:rsidRPr="00695C98">
        <w:rPr>
          <w:b/>
        </w:rPr>
        <w:t>Предоставление субсидии осуществляется в безналичном порядке путём</w:t>
      </w:r>
      <w:r w:rsidRPr="00C93B34">
        <w:t xml:space="preserve"> перечисления денежных средств на расчётный или корреспондентский счёт, открытый получателем субсидии в учреждениях Центрального банка Российской Федерации или кредитной организации.</w:t>
      </w:r>
    </w:p>
    <w:p w:rsidR="00C03345" w:rsidRDefault="00C03345" w:rsidP="00C03345">
      <w:pPr>
        <w:ind w:firstLine="567"/>
        <w:jc w:val="both"/>
      </w:pPr>
      <w:r>
        <w:t>21</w:t>
      </w:r>
      <w:r w:rsidRPr="00C93B34">
        <w:t>. Получатель субсидии, с которым заключено соглашение о предоставлении субсидии, лично или по почте предоставляет в отдел экономического анализа и прогнозирования Администрации Кожевниковского района на бумажном носителе следующие</w:t>
      </w:r>
      <w:r>
        <w:t xml:space="preserve"> документы, отчёты</w:t>
      </w:r>
      <w:r w:rsidRPr="00C93B34">
        <w:t>:</w:t>
      </w:r>
    </w:p>
    <w:p w:rsidR="00C03345" w:rsidRDefault="00C03345" w:rsidP="00C03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Копия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журнала регистрации тел (останков), доставленных Заявителем, </w:t>
      </w:r>
      <w:r>
        <w:rPr>
          <w:rFonts w:ascii="Times New Roman" w:hAnsi="Times New Roman" w:cs="Times New Roman"/>
          <w:sz w:val="24"/>
          <w:szCs w:val="24"/>
        </w:rPr>
        <w:t xml:space="preserve">в места проведения патологоанатомического вскрытия, судебно-медицинской экспертизы; </w:t>
      </w:r>
    </w:p>
    <w:p w:rsidR="00C03345" w:rsidRPr="00C93B34" w:rsidRDefault="00C03345" w:rsidP="00C03345">
      <w:pPr>
        <w:ind w:firstLine="708"/>
        <w:jc w:val="both"/>
      </w:pPr>
      <w:r>
        <w:t>2</w:t>
      </w:r>
      <w:r w:rsidRPr="00C93B34">
        <w:t>) отчёт о достижении</w:t>
      </w:r>
      <w:r>
        <w:t xml:space="preserve"> значения(ий)показателей результативности</w:t>
      </w:r>
      <w:r w:rsidRPr="00C93B34">
        <w:t xml:space="preserve"> предоставления субсидии </w:t>
      </w:r>
      <w:r>
        <w:t xml:space="preserve">на возмещение затрат(убытков), связанных с перевозкой тел (останков) умерших или погибших </w:t>
      </w:r>
      <w:r w:rsidRPr="00C93B34">
        <w:t>(</w:t>
      </w:r>
      <w:r>
        <w:t>по форме 2</w:t>
      </w:r>
      <w:r w:rsidRPr="00C93B34">
        <w:t xml:space="preserve"> согласно приложению </w:t>
      </w:r>
      <w:r>
        <w:t>№ 2</w:t>
      </w:r>
      <w:r w:rsidRPr="00C93B34">
        <w:t xml:space="preserve"> к настоящему Порядку);</w:t>
      </w:r>
    </w:p>
    <w:p w:rsidR="00C03345" w:rsidRPr="00C93B34" w:rsidRDefault="00C03345" w:rsidP="00C03345">
      <w:pPr>
        <w:ind w:firstLine="708"/>
        <w:jc w:val="both"/>
      </w:pPr>
      <w:r>
        <w:t>22.</w:t>
      </w:r>
      <w:r w:rsidRPr="00C93B34">
        <w:t xml:space="preserve">Отчёты предоставляются ежеквартально не позднее </w:t>
      </w:r>
      <w:r>
        <w:t>десятого</w:t>
      </w:r>
      <w:r w:rsidRPr="00C93B34">
        <w:t xml:space="preserve"> числа месяца, следующего за истёкшим кварталом.</w:t>
      </w:r>
    </w:p>
    <w:p w:rsidR="00C03345" w:rsidRDefault="00C03345" w:rsidP="00C03345">
      <w:pPr>
        <w:ind w:firstLine="708"/>
        <w:jc w:val="both"/>
      </w:pPr>
      <w:r>
        <w:t>23</w:t>
      </w:r>
      <w:r w:rsidRPr="00C93B34">
        <w:t>. Администрация Кожевниковского района вправе устанавливать в соглашении о предоставлении субсидии сроки и формы предоставления получателем субсидии дополнительной отчётности.</w:t>
      </w:r>
    </w:p>
    <w:p w:rsidR="00C03345" w:rsidRPr="00C93B34" w:rsidRDefault="00C03345" w:rsidP="00C03345">
      <w:pPr>
        <w:ind w:firstLine="708"/>
        <w:jc w:val="both"/>
      </w:pPr>
    </w:p>
    <w:p w:rsidR="00C03345" w:rsidRPr="00681D66" w:rsidRDefault="00C03345" w:rsidP="00C03345">
      <w:pPr>
        <w:jc w:val="center"/>
        <w:rPr>
          <w:b/>
        </w:rPr>
      </w:pPr>
      <w:r w:rsidRPr="003A6FAD">
        <w:rPr>
          <w:b/>
        </w:rPr>
        <w:lastRenderedPageBreak/>
        <w:t>3. Осуществление контроля за соблюдением условий, целей и порядка предоставления субсидий и ответственности за их нарушение</w:t>
      </w:r>
    </w:p>
    <w:p w:rsidR="00C03345" w:rsidRPr="00C93B34" w:rsidRDefault="00C03345" w:rsidP="00C03345">
      <w:pPr>
        <w:ind w:firstLine="708"/>
        <w:jc w:val="both"/>
      </w:pPr>
      <w:r>
        <w:t>24</w:t>
      </w:r>
      <w:r w:rsidRPr="00C93B34">
        <w:t>. Администрация Кожевниковского района и органы муниципального финансового контроля проводят обязательную проверку соблюдения получателем субсидии условий, целей и порядка предоставления субсидии в пределах имеющихся полномочий и в порядке, установленном действующим законодательством Российской Федерации и муниципальными правовыми актами.</w:t>
      </w:r>
    </w:p>
    <w:p w:rsidR="00C03345" w:rsidRDefault="00C03345" w:rsidP="00C03345">
      <w:pPr>
        <w:ind w:firstLine="708"/>
        <w:jc w:val="both"/>
      </w:pPr>
      <w:r>
        <w:t>25</w:t>
      </w:r>
      <w:r w:rsidRPr="00C93B34">
        <w:t>. </w:t>
      </w:r>
      <w:r>
        <w:t xml:space="preserve">В случае нарушения получателями субсидии условий, целей и порядка предоставления субсидий, установленных настоящим Порядком и соглашением, выявленного по результатам </w:t>
      </w:r>
      <w:r w:rsidRPr="00C11735">
        <w:t>проверки, проведённых</w:t>
      </w:r>
      <w:r w:rsidRPr="00C93B34">
        <w:t xml:space="preserve"> Администрацией Кожевниковского района и органами муниципального финансового контроля, получатель субсидии обязан возвратить в бюджет муниципального образования «Кожевниковский район» субсидию в полном объёме в следующем порядке:</w:t>
      </w:r>
    </w:p>
    <w:p w:rsidR="00C03345" w:rsidRPr="00C93B34" w:rsidRDefault="00C03345" w:rsidP="00C03345">
      <w:pPr>
        <w:ind w:firstLine="708"/>
        <w:jc w:val="both"/>
      </w:pPr>
      <w:r w:rsidRPr="00C93B34">
        <w:t>1) в течение 15 рабочих дней с даты выявления обстоятельств, являющихся основанием для возврата субсидии, Администрация Кожевниковского района направляет получателю субсидии письменное уведомление о её возврате;</w:t>
      </w:r>
    </w:p>
    <w:p w:rsidR="00C03345" w:rsidRPr="00C93B34" w:rsidRDefault="00C03345" w:rsidP="00C03345">
      <w:pPr>
        <w:ind w:firstLine="708"/>
        <w:jc w:val="both"/>
      </w:pPr>
      <w:r w:rsidRPr="00C93B34">
        <w:t>2) в течение 30 рабочих дней с даты получения письменного уведомления о возврате субсидии получатель субсидии осуществляет возврат субсидии в бюджет муниципального образования «Кожевниковский район» по платёжным реквизитам, указанным в уведомлении, или направляет в адрес Администрации Кожевниковского района ответ с мотивированным отказом от возврата субсидии;</w:t>
      </w:r>
    </w:p>
    <w:p w:rsidR="00C03345" w:rsidRPr="00C93B34" w:rsidRDefault="00C03345" w:rsidP="00C03345">
      <w:pPr>
        <w:ind w:firstLine="708"/>
        <w:jc w:val="both"/>
      </w:pPr>
      <w:r w:rsidRPr="00C93B34">
        <w:t>3) в случае отказа получателя субсидии от добровольного возврата субсидия подлежит взысканию в судебном порядке в соответствии с законодательством Российской Федерации.</w:t>
      </w: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3345" w:rsidRDefault="00C03345" w:rsidP="00C0334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3345" w:rsidRDefault="00C03345" w:rsidP="00C03345"/>
    <w:p w:rsidR="00C03345" w:rsidRDefault="00C03345" w:rsidP="00C03345"/>
    <w:p w:rsidR="00C03345" w:rsidRDefault="00C03345" w:rsidP="00C03345"/>
    <w:p w:rsidR="00C03345" w:rsidRDefault="00C03345" w:rsidP="00C03345"/>
    <w:p w:rsidR="00C03345" w:rsidRDefault="00C03345" w:rsidP="00C03345">
      <w:pPr>
        <w:pStyle w:val="ConsPlusTitle"/>
        <w:pageBreakBefore/>
        <w:jc w:val="right"/>
        <w:rPr>
          <w:b w:val="0"/>
        </w:rPr>
      </w:pPr>
      <w:r>
        <w:rPr>
          <w:b w:val="0"/>
        </w:rPr>
        <w:lastRenderedPageBreak/>
        <w:t>Приложение 1 к Порядку</w:t>
      </w:r>
    </w:p>
    <w:p w:rsidR="00C03345" w:rsidRDefault="00C03345" w:rsidP="00C03345">
      <w:pPr>
        <w:pStyle w:val="ConsPlusTitle"/>
        <w:jc w:val="right"/>
        <w:rPr>
          <w:b w:val="0"/>
        </w:rPr>
      </w:pPr>
      <w:r>
        <w:rPr>
          <w:b w:val="0"/>
        </w:rPr>
        <w:t>предоставления субсидии на возмещение</w:t>
      </w:r>
    </w:p>
    <w:p w:rsidR="00C03345" w:rsidRDefault="00C03345" w:rsidP="00C03345">
      <w:pPr>
        <w:pStyle w:val="ConsPlusTitle"/>
        <w:jc w:val="right"/>
        <w:rPr>
          <w:b w:val="0"/>
        </w:rPr>
      </w:pPr>
      <w:r>
        <w:rPr>
          <w:b w:val="0"/>
        </w:rPr>
        <w:t xml:space="preserve">части затрат, связанных с перевозкой </w:t>
      </w:r>
    </w:p>
    <w:p w:rsidR="00C03345" w:rsidRDefault="00C03345" w:rsidP="00C03345">
      <w:pPr>
        <w:pStyle w:val="ConsPlusTitle"/>
        <w:jc w:val="right"/>
        <w:rPr>
          <w:b w:val="0"/>
        </w:rPr>
      </w:pPr>
      <w:r>
        <w:rPr>
          <w:b w:val="0"/>
        </w:rPr>
        <w:t xml:space="preserve">тел (останков), умерших или погибших </w:t>
      </w:r>
    </w:p>
    <w:p w:rsidR="00C03345" w:rsidRDefault="00C03345" w:rsidP="00C03345">
      <w:pPr>
        <w:pStyle w:val="ConsPlusTitle"/>
        <w:jc w:val="right"/>
        <w:rPr>
          <w:b w:val="0"/>
        </w:rPr>
      </w:pPr>
      <w:r>
        <w:rPr>
          <w:b w:val="0"/>
        </w:rPr>
        <w:t xml:space="preserve">из Кожевниковского района </w:t>
      </w:r>
    </w:p>
    <w:p w:rsidR="00C03345" w:rsidRDefault="00C03345" w:rsidP="00C03345">
      <w:pPr>
        <w:pStyle w:val="ConsPlusTitle"/>
        <w:jc w:val="right"/>
        <w:rPr>
          <w:b w:val="0"/>
        </w:rPr>
      </w:pPr>
      <w:r>
        <w:rPr>
          <w:b w:val="0"/>
        </w:rPr>
        <w:t xml:space="preserve">в места проведения </w:t>
      </w:r>
      <w:r>
        <w:rPr>
          <w:b w:val="0"/>
          <w:szCs w:val="24"/>
        </w:rPr>
        <w:t>патологоанатомического</w:t>
      </w:r>
    </w:p>
    <w:p w:rsidR="00C03345" w:rsidRDefault="00C03345" w:rsidP="00C03345">
      <w:pPr>
        <w:pStyle w:val="ConsPlusTitle"/>
        <w:jc w:val="right"/>
        <w:rPr>
          <w:b w:val="0"/>
        </w:rPr>
      </w:pPr>
      <w:r>
        <w:rPr>
          <w:b w:val="0"/>
        </w:rPr>
        <w:t>вскрытия, судебно-медицинской экспертизы</w:t>
      </w:r>
    </w:p>
    <w:p w:rsidR="00C03345" w:rsidRDefault="00C03345" w:rsidP="00C03345">
      <w:pPr>
        <w:pStyle w:val="ConsPlusTitle"/>
        <w:jc w:val="right"/>
        <w:rPr>
          <w:sz w:val="20"/>
        </w:rPr>
      </w:pPr>
    </w:p>
    <w:p w:rsidR="00C03345" w:rsidRDefault="00C03345" w:rsidP="00C033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C03345" w:rsidRDefault="00C03345" w:rsidP="00C033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3345" w:rsidRDefault="00C03345" w:rsidP="00C033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63"/>
      <w:bookmarkEnd w:id="6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03345" w:rsidRDefault="00C03345" w:rsidP="00C033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 _____________________________________________________________________________</w:t>
      </w:r>
    </w:p>
    <w:p w:rsidR="00C03345" w:rsidRPr="003707D1" w:rsidRDefault="00C03345" w:rsidP="00C03345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индивидуального предпринимателя, </w:t>
      </w:r>
      <w:r w:rsidRPr="003707D1">
        <w:rPr>
          <w:rFonts w:ascii="Times New Roman" w:hAnsi="Times New Roman" w:cs="Times New Roman"/>
          <w:color w:val="FF0000"/>
          <w:sz w:val="24"/>
          <w:szCs w:val="24"/>
        </w:rPr>
        <w:t>физического лица)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_____________________________________________________________________________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регистрирующего органа: 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регистрации: ______________________________________________________________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ИНН:_________________________________________________________________________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КПП: ________________________________________________________________________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 получателя субсидии: _______________________________________________________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К/сч банка: ____________________________________________________________________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________________________________________________________________________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 Факс: 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Web-сайт: ____________________________ E-mail: 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предоставить субсидию в сумме _________ (____________________________) рублей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копеек   на   возмещение   затрат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юридического лица, индивидуального предпринимателя) осуществляющего перевозку тел (останков), умерших или погибших из Кожевниковского района в места проведения патологоанатомического вскрытия, судебно-медицинской экспертизы </w:t>
      </w:r>
    </w:p>
    <w:p w:rsidR="00C03345" w:rsidRDefault="00C03345" w:rsidP="00C033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_________________________________________________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  <w:vertAlign w:val="superscript"/>
        </w:rPr>
        <w:t>(Указать наименование юридического лица, индивидуального предпринимателя)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находится в состоянии реорганизации, ликвидации или в процедуре, применяемой в деле о банкротстве.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 сведения и документы, представленные с целью получения субсидии, являются подлинными и достоверными.</w:t>
      </w:r>
    </w:p>
    <w:p w:rsidR="00C03345" w:rsidRDefault="00C03345" w:rsidP="00C033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проверку и обработку указанной информации согласен ____________ (___________)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подпись             расшифровка подписи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 __________________________________________________________________________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на ____ л. в 1 экз.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_______________/__________________________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(Расшифровка подписи)</w:t>
      </w: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3345" w:rsidRDefault="00C03345" w:rsidP="00C033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 20__ г.</w:t>
      </w:r>
    </w:p>
    <w:p w:rsidR="00C03345" w:rsidRDefault="00C03345" w:rsidP="00C0334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М.П. (при наличии)</w:t>
      </w:r>
    </w:p>
    <w:p w:rsidR="00C03345" w:rsidRDefault="00C03345" w:rsidP="00C03345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  <w:sz w:val="24"/>
          <w:szCs w:val="24"/>
        </w:rPr>
        <w:sectPr w:rsidR="00C03345" w:rsidSect="000C2123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C03345" w:rsidRPr="009A01C1" w:rsidRDefault="00C03345" w:rsidP="00C03345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  <w:sz w:val="24"/>
          <w:szCs w:val="24"/>
        </w:rPr>
      </w:pPr>
      <w:r w:rsidRPr="009A01C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03345" w:rsidRPr="009A01C1" w:rsidRDefault="00C03345" w:rsidP="00C03345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  <w:sz w:val="24"/>
          <w:szCs w:val="24"/>
        </w:rPr>
      </w:pPr>
      <w:r w:rsidRPr="009A01C1">
        <w:rPr>
          <w:rFonts w:ascii="Times New Roman" w:hAnsi="Times New Roman"/>
          <w:sz w:val="24"/>
          <w:szCs w:val="24"/>
        </w:rPr>
        <w:t xml:space="preserve"> к Порядку предоставления субсидий на возмещение затрат (убытков), </w:t>
      </w:r>
    </w:p>
    <w:p w:rsidR="00C03345" w:rsidRPr="009A01C1" w:rsidRDefault="00C03345" w:rsidP="00C03345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  <w:sz w:val="24"/>
          <w:szCs w:val="24"/>
        </w:rPr>
      </w:pPr>
      <w:r w:rsidRPr="009A01C1">
        <w:rPr>
          <w:rFonts w:ascii="Times New Roman" w:hAnsi="Times New Roman"/>
          <w:sz w:val="24"/>
          <w:szCs w:val="24"/>
        </w:rPr>
        <w:t>связанных с перевозкой тел (останков) умерших или погибших</w:t>
      </w:r>
    </w:p>
    <w:p w:rsidR="00C03345" w:rsidRPr="009A01C1" w:rsidRDefault="00C03345" w:rsidP="00C03345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  <w:sz w:val="24"/>
          <w:szCs w:val="24"/>
        </w:rPr>
      </w:pPr>
      <w:r w:rsidRPr="009A01C1">
        <w:rPr>
          <w:rFonts w:ascii="Times New Roman" w:hAnsi="Times New Roman"/>
          <w:sz w:val="24"/>
          <w:szCs w:val="24"/>
        </w:rPr>
        <w:t>Форма 2</w:t>
      </w:r>
    </w:p>
    <w:p w:rsidR="00C03345" w:rsidRPr="009A01C1" w:rsidRDefault="00C03345" w:rsidP="00C03345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</w:rPr>
      </w:pPr>
    </w:p>
    <w:p w:rsidR="00C03345" w:rsidRPr="009A01C1" w:rsidRDefault="00C03345" w:rsidP="00C03345">
      <w:pPr>
        <w:jc w:val="center"/>
        <w:rPr>
          <w:b/>
        </w:rPr>
      </w:pPr>
      <w:r w:rsidRPr="009A01C1">
        <w:rPr>
          <w:b/>
        </w:rPr>
        <w:t>Отчет о достижении значения(ий) показателей результативности предоставления субсидий на возмещение затрат (убытков), связанных с перевозкой тел (останков) умерших или погибших по состоянию на ___________</w:t>
      </w:r>
    </w:p>
    <w:p w:rsidR="00C03345" w:rsidRPr="009A01C1" w:rsidRDefault="00C03345" w:rsidP="00C03345">
      <w:pPr>
        <w:jc w:val="center"/>
        <w:rPr>
          <w:b/>
        </w:rPr>
      </w:pPr>
    </w:p>
    <w:tbl>
      <w:tblPr>
        <w:tblW w:w="13952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22" w:type="dxa"/>
          <w:right w:w="36" w:type="dxa"/>
        </w:tblCellMar>
        <w:tblLook w:val="04A0" w:firstRow="1" w:lastRow="0" w:firstColumn="1" w:lastColumn="0" w:noHBand="0" w:noVBand="1"/>
      </w:tblPr>
      <w:tblGrid>
        <w:gridCol w:w="2612"/>
        <w:gridCol w:w="2041"/>
        <w:gridCol w:w="3204"/>
        <w:gridCol w:w="3260"/>
        <w:gridCol w:w="2835"/>
      </w:tblGrid>
      <w:tr w:rsidR="00C03345" w:rsidRPr="009A01C1" w:rsidTr="00A14C8A">
        <w:trPr>
          <w:trHeight w:val="206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5" w:rsidRPr="009A01C1" w:rsidRDefault="00C03345" w:rsidP="00A14C8A">
            <w:pPr>
              <w:spacing w:line="259" w:lineRule="auto"/>
              <w:ind w:left="2"/>
              <w:jc w:val="center"/>
            </w:pPr>
            <w:r w:rsidRPr="009A01C1">
              <w:rPr>
                <w:sz w:val="21"/>
              </w:rPr>
              <w:t>Показатель результативности предоставления субсидий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5" w:rsidRPr="009A01C1" w:rsidRDefault="00C03345" w:rsidP="00A14C8A">
            <w:pPr>
              <w:spacing w:line="259" w:lineRule="auto"/>
              <w:jc w:val="center"/>
            </w:pPr>
            <w:r w:rsidRPr="009A01C1">
              <w:rPr>
                <w:sz w:val="21"/>
              </w:rPr>
              <w:t>Ед. измерения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5" w:rsidRPr="009A01C1" w:rsidRDefault="00C03345" w:rsidP="00A14C8A">
            <w:pPr>
              <w:spacing w:line="259" w:lineRule="auto"/>
              <w:ind w:left="14"/>
              <w:jc w:val="center"/>
            </w:pPr>
            <w:r w:rsidRPr="009A01C1">
              <w:rPr>
                <w:sz w:val="21"/>
              </w:rPr>
              <w:t>Планируемое значение результата, единиц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5" w:rsidRPr="009A01C1" w:rsidRDefault="00C03345" w:rsidP="00A14C8A">
            <w:pPr>
              <w:spacing w:line="259" w:lineRule="auto"/>
              <w:ind w:left="14"/>
              <w:jc w:val="center"/>
            </w:pPr>
            <w:r w:rsidRPr="009A01C1">
              <w:rPr>
                <w:sz w:val="21"/>
              </w:rPr>
              <w:t>Фактическое значение результата,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5" w:rsidRPr="009A01C1" w:rsidRDefault="00C03345" w:rsidP="00A14C8A">
            <w:pPr>
              <w:spacing w:line="259" w:lineRule="auto"/>
              <w:ind w:left="1"/>
            </w:pPr>
            <w:r w:rsidRPr="009A01C1">
              <w:rPr>
                <w:sz w:val="21"/>
              </w:rPr>
              <w:t>При</w:t>
            </w:r>
            <w:bookmarkStart w:id="7" w:name="_GoBack"/>
            <w:bookmarkEnd w:id="7"/>
            <w:r w:rsidRPr="009A01C1">
              <w:rPr>
                <w:sz w:val="21"/>
              </w:rPr>
              <w:t>чина отклонения</w:t>
            </w:r>
          </w:p>
        </w:tc>
      </w:tr>
      <w:tr w:rsidR="00C03345" w:rsidRPr="009A01C1" w:rsidTr="00A14C8A">
        <w:trPr>
          <w:trHeight w:val="157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5" w:rsidRPr="00966CAD" w:rsidRDefault="00C03345" w:rsidP="00A14C8A">
            <w:pPr>
              <w:spacing w:after="86" w:line="259" w:lineRule="auto"/>
              <w:rPr>
                <w:highlight w:val="yellow"/>
              </w:rPr>
            </w:pPr>
            <w:r w:rsidRPr="003A6FAD">
              <w:t>Количество жалоб, поступивших в отчетном квартале в Администрацию Кожевниковского района, на качество оказания услуги по перевозке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5" w:rsidRPr="009A01C1" w:rsidRDefault="00C03345" w:rsidP="00A14C8A">
            <w:pPr>
              <w:spacing w:after="86" w:line="259" w:lineRule="auto"/>
              <w:jc w:val="center"/>
            </w:pPr>
            <w:r>
              <w:t>ш</w:t>
            </w:r>
            <w:r w:rsidRPr="009A01C1">
              <w:t>т.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5" w:rsidRPr="009A01C1" w:rsidRDefault="00C03345" w:rsidP="00A14C8A">
            <w:pPr>
              <w:spacing w:after="86" w:line="259" w:lineRule="auto"/>
              <w:jc w:val="center"/>
            </w:pPr>
            <w:r w:rsidRPr="009A01C1"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5" w:rsidRPr="009A01C1" w:rsidRDefault="00C03345" w:rsidP="00A14C8A">
            <w:pPr>
              <w:spacing w:after="86" w:line="259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345" w:rsidRPr="009A01C1" w:rsidRDefault="00C03345" w:rsidP="00A14C8A">
            <w:pPr>
              <w:spacing w:after="86" w:line="259" w:lineRule="auto"/>
            </w:pPr>
          </w:p>
        </w:tc>
      </w:tr>
    </w:tbl>
    <w:p w:rsidR="00C03345" w:rsidRPr="009A01C1" w:rsidRDefault="00C03345" w:rsidP="00C03345">
      <w:pPr>
        <w:jc w:val="center"/>
        <w:rPr>
          <w:b/>
        </w:rPr>
      </w:pPr>
    </w:p>
    <w:p w:rsidR="00203A34" w:rsidRPr="000238B7" w:rsidRDefault="00C03345" w:rsidP="00C03345">
      <w:pPr>
        <w:rPr>
          <w:sz w:val="28"/>
          <w:szCs w:val="28"/>
        </w:rPr>
      </w:pPr>
      <w:r w:rsidRPr="009A01C1">
        <w:rPr>
          <w:b/>
        </w:rPr>
        <w:t>Получатель субсидии _____________________________________________________________________</w:t>
      </w:r>
    </w:p>
    <w:sectPr w:rsidR="00203A34" w:rsidRPr="000238B7" w:rsidSect="00C03345">
      <w:pgSz w:w="16838" w:h="11906" w:orient="landscape"/>
      <w:pgMar w:top="1701" w:right="42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8E" w:rsidRDefault="00CD1E8E">
      <w:r>
        <w:separator/>
      </w:r>
    </w:p>
  </w:endnote>
  <w:endnote w:type="continuationSeparator" w:id="0">
    <w:p w:rsidR="00CD1E8E" w:rsidRDefault="00CD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8E" w:rsidRDefault="00CD1E8E">
      <w:r>
        <w:separator/>
      </w:r>
    </w:p>
  </w:footnote>
  <w:footnote w:type="continuationSeparator" w:id="0">
    <w:p w:rsidR="00CD1E8E" w:rsidRDefault="00CD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25278"/>
    <w:multiLevelType w:val="multilevel"/>
    <w:tmpl w:val="36BE7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0E53A5B"/>
    <w:multiLevelType w:val="multilevel"/>
    <w:tmpl w:val="CFC40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D22D06"/>
    <w:multiLevelType w:val="multilevel"/>
    <w:tmpl w:val="E8520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4"/>
    <w:rsid w:val="000136EC"/>
    <w:rsid w:val="000238B7"/>
    <w:rsid w:val="00025329"/>
    <w:rsid w:val="00076FB4"/>
    <w:rsid w:val="00085804"/>
    <w:rsid w:val="00085DD6"/>
    <w:rsid w:val="00152680"/>
    <w:rsid w:val="00203A34"/>
    <w:rsid w:val="00461E21"/>
    <w:rsid w:val="005674C7"/>
    <w:rsid w:val="006852D6"/>
    <w:rsid w:val="00724D81"/>
    <w:rsid w:val="0072635D"/>
    <w:rsid w:val="00854F0B"/>
    <w:rsid w:val="00902444"/>
    <w:rsid w:val="00AA657D"/>
    <w:rsid w:val="00B120A8"/>
    <w:rsid w:val="00C03345"/>
    <w:rsid w:val="00C13B7E"/>
    <w:rsid w:val="00CD1E8E"/>
    <w:rsid w:val="00CF6D24"/>
    <w:rsid w:val="00D523E1"/>
    <w:rsid w:val="00D7103D"/>
    <w:rsid w:val="00F0111F"/>
    <w:rsid w:val="00F320CA"/>
    <w:rsid w:val="00F51135"/>
    <w:rsid w:val="00F9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7F78A-5A9B-4AB4-A13F-F96BC929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52680"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26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526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680"/>
    <w:pPr>
      <w:keepNext/>
      <w:keepLines/>
      <w:widowControl w:val="0"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5268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526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526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526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526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15268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52680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15268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5268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526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5268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5268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5268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52680"/>
    <w:rPr>
      <w:sz w:val="24"/>
      <w:szCs w:val="24"/>
    </w:rPr>
  </w:style>
  <w:style w:type="character" w:customStyle="1" w:styleId="QuoteChar">
    <w:name w:val="Quote Char"/>
    <w:uiPriority w:val="29"/>
    <w:rsid w:val="00152680"/>
    <w:rPr>
      <w:i/>
    </w:rPr>
  </w:style>
  <w:style w:type="character" w:customStyle="1" w:styleId="IntenseQuoteChar">
    <w:name w:val="Intense Quote Char"/>
    <w:uiPriority w:val="30"/>
    <w:rsid w:val="00152680"/>
    <w:rPr>
      <w:i/>
    </w:rPr>
  </w:style>
  <w:style w:type="character" w:customStyle="1" w:styleId="FootnoteTextChar">
    <w:name w:val="Footnote Text Char"/>
    <w:uiPriority w:val="99"/>
    <w:rsid w:val="00152680"/>
    <w:rPr>
      <w:sz w:val="18"/>
    </w:rPr>
  </w:style>
  <w:style w:type="character" w:customStyle="1" w:styleId="Heading1Char">
    <w:name w:val="Heading 1 Char"/>
    <w:basedOn w:val="a0"/>
    <w:uiPriority w:val="9"/>
    <w:rsid w:val="0015268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5268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5268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5268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5268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5268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526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5268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5268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5268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5268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5268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52680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5268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5268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5268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526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52680"/>
    <w:rPr>
      <w:i/>
    </w:rPr>
  </w:style>
  <w:style w:type="character" w:customStyle="1" w:styleId="HeaderChar">
    <w:name w:val="Header Char"/>
    <w:basedOn w:val="a0"/>
    <w:uiPriority w:val="99"/>
    <w:rsid w:val="00152680"/>
  </w:style>
  <w:style w:type="character" w:customStyle="1" w:styleId="FooterChar">
    <w:name w:val="Footer Char"/>
    <w:basedOn w:val="a0"/>
    <w:uiPriority w:val="99"/>
    <w:rsid w:val="00152680"/>
  </w:style>
  <w:style w:type="table" w:customStyle="1" w:styleId="TableGridLight">
    <w:name w:val="Table Grid Light"/>
    <w:basedOn w:val="a1"/>
    <w:uiPriority w:val="59"/>
    <w:rsid w:val="001526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526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52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526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526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52680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52680"/>
    <w:rPr>
      <w:sz w:val="18"/>
    </w:rPr>
  </w:style>
  <w:style w:type="character" w:styleId="ac">
    <w:name w:val="footnote reference"/>
    <w:basedOn w:val="a0"/>
    <w:uiPriority w:val="99"/>
    <w:unhideWhenUsed/>
    <w:rsid w:val="0015268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52680"/>
    <w:pPr>
      <w:spacing w:after="57"/>
    </w:pPr>
  </w:style>
  <w:style w:type="paragraph" w:styleId="23">
    <w:name w:val="toc 2"/>
    <w:basedOn w:val="a"/>
    <w:next w:val="a"/>
    <w:uiPriority w:val="39"/>
    <w:unhideWhenUsed/>
    <w:rsid w:val="0015268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5268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5268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5268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5268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5268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5268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52680"/>
    <w:pPr>
      <w:spacing w:after="57"/>
      <w:ind w:left="2268"/>
    </w:pPr>
  </w:style>
  <w:style w:type="paragraph" w:styleId="ad">
    <w:name w:val="TOC Heading"/>
    <w:uiPriority w:val="39"/>
    <w:unhideWhenUsed/>
    <w:rsid w:val="00152680"/>
  </w:style>
  <w:style w:type="character" w:customStyle="1" w:styleId="10">
    <w:name w:val="Заголовок 1 Знак"/>
    <w:basedOn w:val="a0"/>
    <w:link w:val="1"/>
    <w:uiPriority w:val="9"/>
    <w:rsid w:val="0015268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ConsPlusNormal">
    <w:name w:val="ConsPlusNormal"/>
    <w:rsid w:val="00152680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526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2680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15268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52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15268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52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152680"/>
    <w:pPr>
      <w:ind w:left="720"/>
      <w:contextualSpacing/>
    </w:pPr>
  </w:style>
  <w:style w:type="paragraph" w:customStyle="1" w:styleId="Default">
    <w:name w:val="Default"/>
    <w:rsid w:val="0015268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2680"/>
    <w:rPr>
      <w:rFonts w:ascii="Cambria" w:eastAsia="Cambria" w:hAnsi="Cambria" w:cs="Cambria"/>
      <w:b/>
      <w:bCs/>
      <w:i/>
      <w:iCs/>
      <w:color w:val="4F81BD" w:themeColor="accent1"/>
      <w:sz w:val="24"/>
      <w:szCs w:val="24"/>
      <w:lang w:eastAsia="ru-RU"/>
    </w:rPr>
  </w:style>
  <w:style w:type="table" w:styleId="af5">
    <w:name w:val="Table Grid"/>
    <w:basedOn w:val="a1"/>
    <w:uiPriority w:val="39"/>
    <w:rsid w:val="001526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152680"/>
    <w:pPr>
      <w:spacing w:before="100" w:beforeAutospacing="1" w:after="100" w:afterAutospacing="1"/>
    </w:pPr>
    <w:rPr>
      <w:lang w:eastAsia="ru-RU"/>
    </w:rPr>
  </w:style>
  <w:style w:type="character" w:styleId="af7">
    <w:name w:val="Hyperlink"/>
    <w:basedOn w:val="a0"/>
    <w:uiPriority w:val="99"/>
    <w:unhideWhenUsed/>
    <w:rsid w:val="00152680"/>
    <w:rPr>
      <w:rFonts w:cs="Times New Roman"/>
      <w:color w:val="0000FF" w:themeColor="hyperlink"/>
      <w:u w:val="single"/>
    </w:rPr>
  </w:style>
  <w:style w:type="character" w:customStyle="1" w:styleId="descr">
    <w:name w:val="descr"/>
    <w:basedOn w:val="a0"/>
    <w:rsid w:val="00152680"/>
    <w:rPr>
      <w:rFonts w:cs="Times New Roman"/>
    </w:rPr>
  </w:style>
  <w:style w:type="character" w:customStyle="1" w:styleId="92">
    <w:name w:val="Основной текст + 9"/>
    <w:basedOn w:val="a0"/>
    <w:rsid w:val="00152680"/>
    <w:rPr>
      <w:rFonts w:ascii="Times New Roman" w:hAnsi="Times New Roman" w:cs="Times New Roman"/>
      <w:color w:val="000000"/>
      <w:spacing w:val="0"/>
      <w:position w:val="0"/>
      <w:sz w:val="19"/>
      <w:szCs w:val="19"/>
      <w:u w:val="none"/>
      <w:lang w:val="ru-RU"/>
    </w:rPr>
  </w:style>
  <w:style w:type="character" w:customStyle="1" w:styleId="af8">
    <w:name w:val="Основной текст_"/>
    <w:basedOn w:val="a0"/>
    <w:link w:val="13"/>
    <w:rsid w:val="0015268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152680"/>
    <w:pPr>
      <w:widowControl w:val="0"/>
      <w:shd w:val="clear" w:color="auto" w:fill="FFFFFF"/>
    </w:pPr>
    <w:rPr>
      <w:rFonts w:eastAsia="Calibri"/>
      <w:sz w:val="20"/>
      <w:szCs w:val="20"/>
      <w:lang w:eastAsia="en-US"/>
    </w:rPr>
  </w:style>
  <w:style w:type="character" w:customStyle="1" w:styleId="11pt">
    <w:name w:val="Основной текст + 11 pt"/>
    <w:basedOn w:val="af8"/>
    <w:rsid w:val="00152680"/>
    <w:rPr>
      <w:rFonts w:ascii="Times New Roman" w:hAnsi="Times New Roman" w:cs="Times New Roman"/>
      <w:b/>
      <w:bCs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0">
    <w:name w:val="Основной текст + 10"/>
    <w:basedOn w:val="af8"/>
    <w:rsid w:val="0015268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52680"/>
    <w:pPr>
      <w:widowControl w:val="0"/>
      <w:shd w:val="clear" w:color="auto" w:fill="FFFFFF"/>
      <w:spacing w:line="0" w:lineRule="atLeast"/>
      <w:ind w:hanging="680"/>
    </w:pPr>
    <w:rPr>
      <w:color w:val="000000"/>
      <w:sz w:val="21"/>
      <w:szCs w:val="21"/>
      <w:lang w:eastAsia="ru-RU"/>
    </w:rPr>
  </w:style>
  <w:style w:type="character" w:customStyle="1" w:styleId="Exact">
    <w:name w:val="Основной текст Exact"/>
    <w:basedOn w:val="a0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89pt0ptExact">
    <w:name w:val="Основной текст (8) + 9 pt;Интервал 0 pt Exact"/>
    <w:basedOn w:val="a0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53">
    <w:name w:val="Основной текст (5)_"/>
    <w:basedOn w:val="a0"/>
    <w:link w:val="54"/>
    <w:rsid w:val="0015268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Exact">
    <w:name w:val="Основной текст (5) Exact"/>
    <w:basedOn w:val="a0"/>
    <w:rsid w:val="001526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54">
    <w:name w:val="Основной текст (5)"/>
    <w:basedOn w:val="a"/>
    <w:link w:val="53"/>
    <w:rsid w:val="00152680"/>
    <w:pPr>
      <w:widowControl w:val="0"/>
      <w:shd w:val="clear" w:color="auto" w:fill="FFFFFF"/>
      <w:spacing w:before="420" w:after="180" w:line="0" w:lineRule="atLeast"/>
    </w:pPr>
    <w:rPr>
      <w:i/>
      <w:iCs/>
      <w:sz w:val="27"/>
      <w:szCs w:val="27"/>
      <w:lang w:eastAsia="en-US"/>
    </w:rPr>
  </w:style>
  <w:style w:type="character" w:customStyle="1" w:styleId="9pt">
    <w:name w:val="Основной текст + 9 pt"/>
    <w:basedOn w:val="af8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pt">
    <w:name w:val="Основной текст + 10 pt;Курсив"/>
    <w:basedOn w:val="af8"/>
    <w:rsid w:val="001526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15268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/>
    </w:rPr>
  </w:style>
  <w:style w:type="paragraph" w:customStyle="1" w:styleId="34">
    <w:name w:val="Заголовок №3"/>
    <w:basedOn w:val="a"/>
    <w:link w:val="33"/>
    <w:rsid w:val="00152680"/>
    <w:pPr>
      <w:widowControl w:val="0"/>
      <w:shd w:val="clear" w:color="auto" w:fill="FFFFFF"/>
      <w:spacing w:before="180" w:line="0" w:lineRule="atLeast"/>
      <w:jc w:val="both"/>
      <w:outlineLvl w:val="2"/>
    </w:pPr>
    <w:rPr>
      <w:i/>
      <w:iCs/>
      <w:sz w:val="20"/>
      <w:szCs w:val="20"/>
      <w:lang w:val="en-US" w:eastAsia="en-US"/>
    </w:rPr>
  </w:style>
  <w:style w:type="character" w:customStyle="1" w:styleId="Georgia10pt0ptExact">
    <w:name w:val="Основной текст + Georgia;10 pt;Полужирный;Интервал 0 pt Exact"/>
    <w:basedOn w:val="af8"/>
    <w:rsid w:val="0015268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 (2)_"/>
    <w:basedOn w:val="a0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5"/>
    <w:rsid w:val="0015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0"/>
      <w:szCs w:val="10"/>
      <w:u w:val="none"/>
    </w:rPr>
  </w:style>
  <w:style w:type="paragraph" w:customStyle="1" w:styleId="ConsPlusNonformat">
    <w:name w:val="ConsPlusNonformat"/>
    <w:rsid w:val="0015268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текст + Курсив"/>
    <w:basedOn w:val="af8"/>
    <w:rsid w:val="001526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Title">
    <w:name w:val="ConsPlusTitle"/>
    <w:rsid w:val="001526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223616324C288C31CF4E5CCC454CDA9889F9D615A54A2A73D6882F1261A6DFD3CF4BEA4ACB9408EAE47154106F65B8D766F72C8D0B253BTF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10</cp:revision>
  <cp:lastPrinted>2021-07-08T09:57:00Z</cp:lastPrinted>
  <dcterms:created xsi:type="dcterms:W3CDTF">2024-06-11T05:52:00Z</dcterms:created>
  <dcterms:modified xsi:type="dcterms:W3CDTF">2024-08-08T07:31:00Z</dcterms:modified>
</cp:coreProperties>
</file>