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0ECA5" w14:textId="42C8A06A" w:rsidR="00471217" w:rsidRPr="00525B57" w:rsidRDefault="00471217" w:rsidP="00471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162600218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</w:t>
      </w:r>
      <w:r w:rsidR="00D25F89" w:rsidRPr="00525B5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BEE783" wp14:editId="27C460BC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</w:t>
      </w:r>
      <w:r w:rsidRPr="00525B5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5E3741F" w14:textId="77777777" w:rsidR="00471217" w:rsidRPr="00525B57" w:rsidRDefault="00471217" w:rsidP="00471217">
      <w:pPr>
        <w:pStyle w:val="ad"/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B57">
        <w:rPr>
          <w:rFonts w:ascii="Times New Roman" w:hAnsi="Times New Roman" w:cs="Times New Roman"/>
          <w:b/>
          <w:sz w:val="28"/>
          <w:szCs w:val="28"/>
        </w:rPr>
        <w:t>ДУМА КОЖЕВНИКОВСКОГО РАЙОНА</w:t>
      </w:r>
    </w:p>
    <w:p w14:paraId="41EA9E9B" w14:textId="77777777" w:rsidR="00471217" w:rsidRPr="00525B57" w:rsidRDefault="00471217" w:rsidP="00471217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B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0D375E0" w14:textId="371C8ADB" w:rsidR="00471217" w:rsidRPr="00DF4962" w:rsidRDefault="00CC0669" w:rsidP="00471217">
      <w:pPr>
        <w:tabs>
          <w:tab w:val="left" w:pos="349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17</w:t>
      </w:r>
      <w:r w:rsidR="00DF4962" w:rsidRPr="00DF4962">
        <w:rPr>
          <w:rFonts w:ascii="Times New Roman" w:hAnsi="Times New Roman" w:cs="Times New Roman"/>
          <w:b/>
          <w:bCs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DF4962" w:rsidRPr="00DF4962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DF4962" w:rsidRPr="00DF4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</w:r>
      <w:r w:rsidR="00471217" w:rsidRPr="00DF4962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471217" w:rsidRPr="00DF4962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324</w:t>
      </w:r>
    </w:p>
    <w:p w14:paraId="2B5DFCDA" w14:textId="77777777" w:rsidR="00471217" w:rsidRPr="00DF4962" w:rsidRDefault="00471217" w:rsidP="00471217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9EEF1" w14:textId="77777777" w:rsidR="00471217" w:rsidRPr="00525B57" w:rsidRDefault="00471217" w:rsidP="00471217">
      <w:pPr>
        <w:spacing w:after="0" w:line="240" w:lineRule="auto"/>
        <w:ind w:right="283"/>
        <w:jc w:val="center"/>
        <w:rPr>
          <w:rFonts w:ascii="Times New Roman" w:hAnsi="Times New Roman" w:cs="Times New Roman"/>
        </w:rPr>
      </w:pPr>
      <w:r w:rsidRPr="00525B57">
        <w:rPr>
          <w:rFonts w:ascii="Times New Roman" w:hAnsi="Times New Roman" w:cs="Times New Roman"/>
          <w:b/>
          <w:sz w:val="16"/>
        </w:rPr>
        <w:t>с. Кожевниково   Кожевниковского района Томской области</w:t>
      </w:r>
    </w:p>
    <w:p w14:paraId="2B1072C9" w14:textId="77777777" w:rsidR="00471217" w:rsidRPr="00525B57" w:rsidRDefault="00471217" w:rsidP="00471217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31105DB1" w14:textId="77777777" w:rsidR="00471217" w:rsidRPr="00525B57" w:rsidRDefault="00471217" w:rsidP="00471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70C84" w14:textId="77777777" w:rsidR="00471217" w:rsidRPr="00DF4962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Об отчете Главы Кожевниковского района</w:t>
      </w:r>
    </w:p>
    <w:p w14:paraId="49D80D27" w14:textId="77777777" w:rsidR="00471217" w:rsidRPr="00DF4962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о результатах его деятельности и деятельности </w:t>
      </w:r>
    </w:p>
    <w:p w14:paraId="007D6BE9" w14:textId="1025EACE" w:rsidR="00471217" w:rsidRPr="00DF4962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Администрации Кожевниковского района за 202</w:t>
      </w:r>
      <w:r w:rsidR="00CC0669">
        <w:rPr>
          <w:rFonts w:ascii="Times New Roman" w:hAnsi="Times New Roman" w:cs="Times New Roman"/>
          <w:sz w:val="24"/>
          <w:szCs w:val="24"/>
        </w:rPr>
        <w:t>4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66A17BD8" w14:textId="77777777" w:rsidR="00471217" w:rsidRPr="00DF4962" w:rsidRDefault="00471217" w:rsidP="004712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p w14:paraId="5C190222" w14:textId="19ADAA6B" w:rsidR="00471217" w:rsidRPr="00DF4962" w:rsidRDefault="00471217" w:rsidP="0047121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iCs/>
          <w:sz w:val="24"/>
          <w:szCs w:val="24"/>
        </w:rPr>
        <w:t>В соответствии со ст. 35, 36 Федерального закона от 06.10.2003 № 131-ФЗ "Об общих принципах организации местного самоуправления в Российской Федерации"</w:t>
      </w:r>
      <w:r w:rsidRPr="00DF4962">
        <w:rPr>
          <w:rFonts w:ascii="Times New Roman" w:hAnsi="Times New Roman" w:cs="Times New Roman"/>
          <w:sz w:val="24"/>
          <w:szCs w:val="24"/>
        </w:rPr>
        <w:t>, частью 7.1 статьи 26 Устава Кожевниковского района</w:t>
      </w:r>
      <w:r w:rsidR="00CC0669">
        <w:rPr>
          <w:rFonts w:ascii="Times New Roman" w:hAnsi="Times New Roman" w:cs="Times New Roman"/>
          <w:sz w:val="24"/>
          <w:szCs w:val="24"/>
        </w:rPr>
        <w:t>,</w:t>
      </w:r>
      <w:r w:rsidRPr="00DF496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4673B089" w14:textId="77777777" w:rsidR="00471217" w:rsidRPr="00DF4962" w:rsidRDefault="00471217" w:rsidP="00471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85DF8" w14:textId="77777777" w:rsidR="00471217" w:rsidRPr="00DF4962" w:rsidRDefault="00471217" w:rsidP="0047121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962">
        <w:rPr>
          <w:rFonts w:ascii="Times New Roman" w:hAnsi="Times New Roman" w:cs="Times New Roman"/>
          <w:b/>
          <w:bCs/>
          <w:sz w:val="24"/>
          <w:szCs w:val="24"/>
        </w:rPr>
        <w:t>ДУМА КОЖЕВНИКОВСКОГО РАЙОНА РЕШИЛА:</w:t>
      </w:r>
    </w:p>
    <w:p w14:paraId="7649EA01" w14:textId="77777777" w:rsidR="00471217" w:rsidRPr="00DF4962" w:rsidRDefault="00471217" w:rsidP="00471217">
      <w:pPr>
        <w:pStyle w:val="af2"/>
        <w:jc w:val="both"/>
        <w:rPr>
          <w:rFonts w:ascii="Times New Roman" w:hAnsi="Times New Roman"/>
          <w:sz w:val="24"/>
          <w:szCs w:val="24"/>
        </w:rPr>
      </w:pPr>
    </w:p>
    <w:p w14:paraId="0CA30C52" w14:textId="7071156E" w:rsidR="00471217" w:rsidRPr="00DF4962" w:rsidRDefault="00471217" w:rsidP="00471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>1. Принять отчет Главы Кожевниковского района о результатах его деятельности и деятельности Администрации Кожевниковского района за 202</w:t>
      </w:r>
      <w:r w:rsidR="00CC0669">
        <w:rPr>
          <w:rFonts w:ascii="Times New Roman" w:hAnsi="Times New Roman" w:cs="Times New Roman"/>
          <w:sz w:val="24"/>
          <w:szCs w:val="24"/>
        </w:rPr>
        <w:t>4</w:t>
      </w:r>
      <w:r w:rsidRPr="00DF4962">
        <w:rPr>
          <w:rFonts w:ascii="Times New Roman" w:hAnsi="Times New Roman" w:cs="Times New Roman"/>
          <w:sz w:val="24"/>
          <w:szCs w:val="24"/>
        </w:rPr>
        <w:t xml:space="preserve"> год согласно приложению, к настоящему решению.</w:t>
      </w:r>
    </w:p>
    <w:p w14:paraId="661C6540" w14:textId="2832FC57" w:rsidR="00471217" w:rsidRPr="00DF4962" w:rsidRDefault="00471217" w:rsidP="00471217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  <w:r w:rsidRPr="00DF4962">
        <w:rPr>
          <w:rFonts w:ascii="Times New Roman" w:hAnsi="Times New Roman"/>
          <w:sz w:val="24"/>
          <w:szCs w:val="24"/>
        </w:rPr>
        <w:t>2. Разместить решение на официальном сайте органов местного самоуправления Кожевниковского района</w:t>
      </w:r>
      <w:r w:rsidR="00CC0669">
        <w:rPr>
          <w:rFonts w:ascii="Times New Roman" w:hAnsi="Times New Roman"/>
          <w:sz w:val="24"/>
          <w:szCs w:val="24"/>
        </w:rPr>
        <w:t>.</w:t>
      </w:r>
    </w:p>
    <w:p w14:paraId="6A6542AE" w14:textId="77777777" w:rsidR="00471217" w:rsidRPr="00DF4962" w:rsidRDefault="00471217" w:rsidP="00471217">
      <w:pPr>
        <w:pStyle w:val="af2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6A2641" w14:textId="4FB193F6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861836" w14:textId="77777777" w:rsidR="00DF4962" w:rsidRPr="00DF4962" w:rsidRDefault="00DF4962" w:rsidP="00DF4962">
      <w:pPr>
        <w:spacing w:after="0" w:line="24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74A59FC" w14:textId="77777777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14:paraId="2A6B189A" w14:textId="69B23F04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Думы Кожевниковского района                </w:t>
      </w:r>
      <w:r w:rsidR="00DF49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F49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DF4962">
        <w:rPr>
          <w:rFonts w:ascii="Times New Roman" w:hAnsi="Times New Roman" w:cs="Times New Roman"/>
          <w:sz w:val="24"/>
          <w:szCs w:val="24"/>
        </w:rPr>
        <w:t xml:space="preserve">     </w:t>
      </w:r>
      <w:r w:rsidRPr="00DF4962">
        <w:rPr>
          <w:rFonts w:ascii="Times New Roman" w:hAnsi="Times New Roman" w:cs="Times New Roman"/>
          <w:sz w:val="24"/>
          <w:szCs w:val="24"/>
        </w:rPr>
        <w:t xml:space="preserve">   Т.А. Ромашова</w:t>
      </w:r>
    </w:p>
    <w:p w14:paraId="699B8FAE" w14:textId="77777777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E3E7D9" w14:textId="77777777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54216F2" w14:textId="77777777" w:rsidR="00471217" w:rsidRPr="00DF4962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7714B6" w14:textId="4969F8FE" w:rsidR="00471217" w:rsidRPr="00525B57" w:rsidRDefault="00471217" w:rsidP="0047121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F4962">
        <w:rPr>
          <w:rFonts w:ascii="Times New Roman" w:hAnsi="Times New Roman" w:cs="Times New Roman"/>
          <w:sz w:val="24"/>
          <w:szCs w:val="24"/>
        </w:rPr>
        <w:t xml:space="preserve">Глава Кожевниковского района                                        </w:t>
      </w:r>
      <w:r w:rsidR="00DF496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F4962">
        <w:rPr>
          <w:rFonts w:ascii="Times New Roman" w:hAnsi="Times New Roman" w:cs="Times New Roman"/>
          <w:sz w:val="24"/>
          <w:szCs w:val="24"/>
        </w:rPr>
        <w:t xml:space="preserve">                          В.В. Кучер</w:t>
      </w:r>
      <w:r w:rsidRPr="00525B5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6258F1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FAF2B0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3D1B4F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24D8995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3A3D18E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AADF73" w14:textId="77777777" w:rsidR="00471217" w:rsidRPr="00525B5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C4AEE5B" w14:textId="77777777" w:rsidR="0047121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A70002" w14:textId="76286B92" w:rsidR="00471217" w:rsidRDefault="00471217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B3A831" w14:textId="124825DD" w:rsidR="00DF4962" w:rsidRDefault="00DF4962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E13C64" w14:textId="1E08992D" w:rsidR="00DF4962" w:rsidRDefault="00DF4962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918CE" w14:textId="77777777" w:rsidR="00DF4962" w:rsidRDefault="00DF4962" w:rsidP="00D25F8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6A17C658" w14:textId="4A167A94" w:rsidR="00DF4962" w:rsidRDefault="00DF4962" w:rsidP="004712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2E35D9" w14:textId="7B7DB332" w:rsidR="00DF4962" w:rsidRPr="006C71B6" w:rsidRDefault="00DF4962" w:rsidP="00DF4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 </w:t>
      </w:r>
    </w:p>
    <w:p w14:paraId="14D4CB0F" w14:textId="77777777" w:rsidR="00DF4962" w:rsidRPr="006C71B6" w:rsidRDefault="00DF4962" w:rsidP="00DF49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B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 Кожевниковского района</w:t>
      </w:r>
    </w:p>
    <w:p w14:paraId="2EB83C99" w14:textId="67793DF5" w:rsidR="00471217" w:rsidRDefault="00DF4962" w:rsidP="00DF4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1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669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C066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C06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C0669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</w:p>
    <w:p w14:paraId="4CFE8E64" w14:textId="5CA95DC8" w:rsidR="00DF4962" w:rsidRDefault="00DF4962" w:rsidP="00DF4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F981F" w14:textId="77777777" w:rsidR="00DF4962" w:rsidRDefault="00DF4962" w:rsidP="00DF496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D24FB4B" w14:textId="77777777" w:rsidR="00CC0669" w:rsidRPr="003C45EC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EC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 организации местного самоуправления в Российской Федерации», статьей 26 Устава Кожевниковского района представляю ежегодный отчет о результатах деятельности Главы и Администрации Кожевниковского района.</w:t>
      </w:r>
    </w:p>
    <w:p w14:paraId="2EC91BD4" w14:textId="77777777" w:rsidR="00CC0669" w:rsidRPr="008F31B2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5EC">
        <w:rPr>
          <w:rFonts w:ascii="Times New Roman" w:hAnsi="Times New Roman" w:cs="Times New Roman"/>
          <w:sz w:val="28"/>
          <w:szCs w:val="28"/>
        </w:rPr>
        <w:t xml:space="preserve">Уважаемые депутаты сегодня я хочу представить свой отчет в более широком формате. В 2025 году заканчивается срок полномочий Депутатов Думы района </w:t>
      </w:r>
      <w:r w:rsidRPr="003C45E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C45EC">
        <w:rPr>
          <w:rFonts w:ascii="Times New Roman" w:hAnsi="Times New Roman" w:cs="Times New Roman"/>
          <w:sz w:val="28"/>
          <w:szCs w:val="28"/>
        </w:rPr>
        <w:t xml:space="preserve"> созыва. В отчете я представлю результаты деятельности по исполнению как собственных полномочий по решению вопросов местного значения, так и государственных полномочий, переданных на районный уровень, а также основные показатели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C45EC">
        <w:rPr>
          <w:rFonts w:ascii="Times New Roman" w:hAnsi="Times New Roman" w:cs="Times New Roman"/>
          <w:sz w:val="28"/>
          <w:szCs w:val="28"/>
        </w:rPr>
        <w:t xml:space="preserve">и значимые события за 5 лет полномочий депутатов Думы района </w:t>
      </w:r>
      <w:r w:rsidRPr="003C45EC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C45EC">
        <w:rPr>
          <w:rFonts w:ascii="Times New Roman" w:hAnsi="Times New Roman" w:cs="Times New Roman"/>
          <w:sz w:val="28"/>
          <w:szCs w:val="28"/>
        </w:rPr>
        <w:t xml:space="preserve"> созыва.</w:t>
      </w:r>
      <w:r w:rsidRPr="008F31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D549A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  <w:highlight w:val="yellow"/>
        </w:rPr>
      </w:pPr>
    </w:p>
    <w:p w14:paraId="6FE387D0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D82">
        <w:rPr>
          <w:rFonts w:ascii="Times New Roman" w:hAnsi="Times New Roman" w:cs="Times New Roman"/>
          <w:b/>
          <w:bCs/>
          <w:sz w:val="28"/>
          <w:szCs w:val="28"/>
        </w:rPr>
        <w:t>Результаты развития ключевых сфер в районе</w:t>
      </w:r>
    </w:p>
    <w:p w14:paraId="06DE17C0" w14:textId="77777777" w:rsidR="00CC0669" w:rsidRPr="00927653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653">
        <w:rPr>
          <w:rFonts w:ascii="Times New Roman" w:hAnsi="Times New Roman" w:cs="Times New Roman"/>
          <w:b/>
          <w:sz w:val="28"/>
          <w:szCs w:val="28"/>
        </w:rPr>
        <w:t>Исполнение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Кожевниковского района</w:t>
      </w:r>
    </w:p>
    <w:p w14:paraId="1141C47E" w14:textId="77777777" w:rsidR="00CC0669" w:rsidRPr="00D55B8D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231BE1E7" w14:textId="77777777" w:rsidR="00CC0669" w:rsidRPr="004937A3" w:rsidRDefault="00CC0669" w:rsidP="00CC0669">
      <w:pPr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r w:rsidRPr="004937A3">
        <w:rPr>
          <w:rFonts w:ascii="Times New Roman" w:eastAsia="Tahoma" w:hAnsi="Times New Roman" w:cs="Times New Roman"/>
          <w:b/>
          <w:sz w:val="28"/>
          <w:szCs w:val="28"/>
        </w:rPr>
        <w:t xml:space="preserve">Слайд № </w:t>
      </w:r>
    </w:p>
    <w:p w14:paraId="7FB6235F" w14:textId="77777777" w:rsidR="00CC0669" w:rsidRPr="00B6792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eastAsia="Tahoma" w:hAnsi="Times New Roman" w:cs="Times New Roman"/>
          <w:sz w:val="28"/>
          <w:szCs w:val="28"/>
        </w:rPr>
        <w:t>Бюджет Кожевниковского района исполнен с профицитом в сумме 13,2 млн. рублей. Д</w:t>
      </w:r>
      <w:r w:rsidRPr="00C42322">
        <w:rPr>
          <w:rFonts w:ascii="Times New Roman" w:hAnsi="Times New Roman" w:cs="Times New Roman"/>
          <w:sz w:val="28"/>
          <w:szCs w:val="28"/>
        </w:rPr>
        <w:t>оходная часть консолидированного бюджета района составила 1 млрд. 269 млн. рублей или 100,6% к плану 2024 года, что на 119,5 млн. руб. больше уровня 2023 года. Расходы бюджета составили 1 млрд. 255 млн. руб. или 96,9% к плану. Профицит составил – 13,2 млн. рублей.</w:t>
      </w:r>
    </w:p>
    <w:p w14:paraId="0977E628" w14:textId="77777777" w:rsidR="00CC0669" w:rsidRPr="00B67924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57C53CB6" w14:textId="77777777" w:rsidR="00CC0669" w:rsidRPr="00697DC6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7DC6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697DC6">
        <w:rPr>
          <w:rFonts w:ascii="Times New Roman" w:hAnsi="Times New Roman" w:cs="Times New Roman"/>
          <w:b/>
          <w:sz w:val="24"/>
          <w:szCs w:val="24"/>
        </w:rPr>
        <w:t>:</w:t>
      </w:r>
    </w:p>
    <w:p w14:paraId="44B6E417" w14:textId="77777777" w:rsidR="00CC0669" w:rsidRPr="00697DC6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  <w:highlight w:val="yellow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1272"/>
        <w:gridCol w:w="1134"/>
        <w:gridCol w:w="1134"/>
        <w:gridCol w:w="992"/>
        <w:gridCol w:w="1134"/>
      </w:tblGrid>
      <w:tr w:rsidR="00CC0669" w14:paraId="612086C7" w14:textId="77777777" w:rsidTr="00373F82">
        <w:trPr>
          <w:jc w:val="center"/>
        </w:trPr>
        <w:tc>
          <w:tcPr>
            <w:tcW w:w="3681" w:type="dxa"/>
          </w:tcPr>
          <w:p w14:paraId="37591541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2" w:type="dxa"/>
          </w:tcPr>
          <w:p w14:paraId="6F9142B7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32B95A19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0BC22F0D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3393C184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673BCD8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CC0669" w14:paraId="55F7934B" w14:textId="77777777" w:rsidTr="00373F82">
        <w:trPr>
          <w:jc w:val="center"/>
        </w:trPr>
        <w:tc>
          <w:tcPr>
            <w:tcW w:w="3681" w:type="dxa"/>
          </w:tcPr>
          <w:p w14:paraId="37DF781B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Доходы (млн. руб.)</w:t>
            </w:r>
          </w:p>
        </w:tc>
        <w:tc>
          <w:tcPr>
            <w:tcW w:w="1272" w:type="dxa"/>
          </w:tcPr>
          <w:p w14:paraId="130F684C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1149,4</w:t>
            </w:r>
          </w:p>
        </w:tc>
        <w:tc>
          <w:tcPr>
            <w:tcW w:w="1134" w:type="dxa"/>
          </w:tcPr>
          <w:p w14:paraId="5120DFD5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923,8</w:t>
            </w:r>
          </w:p>
        </w:tc>
        <w:tc>
          <w:tcPr>
            <w:tcW w:w="1134" w:type="dxa"/>
          </w:tcPr>
          <w:p w14:paraId="7537DF5E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949,3</w:t>
            </w:r>
          </w:p>
        </w:tc>
        <w:tc>
          <w:tcPr>
            <w:tcW w:w="992" w:type="dxa"/>
          </w:tcPr>
          <w:p w14:paraId="7B81160D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1061,7</w:t>
            </w:r>
          </w:p>
        </w:tc>
        <w:tc>
          <w:tcPr>
            <w:tcW w:w="1134" w:type="dxa"/>
          </w:tcPr>
          <w:p w14:paraId="2237E922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1268,5</w:t>
            </w:r>
          </w:p>
        </w:tc>
      </w:tr>
      <w:tr w:rsidR="00CC0669" w14:paraId="0138936E" w14:textId="77777777" w:rsidTr="00373F82">
        <w:trPr>
          <w:jc w:val="center"/>
        </w:trPr>
        <w:tc>
          <w:tcPr>
            <w:tcW w:w="3681" w:type="dxa"/>
          </w:tcPr>
          <w:p w14:paraId="15DA8B33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Расходы (млн. руб.)</w:t>
            </w:r>
          </w:p>
        </w:tc>
        <w:tc>
          <w:tcPr>
            <w:tcW w:w="1272" w:type="dxa"/>
          </w:tcPr>
          <w:p w14:paraId="7C1AED07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1139,0</w:t>
            </w:r>
          </w:p>
        </w:tc>
        <w:tc>
          <w:tcPr>
            <w:tcW w:w="1134" w:type="dxa"/>
          </w:tcPr>
          <w:p w14:paraId="30042D04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928,8</w:t>
            </w:r>
          </w:p>
        </w:tc>
        <w:tc>
          <w:tcPr>
            <w:tcW w:w="1134" w:type="dxa"/>
          </w:tcPr>
          <w:p w14:paraId="2B3FB584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932,6</w:t>
            </w:r>
          </w:p>
        </w:tc>
        <w:tc>
          <w:tcPr>
            <w:tcW w:w="992" w:type="dxa"/>
          </w:tcPr>
          <w:p w14:paraId="4623523C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1063,5</w:t>
            </w:r>
          </w:p>
        </w:tc>
        <w:tc>
          <w:tcPr>
            <w:tcW w:w="1134" w:type="dxa"/>
          </w:tcPr>
          <w:p w14:paraId="54169400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1255,3</w:t>
            </w:r>
          </w:p>
        </w:tc>
      </w:tr>
      <w:tr w:rsidR="00CC0669" w14:paraId="5E95F77C" w14:textId="77777777" w:rsidTr="00373F82">
        <w:trPr>
          <w:jc w:val="center"/>
        </w:trPr>
        <w:tc>
          <w:tcPr>
            <w:tcW w:w="3681" w:type="dxa"/>
          </w:tcPr>
          <w:p w14:paraId="727C84C0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Дефицит, профицит (млн. руб.)</w:t>
            </w:r>
          </w:p>
        </w:tc>
        <w:tc>
          <w:tcPr>
            <w:tcW w:w="1272" w:type="dxa"/>
          </w:tcPr>
          <w:p w14:paraId="2DFDB6E2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+10,4</w:t>
            </w:r>
          </w:p>
        </w:tc>
        <w:tc>
          <w:tcPr>
            <w:tcW w:w="1134" w:type="dxa"/>
          </w:tcPr>
          <w:p w14:paraId="795DC827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-5,0</w:t>
            </w:r>
          </w:p>
        </w:tc>
        <w:tc>
          <w:tcPr>
            <w:tcW w:w="1134" w:type="dxa"/>
          </w:tcPr>
          <w:p w14:paraId="1DD46805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+16,7</w:t>
            </w:r>
          </w:p>
        </w:tc>
        <w:tc>
          <w:tcPr>
            <w:tcW w:w="992" w:type="dxa"/>
          </w:tcPr>
          <w:p w14:paraId="78A7585C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-1,8</w:t>
            </w:r>
          </w:p>
        </w:tc>
        <w:tc>
          <w:tcPr>
            <w:tcW w:w="1134" w:type="dxa"/>
          </w:tcPr>
          <w:p w14:paraId="46F5CBBD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+13,2</w:t>
            </w:r>
          </w:p>
        </w:tc>
      </w:tr>
    </w:tbl>
    <w:p w14:paraId="3A444A7B" w14:textId="77777777" w:rsidR="00CC0669" w:rsidRPr="00BD3AD6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14:paraId="68EA22E1" w14:textId="77777777" w:rsidR="00CC0669" w:rsidRPr="00EA33BD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3BD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7948F58A" w14:textId="77777777" w:rsidR="00CC0669" w:rsidRPr="00B6792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sz w:val="28"/>
          <w:szCs w:val="28"/>
        </w:rPr>
        <w:t>Налоговые и неналоговые доходы составили 279,6 млн. рублей (22% в структуре) на 61,2 млн. руб. больше уровня 2023 года. Финансовая помощь из вышестоящих бюджетов пополнила бюджет в сумме 988,9 млн. рублей (78% в структуре).</w:t>
      </w:r>
      <w:r w:rsidRPr="00B67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00AD3C" w14:textId="77777777" w:rsidR="00CC0669" w:rsidRPr="00B67924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5802CB9C" w14:textId="77777777" w:rsidR="00CC0669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7DC6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697DC6">
        <w:rPr>
          <w:rFonts w:ascii="Times New Roman" w:hAnsi="Times New Roman" w:cs="Times New Roman"/>
          <w:b/>
          <w:sz w:val="24"/>
          <w:szCs w:val="24"/>
        </w:rPr>
        <w:t>:</w:t>
      </w:r>
    </w:p>
    <w:p w14:paraId="7E4A0067" w14:textId="77777777" w:rsidR="00CC0669" w:rsidRPr="00697DC6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4828"/>
        <w:gridCol w:w="954"/>
        <w:gridCol w:w="956"/>
        <w:gridCol w:w="836"/>
        <w:gridCol w:w="957"/>
        <w:gridCol w:w="956"/>
      </w:tblGrid>
      <w:tr w:rsidR="00CC0669" w14:paraId="5AE2A447" w14:textId="77777777" w:rsidTr="00373F82">
        <w:trPr>
          <w:jc w:val="center"/>
        </w:trPr>
        <w:tc>
          <w:tcPr>
            <w:tcW w:w="5382" w:type="dxa"/>
          </w:tcPr>
          <w:p w14:paraId="77FE5C5C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</w:tcPr>
          <w:p w14:paraId="742A39D1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14:paraId="12F905A2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14:paraId="7659D152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14:paraId="6EC01CD7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5B1F4D3B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CC0669" w14:paraId="2533750B" w14:textId="77777777" w:rsidTr="00373F82">
        <w:trPr>
          <w:jc w:val="center"/>
        </w:trPr>
        <w:tc>
          <w:tcPr>
            <w:tcW w:w="5382" w:type="dxa"/>
          </w:tcPr>
          <w:p w14:paraId="43C51B73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налоговые и неналоговые доходы (млн. руб.)</w:t>
            </w:r>
          </w:p>
        </w:tc>
        <w:tc>
          <w:tcPr>
            <w:tcW w:w="991" w:type="dxa"/>
            <w:vAlign w:val="center"/>
          </w:tcPr>
          <w:p w14:paraId="7BBAD494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176,2</w:t>
            </w:r>
          </w:p>
        </w:tc>
        <w:tc>
          <w:tcPr>
            <w:tcW w:w="992" w:type="dxa"/>
            <w:vAlign w:val="center"/>
          </w:tcPr>
          <w:p w14:paraId="497A2EBF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203,8</w:t>
            </w:r>
          </w:p>
        </w:tc>
        <w:tc>
          <w:tcPr>
            <w:tcW w:w="850" w:type="dxa"/>
            <w:vAlign w:val="center"/>
          </w:tcPr>
          <w:p w14:paraId="6F602E53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203,5</w:t>
            </w:r>
          </w:p>
        </w:tc>
        <w:tc>
          <w:tcPr>
            <w:tcW w:w="993" w:type="dxa"/>
            <w:vAlign w:val="center"/>
          </w:tcPr>
          <w:p w14:paraId="57DE174B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218,4</w:t>
            </w:r>
          </w:p>
        </w:tc>
        <w:tc>
          <w:tcPr>
            <w:tcW w:w="992" w:type="dxa"/>
            <w:vAlign w:val="center"/>
          </w:tcPr>
          <w:p w14:paraId="7E307CDF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279,6</w:t>
            </w:r>
          </w:p>
        </w:tc>
      </w:tr>
      <w:tr w:rsidR="00CC0669" w14:paraId="28D5D79C" w14:textId="77777777" w:rsidTr="00373F82">
        <w:trPr>
          <w:jc w:val="center"/>
        </w:trPr>
        <w:tc>
          <w:tcPr>
            <w:tcW w:w="5382" w:type="dxa"/>
          </w:tcPr>
          <w:p w14:paraId="421DEE8E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помощь из вышестоящих бюджетов (млн. руб.)</w:t>
            </w:r>
          </w:p>
        </w:tc>
        <w:tc>
          <w:tcPr>
            <w:tcW w:w="991" w:type="dxa"/>
            <w:vAlign w:val="center"/>
          </w:tcPr>
          <w:p w14:paraId="115582F9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973,2</w:t>
            </w:r>
          </w:p>
        </w:tc>
        <w:tc>
          <w:tcPr>
            <w:tcW w:w="992" w:type="dxa"/>
            <w:vAlign w:val="center"/>
          </w:tcPr>
          <w:p w14:paraId="188E4594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719,9</w:t>
            </w:r>
          </w:p>
        </w:tc>
        <w:tc>
          <w:tcPr>
            <w:tcW w:w="850" w:type="dxa"/>
            <w:vAlign w:val="center"/>
          </w:tcPr>
          <w:p w14:paraId="250FFE4F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745,8</w:t>
            </w:r>
          </w:p>
        </w:tc>
        <w:tc>
          <w:tcPr>
            <w:tcW w:w="993" w:type="dxa"/>
            <w:vAlign w:val="center"/>
          </w:tcPr>
          <w:p w14:paraId="719BD15F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843,3</w:t>
            </w:r>
          </w:p>
        </w:tc>
        <w:tc>
          <w:tcPr>
            <w:tcW w:w="992" w:type="dxa"/>
            <w:vAlign w:val="center"/>
          </w:tcPr>
          <w:p w14:paraId="01BC1DF4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988,9</w:t>
            </w:r>
          </w:p>
        </w:tc>
      </w:tr>
    </w:tbl>
    <w:p w14:paraId="2EBD3778" w14:textId="77777777" w:rsidR="00CC0669" w:rsidRPr="00697DC6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  <w:highlight w:val="yellow"/>
        </w:rPr>
      </w:pPr>
    </w:p>
    <w:p w14:paraId="2C05BF20" w14:textId="77777777" w:rsidR="00CC0669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BD">
        <w:rPr>
          <w:rFonts w:ascii="Times New Roman" w:hAnsi="Times New Roman" w:cs="Times New Roman"/>
          <w:b/>
          <w:sz w:val="28"/>
          <w:szCs w:val="28"/>
        </w:rPr>
        <w:t>Слайд №</w:t>
      </w:r>
    </w:p>
    <w:p w14:paraId="1A338BD3" w14:textId="3C58911E" w:rsidR="00CC0669" w:rsidRPr="00CC066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sz w:val="28"/>
          <w:szCs w:val="28"/>
        </w:rPr>
        <w:t xml:space="preserve">Собственные доходы сельских поселений исполнены в сумме 69,74 млн. рублей или 102,5% к плану 2024 года. Все сельские поселения (кроме </w:t>
      </w:r>
      <w:proofErr w:type="spellStart"/>
      <w:r w:rsidRPr="00C42322">
        <w:rPr>
          <w:rFonts w:ascii="Times New Roman" w:hAnsi="Times New Roman" w:cs="Times New Roman"/>
          <w:sz w:val="28"/>
          <w:szCs w:val="28"/>
        </w:rPr>
        <w:t>Кож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42322">
        <w:rPr>
          <w:rFonts w:ascii="Times New Roman" w:hAnsi="Times New Roman" w:cs="Times New Roman"/>
          <w:sz w:val="28"/>
          <w:szCs w:val="28"/>
        </w:rPr>
        <w:t>никовского</w:t>
      </w:r>
      <w:proofErr w:type="spellEnd"/>
      <w:r w:rsidRPr="00C42322">
        <w:rPr>
          <w:rFonts w:ascii="Times New Roman" w:hAnsi="Times New Roman" w:cs="Times New Roman"/>
          <w:sz w:val="28"/>
          <w:szCs w:val="28"/>
        </w:rPr>
        <w:t>) исполнили план по доходам больше чем на 100%.</w:t>
      </w:r>
      <w:r w:rsidRPr="00EA33BD">
        <w:rPr>
          <w:rFonts w:ascii="Times New Roman" w:hAnsi="Times New Roman" w:cs="Times New Roman"/>
          <w:b/>
          <w:sz w:val="28"/>
          <w:szCs w:val="28"/>
        </w:rPr>
        <w:t>Слайд №</w:t>
      </w:r>
    </w:p>
    <w:p w14:paraId="4687E429" w14:textId="77777777" w:rsidR="00CC0669" w:rsidRPr="00B6792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расходов бюджетов поселений (средства областного, районного бюджетов и бюджетов сельских поселений) на мероприятия, имеющие приоритетное значение для жителей муниципальных образований </w:t>
      </w:r>
      <w:r w:rsidRPr="00C423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(благоустройство, дороги, уличное освещение, вопросы коммунального хозяйства и др.) </w:t>
      </w:r>
      <w:r w:rsidRPr="00C42322">
        <w:rPr>
          <w:rFonts w:ascii="Times New Roman" w:hAnsi="Times New Roman" w:cs="Times New Roman"/>
          <w:color w:val="000000" w:themeColor="text1"/>
          <w:sz w:val="28"/>
          <w:szCs w:val="28"/>
        </w:rPr>
        <w:t>составил в 2024 году 165,9 млн. рублей, в том числе за счет собственных средств сельских поселений в размере 52,5 млн. руб.</w:t>
      </w:r>
      <w:r w:rsidRPr="00B67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648CFCF" w14:textId="77777777" w:rsidR="00CC0669" w:rsidRPr="00B67924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12592D04" w14:textId="77777777" w:rsidR="00CC0669" w:rsidRPr="00B67924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67924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B67924">
        <w:rPr>
          <w:rFonts w:ascii="Times New Roman" w:hAnsi="Times New Roman" w:cs="Times New Roman"/>
          <w:b/>
          <w:sz w:val="24"/>
          <w:szCs w:val="24"/>
        </w:rPr>
        <w:t>:</w:t>
      </w:r>
    </w:p>
    <w:p w14:paraId="0220ACC0" w14:textId="77777777" w:rsidR="00CC0669" w:rsidRPr="00B6792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C0669" w:rsidRPr="00B67924" w14:paraId="7FFF1F55" w14:textId="77777777" w:rsidTr="00373F82">
        <w:trPr>
          <w:trHeight w:val="2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015D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Наименование с/п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12ECB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</w:t>
            </w: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D02B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</w:t>
            </w: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D8EE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</w:t>
            </w: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год</w:t>
            </w:r>
          </w:p>
        </w:tc>
      </w:tr>
      <w:tr w:rsidR="00CC0669" w:rsidRPr="00B67924" w14:paraId="248D1D6E" w14:textId="77777777" w:rsidTr="00373F82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1F8A9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641B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Налоговые доходы млн. 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2B4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том числе имущественные налоги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7FD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Расходы на территорию с/п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33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Отклонение (+; -)        </w:t>
            </w:r>
            <w:proofErr w:type="gramStart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ст.2-ст.6)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E4E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Налоговые доходы млн. 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25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том числе имущественные налоги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DA6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Расходы на территорию с/п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6BC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Отклонение    </w:t>
            </w:r>
            <w:proofErr w:type="gramStart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+; -)           (ст.8-ст.12)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0C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Налоговые доходы млн. руб.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CA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том числе имущественные налоги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AF7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Расходы на территорию с/п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C0B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Отклонение   </w:t>
            </w:r>
            <w:proofErr w:type="gramStart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 xml:space="preserve">   (</w:t>
            </w:r>
            <w:proofErr w:type="gramEnd"/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+; -)           (ст.15-ст.18)</w:t>
            </w:r>
          </w:p>
        </w:tc>
      </w:tr>
      <w:tr w:rsidR="00CC0669" w:rsidRPr="00B67924" w14:paraId="14B4EFD6" w14:textId="77777777" w:rsidTr="00373F82">
        <w:trPr>
          <w:trHeight w:val="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EC7B9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D7FA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6E81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3F26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9916A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459C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2AB2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AAE8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19F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D45A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2E07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9843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21462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</w:tr>
      <w:tr w:rsidR="00CC0669" w:rsidRPr="00B67924" w14:paraId="47EF0A98" w14:textId="77777777" w:rsidTr="00373F82">
        <w:trPr>
          <w:trHeight w:val="14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9E82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E327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27C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578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9B31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9566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т.ч. за счет собственных средств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216D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355A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6F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59E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C1C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2CE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т.ч. за счет собственных средств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C2D6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68E1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11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Налог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830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86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349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в т.ч. за счет собственных средств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EBD5" w14:textId="77777777" w:rsidR="00CC0669" w:rsidRPr="00B67924" w:rsidRDefault="00CC0669" w:rsidP="00373F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</w:p>
        </w:tc>
      </w:tr>
      <w:tr w:rsidR="00CC0669" w:rsidRPr="00B67924" w14:paraId="0C224FFB" w14:textId="77777777" w:rsidTr="00373F8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363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DE3D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8B5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B03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3AD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5CE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6A4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CC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306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DE01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15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CE8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21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023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A9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5B28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D86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130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9F5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19</w:t>
            </w:r>
          </w:p>
        </w:tc>
      </w:tr>
      <w:tr w:rsidR="00CC0669" w:rsidRPr="00B67924" w14:paraId="37007586" w14:textId="77777777" w:rsidTr="00373F82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0A5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Вороновское с/п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108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6,900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01D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37F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A8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B72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4,797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17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BF6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5,750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C1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3AD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92B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12,226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01F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7,844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72B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-2,094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7D9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5,126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93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C39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728B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7,273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8E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4,708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6BE1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0,418</w:t>
            </w:r>
          </w:p>
        </w:tc>
      </w:tr>
      <w:tr w:rsidR="00CC0669" w:rsidRPr="00B67924" w14:paraId="3998E454" w14:textId="77777777" w:rsidTr="00373F8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66E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Кожевниковское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81DD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BBD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349E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5,400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1DD8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94,296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D0E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24,719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AA78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10,081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B02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27,900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E45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E5F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4,843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4BA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57,631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391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15,244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E9E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12,656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B50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23,852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C33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C26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2CA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27,242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09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13,231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D7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10,621</w:t>
            </w:r>
          </w:p>
        </w:tc>
      </w:tr>
      <w:tr w:rsidR="00CC0669" w:rsidRPr="00B67924" w14:paraId="43C93EAF" w14:textId="77777777" w:rsidTr="00373F8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49E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Малиновское</w:t>
            </w:r>
            <w:proofErr w:type="spellEnd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F62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7B8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D4F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E94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6,098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826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3,259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0D3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0,441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F85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DBE6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C8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FF6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10,405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4F7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1,010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468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4DC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9F3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EB56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059B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A1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032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0,505</w:t>
            </w:r>
          </w:p>
        </w:tc>
      </w:tr>
      <w:tr w:rsidR="00CC0669" w:rsidRPr="00B67924" w14:paraId="7F045E36" w14:textId="77777777" w:rsidTr="00373F8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884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Новопокровское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06CB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8A2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4C3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8CB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6,624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FAB6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2,655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FFF8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0,545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9D7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C0CB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34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BCB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6,195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C05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160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0,547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F221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2,572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9AB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C68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17E8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8,101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F56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813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-1,642</w:t>
            </w:r>
          </w:p>
        </w:tc>
      </w:tr>
      <w:tr w:rsidR="00CC0669" w:rsidRPr="00B67924" w14:paraId="147D230B" w14:textId="77777777" w:rsidTr="00373F8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1FB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Песочнодубровское</w:t>
            </w:r>
            <w:proofErr w:type="spellEnd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477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A5E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86A8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A90B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7,352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F4B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1BF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E7B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4EC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0,078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95A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0,859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5F4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8,760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61E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2,601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30A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1,709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C2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3,977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CF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A3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DAC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5,038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D1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1,983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8C2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1,994</w:t>
            </w:r>
          </w:p>
        </w:tc>
      </w:tr>
      <w:tr w:rsidR="00CC0669" w:rsidRPr="00B67924" w14:paraId="6B3D4450" w14:textId="77777777" w:rsidTr="00373F8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132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Староювалинское</w:t>
            </w:r>
            <w:proofErr w:type="spellEnd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3EF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5,600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B4F1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05D4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B9C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15,148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79A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F99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F9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893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F8D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BA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22,049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0F4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4,541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4C6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641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5A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0,528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0C1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0,738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23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F7A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6,114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EFC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-2,195</w:t>
            </w:r>
          </w:p>
        </w:tc>
      </w:tr>
      <w:tr w:rsidR="00CC0669" w:rsidRPr="00B67924" w14:paraId="5C3629F2" w14:textId="77777777" w:rsidTr="00373F8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928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Уртамское</w:t>
            </w:r>
            <w:proofErr w:type="spellEnd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CC47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37F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C8B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CC62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15,652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B0A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1B7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-0,303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81A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3,920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4401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2ADC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CBB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DB1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4,489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6F2D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-0,569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FF9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2,991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EE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7D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8AB1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7,821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7541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06F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-0,756</w:t>
            </w:r>
          </w:p>
        </w:tc>
      </w:tr>
      <w:tr w:rsidR="00CC0669" w:rsidRPr="00B67924" w14:paraId="6391E7DA" w14:textId="77777777" w:rsidTr="00373F8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036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proofErr w:type="spellStart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Чилинское</w:t>
            </w:r>
            <w:proofErr w:type="spellEnd"/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 xml:space="preserve">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569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6,900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EC6D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E33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C79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E97D7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5,027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DE7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1,873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0A8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6BFC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753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C00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13,896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981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3,889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EE11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ED1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4,004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B9A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8F1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5E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6,382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5A18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3,376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2B5F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i/>
                <w:color w:val="000000"/>
                <w:sz w:val="12"/>
                <w:szCs w:val="12"/>
                <w:lang w:eastAsia="ru-RU"/>
              </w:rPr>
              <w:t>0,628</w:t>
            </w:r>
          </w:p>
        </w:tc>
      </w:tr>
      <w:tr w:rsidR="00CC0669" w:rsidRPr="00B67924" w14:paraId="4CCEF4B3" w14:textId="77777777" w:rsidTr="00373F82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846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Итого по с/п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0CB6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69,700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A8E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4,670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EA28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11,160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ACF95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165,953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52C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52,524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9436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17,176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9A5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57,010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89FD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3,994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AA5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10,506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C58E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141,562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DA83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41,941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AC3B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15,069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8B4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48,995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24FFD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3,702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B80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9,439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B19A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76,251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1D69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39,422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562" w14:textId="77777777" w:rsidR="00CC0669" w:rsidRPr="00B67924" w:rsidRDefault="00CC0669" w:rsidP="00373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</w:pPr>
            <w:r w:rsidRPr="00B679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2"/>
                <w:szCs w:val="12"/>
                <w:lang w:eastAsia="ru-RU"/>
              </w:rPr>
              <w:t>9,573</w:t>
            </w:r>
          </w:p>
        </w:tc>
      </w:tr>
    </w:tbl>
    <w:p w14:paraId="3A8E59DC" w14:textId="77777777" w:rsidR="00CC0669" w:rsidRPr="00834585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021A16CE" w14:textId="77777777" w:rsidR="00CC0669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33BD">
        <w:rPr>
          <w:rFonts w:ascii="Times New Roman" w:hAnsi="Times New Roman" w:cs="Times New Roman"/>
          <w:b/>
          <w:sz w:val="28"/>
          <w:szCs w:val="28"/>
        </w:rPr>
        <w:t>Слайд №</w:t>
      </w:r>
    </w:p>
    <w:p w14:paraId="3DE9940F" w14:textId="77777777" w:rsidR="00CC0669" w:rsidRPr="00C42322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42322">
        <w:rPr>
          <w:rFonts w:ascii="Times New Roman" w:hAnsi="Times New Roman" w:cs="Times New Roman"/>
          <w:color w:val="000000" w:themeColor="text1"/>
          <w:sz w:val="28"/>
          <w:szCs w:val="28"/>
        </w:rPr>
        <w:t>Бюджет Кожевниковского района имеет социальную направленность (расходы на образование, культуру, физическую культуру и спорт, социальную политику и здравоохранение в целом составляют 876,2 млн. руб., или 69,8% от общего числа расходов бюджета).</w:t>
      </w:r>
    </w:p>
    <w:p w14:paraId="44E1D845" w14:textId="77777777" w:rsidR="00CC0669" w:rsidRPr="00B6792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sz w:val="28"/>
          <w:szCs w:val="28"/>
        </w:rPr>
        <w:t>Более подробно о всех показателях бюджета, Вы можете ознакомиться в представленных раздаточных документах.</w:t>
      </w:r>
      <w:r w:rsidRPr="00B679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2B139" w14:textId="77777777" w:rsidR="00CC0669" w:rsidRPr="00B67924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8"/>
        </w:rPr>
      </w:pPr>
    </w:p>
    <w:p w14:paraId="5EC5AF99" w14:textId="77777777" w:rsidR="00CC0669" w:rsidRPr="00B67924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proofErr w:type="spellStart"/>
      <w:r w:rsidRPr="00B67924">
        <w:rPr>
          <w:rFonts w:ascii="Times New Roman" w:eastAsia="Tahoma" w:hAnsi="Times New Roman" w:cs="Times New Roman"/>
          <w:b/>
          <w:sz w:val="24"/>
          <w:szCs w:val="28"/>
        </w:rPr>
        <w:t>Справочно</w:t>
      </w:r>
      <w:proofErr w:type="spellEnd"/>
      <w:r w:rsidRPr="00B67924">
        <w:rPr>
          <w:rFonts w:ascii="Times New Roman" w:eastAsia="Tahoma" w:hAnsi="Times New Roman" w:cs="Times New Roman"/>
          <w:b/>
          <w:sz w:val="24"/>
          <w:szCs w:val="28"/>
        </w:rPr>
        <w:t>:</w:t>
      </w:r>
      <w:r w:rsidRPr="00B67924">
        <w:rPr>
          <w:rFonts w:ascii="Times New Roman" w:eastAsia="Tahoma" w:hAnsi="Times New Roman" w:cs="Times New Roman"/>
          <w:b/>
          <w:sz w:val="28"/>
          <w:szCs w:val="28"/>
        </w:rPr>
        <w:t xml:space="preserve"> </w:t>
      </w:r>
    </w:p>
    <w:p w14:paraId="60EE5CE4" w14:textId="77777777" w:rsidR="00CC0669" w:rsidRPr="00C42322" w:rsidRDefault="00CC0669" w:rsidP="004B79BF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C42322">
        <w:rPr>
          <w:i/>
          <w:color w:val="000000" w:themeColor="text1"/>
        </w:rPr>
        <w:lastRenderedPageBreak/>
        <w:t>Налоговые доходы составляют 243,1 млн. руб. (86,9% в структуре собственных доходов), исполнение плана 2024 года составило 90,6%. Неналоговые доходы поступили в сумме 36,5 млн. руб. (13,1% в структуре собственных доходов), исполнение плана 2024 года составило 109,9%.</w:t>
      </w:r>
    </w:p>
    <w:p w14:paraId="336E8EA4" w14:textId="77777777" w:rsidR="00CC0669" w:rsidRPr="00C42322" w:rsidRDefault="00CC0669" w:rsidP="004B79BF">
      <w:pPr>
        <w:pStyle w:val="a9"/>
        <w:numPr>
          <w:ilvl w:val="0"/>
          <w:numId w:val="12"/>
        </w:numPr>
        <w:tabs>
          <w:tab w:val="left" w:pos="993"/>
        </w:tabs>
        <w:suppressAutoHyphens/>
        <w:ind w:left="0" w:firstLine="709"/>
        <w:jc w:val="both"/>
        <w:rPr>
          <w:i/>
          <w:color w:val="000000" w:themeColor="text1"/>
        </w:rPr>
      </w:pPr>
      <w:r w:rsidRPr="00C42322">
        <w:rPr>
          <w:i/>
          <w:color w:val="000000" w:themeColor="text1"/>
        </w:rPr>
        <w:t>Налог на доходы физических лиц занимает самую большую долю в консолидированном бюджете 67,3%, зачисляется в бюджет с учетом дополнительного норматива, поступающего взамен дотации на выравнивание бюджетной обеспеченности. В 2024 году этот налог поступил в бюджет в сумме 188,1 млн. рублей. План исполнен на 107,2%. Прирост поступлений налога за последние четыре года на 52,7 млн. рублей объясняется причиной увеличения фонда оплаты труда в бюджетной сфере, и достижения целевых показателей по Указам президента РФ. Также оказывает влияние рост минимального размера оплаты труда.</w:t>
      </w:r>
    </w:p>
    <w:p w14:paraId="3362EE10" w14:textId="77777777" w:rsidR="00CC0669" w:rsidRPr="00C42322" w:rsidRDefault="00CC0669" w:rsidP="004B79BF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C42322">
        <w:rPr>
          <w:i/>
          <w:color w:val="000000" w:themeColor="text1"/>
        </w:rPr>
        <w:t>Акцизы на нефтепродукты в 2024 году пополнили бюджет на сумму 19,4 млн. рублей (103,8% от плана), больше прошлогоднего показателя на 1,9 млн. рублей. За четыре прошедших года увеличение поступлений по акцизам в бюджет произошло на 5,3 млн. рублей. Этот доходный источник является составляющей частью дорожных фондов.</w:t>
      </w:r>
    </w:p>
    <w:p w14:paraId="7553B666" w14:textId="77777777" w:rsidR="00CC0669" w:rsidRPr="00C42322" w:rsidRDefault="00CC0669" w:rsidP="004B79BF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C42322">
        <w:rPr>
          <w:i/>
        </w:rPr>
        <w:t>Налоги на совокупный доход:</w:t>
      </w:r>
    </w:p>
    <w:p w14:paraId="2789580C" w14:textId="77777777" w:rsidR="00CC0669" w:rsidRPr="00C42322" w:rsidRDefault="00CC0669" w:rsidP="00CC0669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322">
        <w:rPr>
          <w:rFonts w:ascii="Times New Roman" w:hAnsi="Times New Roman" w:cs="Times New Roman"/>
          <w:i/>
          <w:sz w:val="24"/>
          <w:szCs w:val="24"/>
        </w:rPr>
        <w:t>- Доходы бюджета от налогов по упрощённой системе налогообложения в 2024 году поступили в сумме 16,3 млн. рублей.</w:t>
      </w:r>
    </w:p>
    <w:p w14:paraId="5B039AE6" w14:textId="77777777" w:rsidR="00CC0669" w:rsidRPr="00C42322" w:rsidRDefault="00CC0669" w:rsidP="00CC0669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322">
        <w:rPr>
          <w:rFonts w:ascii="Times New Roman" w:hAnsi="Times New Roman" w:cs="Times New Roman"/>
          <w:i/>
          <w:sz w:val="24"/>
          <w:szCs w:val="24"/>
        </w:rPr>
        <w:t>- Доходы от единого сельскохозяйственного налога составили 0,3 млн. рублей в 2024 году. Данный показатель выше уровня прошлого года на 0,1 млн. рублей.</w:t>
      </w:r>
    </w:p>
    <w:p w14:paraId="345A61E4" w14:textId="77777777" w:rsidR="00CC0669" w:rsidRPr="00C42322" w:rsidRDefault="00CC0669" w:rsidP="00CC0669">
      <w:pPr>
        <w:suppressAutoHyphens/>
        <w:spacing w:after="0" w:line="240" w:lineRule="atLeas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2322">
        <w:rPr>
          <w:rFonts w:ascii="Times New Roman" w:hAnsi="Times New Roman" w:cs="Times New Roman"/>
          <w:i/>
          <w:sz w:val="24"/>
          <w:szCs w:val="24"/>
        </w:rPr>
        <w:t>- Доходы от патентной системы налогообложения составили в 2024 году 2,8 млн. рублей, увеличение составило 1,1 млн. рублей к прошлому году.</w:t>
      </w:r>
    </w:p>
    <w:p w14:paraId="0A6A36BB" w14:textId="77777777" w:rsidR="00CC0669" w:rsidRPr="00C42322" w:rsidRDefault="00CC0669" w:rsidP="004B79BF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C42322">
        <w:rPr>
          <w:i/>
        </w:rPr>
        <w:t xml:space="preserve">Налог на имущество физических лиц пополнил бюджет в сумме 4,6 млн. рублей, рост поступлений в бюджет за пять лет составил 2,04 млн. рублей. Зачисление по нормативу 100% в бюджеты сельских поселений. </w:t>
      </w:r>
    </w:p>
    <w:p w14:paraId="27C261AD" w14:textId="77777777" w:rsidR="00CC0669" w:rsidRPr="00C42322" w:rsidRDefault="00CC0669" w:rsidP="004B79BF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tLeast"/>
        <w:ind w:left="0" w:firstLine="709"/>
        <w:jc w:val="both"/>
        <w:rPr>
          <w:i/>
        </w:rPr>
      </w:pPr>
      <w:r w:rsidRPr="00C42322">
        <w:rPr>
          <w:i/>
        </w:rPr>
        <w:t>Земельный налог поступил в консолидированный бюджет в сумме 11 млн. рублей. Доля земельного налога в структуре доходов составляет 3,9%.</w:t>
      </w:r>
    </w:p>
    <w:p w14:paraId="6729F719" w14:textId="77777777" w:rsidR="00CC0669" w:rsidRPr="00D55B8D" w:rsidRDefault="00CC0669" w:rsidP="00CC0669">
      <w:pPr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14:paraId="4FF95E56" w14:textId="77777777" w:rsidR="00CC0669" w:rsidRPr="00AB68EF" w:rsidRDefault="00CC0669" w:rsidP="00CC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сельскохозяйственного производства</w:t>
      </w:r>
    </w:p>
    <w:p w14:paraId="2CA4E46E" w14:textId="77777777" w:rsidR="00CC0669" w:rsidRPr="00AB4D97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</w:p>
    <w:p w14:paraId="4CDC2BF9" w14:textId="77777777" w:rsidR="00CC0669" w:rsidRPr="00E06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322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отраслью экономики района было и остается </w:t>
      </w:r>
      <w:r w:rsidRPr="00C42322">
        <w:rPr>
          <w:rFonts w:ascii="Times New Roman" w:hAnsi="Times New Roman" w:cs="Times New Roman"/>
          <w:b/>
          <w:sz w:val="28"/>
          <w:szCs w:val="28"/>
          <w:lang w:eastAsia="ru-RU"/>
        </w:rPr>
        <w:t>сельское хозяйство</w:t>
      </w:r>
      <w:r w:rsidRPr="00C4232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58FCB65" w14:textId="77777777" w:rsidR="00CC0669" w:rsidRPr="00AB4D97" w:rsidRDefault="00CC0669" w:rsidP="00CC0669">
      <w:pPr>
        <w:pStyle w:val="a4"/>
        <w:ind w:left="0"/>
        <w:rPr>
          <w:b/>
          <w:sz w:val="20"/>
          <w:szCs w:val="28"/>
        </w:rPr>
      </w:pPr>
    </w:p>
    <w:p w14:paraId="687AB6A8" w14:textId="77777777" w:rsidR="00CC0669" w:rsidRPr="00C60A54" w:rsidRDefault="00CC0669" w:rsidP="00CC0669">
      <w:pPr>
        <w:pStyle w:val="a4"/>
        <w:ind w:left="0"/>
        <w:rPr>
          <w:b/>
          <w:sz w:val="28"/>
          <w:szCs w:val="28"/>
        </w:rPr>
      </w:pPr>
      <w:r w:rsidRPr="00C60A54">
        <w:rPr>
          <w:b/>
          <w:sz w:val="28"/>
          <w:szCs w:val="28"/>
        </w:rPr>
        <w:t xml:space="preserve">Слайд № </w:t>
      </w:r>
    </w:p>
    <w:p w14:paraId="46BE4A7C" w14:textId="77777777" w:rsidR="00CC0669" w:rsidRPr="00C42322" w:rsidRDefault="00CC0669" w:rsidP="00CC0669">
      <w:pPr>
        <w:pStyle w:val="a4"/>
        <w:ind w:left="0" w:firstLine="709"/>
        <w:rPr>
          <w:sz w:val="28"/>
          <w:szCs w:val="28"/>
        </w:rPr>
      </w:pPr>
      <w:r w:rsidRPr="00C42322">
        <w:rPr>
          <w:sz w:val="28"/>
          <w:szCs w:val="28"/>
        </w:rPr>
        <w:t>В состав агропромышленного комплекса района входят 38 сельхозпредприятий различной организационно-правовой формы и 7326 личных подсобных хозяйств.</w:t>
      </w:r>
    </w:p>
    <w:p w14:paraId="0D3C4FC4" w14:textId="77777777" w:rsidR="00CC0669" w:rsidRPr="007F14C1" w:rsidRDefault="00CC0669" w:rsidP="00CC0669">
      <w:pPr>
        <w:pStyle w:val="a4"/>
        <w:ind w:left="0" w:firstLine="709"/>
        <w:rPr>
          <w:sz w:val="28"/>
          <w:szCs w:val="28"/>
        </w:rPr>
      </w:pPr>
      <w:r w:rsidRPr="00C42322">
        <w:rPr>
          <w:sz w:val="28"/>
          <w:szCs w:val="28"/>
        </w:rPr>
        <w:t>В 2024 году хозяйствами произведено продукции в денежном выражении 3,1 млрд. рублей, что на 0,8% ниже уровня прошлого года.</w:t>
      </w:r>
    </w:p>
    <w:p w14:paraId="5DCCC813" w14:textId="77777777" w:rsidR="00CC0669" w:rsidRPr="007645C1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142471BF" w14:textId="77777777" w:rsidR="00CC0669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E97E38">
        <w:rPr>
          <w:rFonts w:ascii="Times New Roman" w:hAnsi="Times New Roman" w:cs="Times New Roman"/>
          <w:b/>
          <w:sz w:val="24"/>
          <w:szCs w:val="28"/>
        </w:rPr>
        <w:t>Справочно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</w:p>
    <w:p w14:paraId="552C74FE" w14:textId="77777777" w:rsidR="00CC0669" w:rsidRPr="00A76FC2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fb"/>
        <w:tblW w:w="0" w:type="auto"/>
        <w:jc w:val="center"/>
        <w:tblLook w:val="04A0" w:firstRow="1" w:lastRow="0" w:firstColumn="1" w:lastColumn="0" w:noHBand="0" w:noVBand="1"/>
      </w:tblPr>
      <w:tblGrid>
        <w:gridCol w:w="4520"/>
        <w:gridCol w:w="992"/>
        <w:gridCol w:w="993"/>
        <w:gridCol w:w="994"/>
        <w:gridCol w:w="994"/>
        <w:gridCol w:w="994"/>
      </w:tblGrid>
      <w:tr w:rsidR="00CC0669" w:rsidRPr="00A76FC2" w14:paraId="0AEDB9DA" w14:textId="77777777" w:rsidTr="00373F82">
        <w:trPr>
          <w:jc w:val="center"/>
        </w:trPr>
        <w:tc>
          <w:tcPr>
            <w:tcW w:w="4531" w:type="dxa"/>
          </w:tcPr>
          <w:p w14:paraId="25910E7D" w14:textId="77777777" w:rsidR="00CC0669" w:rsidRPr="003E69E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14:paraId="48E59F8F" w14:textId="77777777" w:rsidR="00CC0669" w:rsidRPr="003E69E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2C271C19" w14:textId="77777777" w:rsidR="00CC0669" w:rsidRPr="003E69E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994" w:type="dxa"/>
          </w:tcPr>
          <w:p w14:paraId="736DBB2D" w14:textId="77777777" w:rsidR="00CC0669" w:rsidRPr="003E69E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94" w:type="dxa"/>
          </w:tcPr>
          <w:p w14:paraId="53B2B438" w14:textId="77777777" w:rsidR="00CC0669" w:rsidRPr="003E69E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94" w:type="dxa"/>
          </w:tcPr>
          <w:p w14:paraId="09B8A063" w14:textId="77777777" w:rsidR="00CC0669" w:rsidRPr="003E69E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69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CC0669" w:rsidRPr="00A76FC2" w14:paraId="7B2EB49D" w14:textId="77777777" w:rsidTr="00373F82">
        <w:trPr>
          <w:jc w:val="center"/>
        </w:trPr>
        <w:tc>
          <w:tcPr>
            <w:tcW w:w="4531" w:type="dxa"/>
          </w:tcPr>
          <w:p w14:paraId="5CFFA966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 продукции с/х (млн. руб.)</w:t>
            </w:r>
          </w:p>
        </w:tc>
        <w:tc>
          <w:tcPr>
            <w:tcW w:w="993" w:type="dxa"/>
          </w:tcPr>
          <w:p w14:paraId="571299A7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3341,1</w:t>
            </w:r>
          </w:p>
        </w:tc>
        <w:tc>
          <w:tcPr>
            <w:tcW w:w="993" w:type="dxa"/>
          </w:tcPr>
          <w:p w14:paraId="7F9D6F36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3421,0</w:t>
            </w:r>
          </w:p>
        </w:tc>
        <w:tc>
          <w:tcPr>
            <w:tcW w:w="994" w:type="dxa"/>
          </w:tcPr>
          <w:p w14:paraId="55C058C3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4028,8</w:t>
            </w:r>
          </w:p>
        </w:tc>
        <w:tc>
          <w:tcPr>
            <w:tcW w:w="994" w:type="dxa"/>
          </w:tcPr>
          <w:p w14:paraId="4F1A0B47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3087,9</w:t>
            </w:r>
          </w:p>
        </w:tc>
        <w:tc>
          <w:tcPr>
            <w:tcW w:w="994" w:type="dxa"/>
          </w:tcPr>
          <w:p w14:paraId="352F85D9" w14:textId="77777777" w:rsidR="00CC0669" w:rsidRPr="00C42322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322">
              <w:rPr>
                <w:rFonts w:ascii="Times New Roman" w:hAnsi="Times New Roman" w:cs="Times New Roman"/>
                <w:i/>
                <w:sz w:val="24"/>
                <w:szCs w:val="24"/>
              </w:rPr>
              <w:t>3062,5</w:t>
            </w:r>
          </w:p>
        </w:tc>
      </w:tr>
    </w:tbl>
    <w:p w14:paraId="49D3E29F" w14:textId="77777777" w:rsidR="00CC0669" w:rsidRPr="00A76FC2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A9C3B4" w14:textId="77777777" w:rsidR="00CC0669" w:rsidRPr="007645C1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5C1">
        <w:rPr>
          <w:rFonts w:ascii="Times New Roman" w:hAnsi="Times New Roman" w:cs="Times New Roman"/>
          <w:b/>
          <w:sz w:val="28"/>
          <w:szCs w:val="28"/>
        </w:rPr>
        <w:t>Слайд №</w:t>
      </w:r>
      <w:r w:rsidRPr="007645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C5B757" w14:textId="77777777" w:rsidR="00CC0669" w:rsidRPr="004236A5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322">
        <w:rPr>
          <w:rFonts w:ascii="Times New Roman" w:hAnsi="Times New Roman" w:cs="Times New Roman"/>
          <w:sz w:val="28"/>
          <w:szCs w:val="28"/>
        </w:rPr>
        <w:t xml:space="preserve">Для аграриев легкого года, как правило не бывает. Но этот год был сложен по-особенному. Недостаточность влаги в почве при посевной, а затем обильные </w:t>
      </w:r>
      <w:r w:rsidRPr="00C42322">
        <w:rPr>
          <w:rFonts w:ascii="Times New Roman" w:hAnsi="Times New Roman" w:cs="Times New Roman"/>
          <w:sz w:val="28"/>
          <w:szCs w:val="28"/>
        </w:rPr>
        <w:lastRenderedPageBreak/>
        <w:t xml:space="preserve">дожди во время уборочной, привели к гибели зерновых и зернобобовых культур на площади 6,7 тыс. га, что составило 11% от площади посева, гибели рапса на площади 1,0 тыс. га, что составило 9,9%. В денежном выражении ущерб составил более 99 млн. рублей. </w:t>
      </w:r>
      <w:r>
        <w:rPr>
          <w:rFonts w:ascii="Times New Roman" w:hAnsi="Times New Roman" w:cs="Times New Roman"/>
          <w:sz w:val="28"/>
          <w:szCs w:val="28"/>
        </w:rPr>
        <w:t xml:space="preserve">Из-за неблагоприятных погодных </w:t>
      </w:r>
      <w:r w:rsidRPr="00EA10B7">
        <w:rPr>
          <w:rFonts w:ascii="Times New Roman" w:hAnsi="Times New Roman" w:cs="Times New Roman"/>
          <w:sz w:val="28"/>
          <w:szCs w:val="28"/>
        </w:rPr>
        <w:t>условий в 2024 году на региональном уровне Губернатором Томской области вводился режим чрезвычайной ситуации.</w:t>
      </w:r>
      <w:r w:rsidRPr="00C423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B17747A" w14:textId="77777777" w:rsidR="00CC0669" w:rsidRPr="00F24EAC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6DDC2723" w14:textId="77777777" w:rsidR="00CC0669" w:rsidRPr="00FA7349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349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31D65A1C" w14:textId="77777777" w:rsidR="00CC066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F3E">
        <w:rPr>
          <w:rFonts w:ascii="Times New Roman" w:hAnsi="Times New Roman" w:cs="Times New Roman"/>
          <w:sz w:val="28"/>
          <w:szCs w:val="28"/>
        </w:rPr>
        <w:t>Несмотря на все сложности, в районе убран урожай зерновых и зернобобовых культур в амбарном весе 118,9 тысяч тонн с урожайностью 21,8 ц/га, это чуть больше, чем в прошлом году.</w:t>
      </w:r>
    </w:p>
    <w:p w14:paraId="074BA956" w14:textId="77777777" w:rsidR="00CC0669" w:rsidRPr="0062120D" w:rsidRDefault="00CC0669" w:rsidP="00CC0669">
      <w:pPr>
        <w:suppressAutoHyphens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7CABEE74" w14:textId="77777777" w:rsidR="00CC0669" w:rsidRDefault="00CC0669" w:rsidP="00CC0669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120D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62120D">
        <w:rPr>
          <w:rFonts w:ascii="Times New Roman" w:hAnsi="Times New Roman" w:cs="Times New Roman"/>
          <w:b/>
          <w:sz w:val="24"/>
          <w:szCs w:val="24"/>
        </w:rPr>
        <w:t>:</w:t>
      </w:r>
    </w:p>
    <w:p w14:paraId="6AE7CA67" w14:textId="77777777" w:rsidR="00CC0669" w:rsidRPr="000A0B5D" w:rsidRDefault="00CC0669" w:rsidP="00CC0669">
      <w:pPr>
        <w:suppressAutoHyphens/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fb"/>
        <w:tblW w:w="10492" w:type="dxa"/>
        <w:jc w:val="center"/>
        <w:tblLook w:val="04A0" w:firstRow="1" w:lastRow="0" w:firstColumn="1" w:lastColumn="0" w:noHBand="0" w:noVBand="1"/>
      </w:tblPr>
      <w:tblGrid>
        <w:gridCol w:w="5524"/>
        <w:gridCol w:w="993"/>
        <w:gridCol w:w="993"/>
        <w:gridCol w:w="994"/>
        <w:gridCol w:w="994"/>
        <w:gridCol w:w="994"/>
      </w:tblGrid>
      <w:tr w:rsidR="00CC0669" w:rsidRPr="00A76FC2" w14:paraId="28CF7411" w14:textId="77777777" w:rsidTr="00373F82">
        <w:trPr>
          <w:jc w:val="center"/>
        </w:trPr>
        <w:tc>
          <w:tcPr>
            <w:tcW w:w="5524" w:type="dxa"/>
          </w:tcPr>
          <w:p w14:paraId="594CD1C5" w14:textId="77777777" w:rsidR="00CC0669" w:rsidRPr="00E84483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14:paraId="7318523F" w14:textId="77777777" w:rsidR="00CC0669" w:rsidRPr="00E84483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0718395F" w14:textId="77777777" w:rsidR="00CC0669" w:rsidRPr="00E84483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994" w:type="dxa"/>
          </w:tcPr>
          <w:p w14:paraId="475D9600" w14:textId="77777777" w:rsidR="00CC0669" w:rsidRPr="00E84483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94" w:type="dxa"/>
          </w:tcPr>
          <w:p w14:paraId="6C506972" w14:textId="77777777" w:rsidR="00CC0669" w:rsidRPr="00E84483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94" w:type="dxa"/>
          </w:tcPr>
          <w:p w14:paraId="63EA2662" w14:textId="77777777" w:rsidR="00CC0669" w:rsidRPr="00E84483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448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CC0669" w:rsidRPr="00A76FC2" w14:paraId="086AED36" w14:textId="77777777" w:rsidTr="00373F82">
        <w:trPr>
          <w:jc w:val="center"/>
        </w:trPr>
        <w:tc>
          <w:tcPr>
            <w:tcW w:w="5524" w:type="dxa"/>
          </w:tcPr>
          <w:p w14:paraId="39A46A52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Сбор урожая зерновых и зернобобовых культур (тыс. тонн)</w:t>
            </w:r>
          </w:p>
        </w:tc>
        <w:tc>
          <w:tcPr>
            <w:tcW w:w="993" w:type="dxa"/>
            <w:vAlign w:val="center"/>
          </w:tcPr>
          <w:p w14:paraId="738FA3D4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169,1</w:t>
            </w:r>
          </w:p>
        </w:tc>
        <w:tc>
          <w:tcPr>
            <w:tcW w:w="993" w:type="dxa"/>
            <w:vAlign w:val="center"/>
          </w:tcPr>
          <w:p w14:paraId="688CE643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155,8</w:t>
            </w:r>
          </w:p>
        </w:tc>
        <w:tc>
          <w:tcPr>
            <w:tcW w:w="994" w:type="dxa"/>
            <w:vAlign w:val="center"/>
          </w:tcPr>
          <w:p w14:paraId="006A8810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175,1</w:t>
            </w:r>
          </w:p>
        </w:tc>
        <w:tc>
          <w:tcPr>
            <w:tcW w:w="994" w:type="dxa"/>
            <w:vAlign w:val="center"/>
          </w:tcPr>
          <w:p w14:paraId="11F27A9F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115,7</w:t>
            </w:r>
          </w:p>
        </w:tc>
        <w:tc>
          <w:tcPr>
            <w:tcW w:w="994" w:type="dxa"/>
            <w:vAlign w:val="center"/>
          </w:tcPr>
          <w:p w14:paraId="1E56F111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118,9</w:t>
            </w:r>
          </w:p>
        </w:tc>
      </w:tr>
      <w:tr w:rsidR="00CC0669" w:rsidRPr="00A76FC2" w14:paraId="7A1BA74B" w14:textId="77777777" w:rsidTr="00373F82">
        <w:trPr>
          <w:jc w:val="center"/>
        </w:trPr>
        <w:tc>
          <w:tcPr>
            <w:tcW w:w="5524" w:type="dxa"/>
          </w:tcPr>
          <w:p w14:paraId="091AEC27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Урожайность, ц/га</w:t>
            </w:r>
          </w:p>
        </w:tc>
        <w:tc>
          <w:tcPr>
            <w:tcW w:w="993" w:type="dxa"/>
            <w:vAlign w:val="center"/>
          </w:tcPr>
          <w:p w14:paraId="68E2407C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27,1</w:t>
            </w:r>
          </w:p>
        </w:tc>
        <w:tc>
          <w:tcPr>
            <w:tcW w:w="993" w:type="dxa"/>
            <w:vAlign w:val="center"/>
          </w:tcPr>
          <w:p w14:paraId="4AD0D2F7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25,6</w:t>
            </w:r>
          </w:p>
        </w:tc>
        <w:tc>
          <w:tcPr>
            <w:tcW w:w="994" w:type="dxa"/>
            <w:vAlign w:val="center"/>
          </w:tcPr>
          <w:p w14:paraId="483A1DE7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28,2</w:t>
            </w:r>
          </w:p>
        </w:tc>
        <w:tc>
          <w:tcPr>
            <w:tcW w:w="994" w:type="dxa"/>
            <w:vAlign w:val="center"/>
          </w:tcPr>
          <w:p w14:paraId="789A0E64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19,2</w:t>
            </w:r>
          </w:p>
        </w:tc>
        <w:tc>
          <w:tcPr>
            <w:tcW w:w="994" w:type="dxa"/>
            <w:vAlign w:val="center"/>
          </w:tcPr>
          <w:p w14:paraId="49270C9C" w14:textId="77777777" w:rsidR="00CC0669" w:rsidRPr="00FB7F3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7F3E">
              <w:rPr>
                <w:rFonts w:ascii="Times New Roman" w:hAnsi="Times New Roman" w:cs="Times New Roman"/>
                <w:i/>
                <w:sz w:val="24"/>
                <w:szCs w:val="24"/>
              </w:rPr>
              <w:t>21,8</w:t>
            </w:r>
          </w:p>
        </w:tc>
      </w:tr>
    </w:tbl>
    <w:p w14:paraId="6BF61863" w14:textId="79AB3A38" w:rsidR="00CC0669" w:rsidRDefault="00CC0669" w:rsidP="00CC06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27152" w14:textId="77777777" w:rsidR="00CC0669" w:rsidRPr="002C7E43" w:rsidRDefault="00CC0669" w:rsidP="00CC06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 </w:t>
      </w:r>
    </w:p>
    <w:p w14:paraId="6D922B3B" w14:textId="77777777" w:rsidR="00CC0669" w:rsidRPr="00FB7F3E" w:rsidRDefault="00CC0669" w:rsidP="00CC0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Наивысшую урожайность зерновых получили следующие хозяйства:</w:t>
      </w:r>
    </w:p>
    <w:p w14:paraId="1B916B79" w14:textId="77777777" w:rsidR="00CC0669" w:rsidRPr="00FB7F3E" w:rsidRDefault="00CC0669" w:rsidP="004B79BF">
      <w:pPr>
        <w:pStyle w:val="a9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i/>
          <w:sz w:val="28"/>
          <w:szCs w:val="28"/>
        </w:rPr>
      </w:pPr>
      <w:r w:rsidRPr="00FB7F3E">
        <w:rPr>
          <w:sz w:val="28"/>
          <w:szCs w:val="28"/>
        </w:rPr>
        <w:t xml:space="preserve"> </w:t>
      </w:r>
      <w:r w:rsidRPr="00FB7F3E">
        <w:rPr>
          <w:b/>
          <w:i/>
          <w:sz w:val="28"/>
          <w:szCs w:val="28"/>
        </w:rPr>
        <w:t>Крестьянско-фермерские хозяйства:</w:t>
      </w:r>
    </w:p>
    <w:p w14:paraId="34D4D04F" w14:textId="77777777" w:rsidR="00CC0669" w:rsidRPr="00FB7F3E" w:rsidRDefault="00CC0669" w:rsidP="004B79BF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>КФХ «</w:t>
      </w:r>
      <w:proofErr w:type="spellStart"/>
      <w:r w:rsidRPr="00FB7F3E">
        <w:rPr>
          <w:sz w:val="28"/>
          <w:szCs w:val="28"/>
        </w:rPr>
        <w:t>Летяжье</w:t>
      </w:r>
      <w:proofErr w:type="spellEnd"/>
      <w:r w:rsidRPr="00FB7F3E">
        <w:rPr>
          <w:sz w:val="28"/>
          <w:szCs w:val="28"/>
        </w:rPr>
        <w:t>», Глава КФХ Селихов Владимир Николаевич – 32,2 ц/га;</w:t>
      </w:r>
    </w:p>
    <w:p w14:paraId="634827E3" w14:textId="77777777" w:rsidR="00CC0669" w:rsidRPr="00FB7F3E" w:rsidRDefault="00CC0669" w:rsidP="004B79BF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 xml:space="preserve">Глава КФХ </w:t>
      </w:r>
      <w:proofErr w:type="spellStart"/>
      <w:r w:rsidRPr="00FB7F3E">
        <w:rPr>
          <w:sz w:val="28"/>
          <w:szCs w:val="28"/>
        </w:rPr>
        <w:t>Игловский</w:t>
      </w:r>
      <w:proofErr w:type="spellEnd"/>
      <w:r w:rsidRPr="00FB7F3E">
        <w:rPr>
          <w:sz w:val="28"/>
          <w:szCs w:val="28"/>
        </w:rPr>
        <w:t xml:space="preserve"> Владимир Валерьевич – 29 ц/га;</w:t>
      </w:r>
    </w:p>
    <w:p w14:paraId="622F0A5A" w14:textId="77777777" w:rsidR="00CC0669" w:rsidRPr="00FB7F3E" w:rsidRDefault="00CC0669" w:rsidP="004B79BF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>Глава КФХ Сергеев Иван Борисович – 28,9 ц/га.</w:t>
      </w:r>
    </w:p>
    <w:p w14:paraId="41AD0533" w14:textId="77777777" w:rsidR="00CC0669" w:rsidRPr="00FB7F3E" w:rsidRDefault="00CC0669" w:rsidP="004B79BF">
      <w:pPr>
        <w:pStyle w:val="a9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i/>
          <w:sz w:val="28"/>
          <w:szCs w:val="28"/>
        </w:rPr>
      </w:pPr>
      <w:r w:rsidRPr="00FB7F3E">
        <w:rPr>
          <w:sz w:val="28"/>
          <w:szCs w:val="28"/>
        </w:rPr>
        <w:t xml:space="preserve"> </w:t>
      </w:r>
      <w:r w:rsidRPr="00FB7F3E">
        <w:rPr>
          <w:b/>
          <w:i/>
          <w:sz w:val="28"/>
          <w:szCs w:val="28"/>
        </w:rPr>
        <w:t>Сельскохозяйственные предприятия:</w:t>
      </w:r>
    </w:p>
    <w:p w14:paraId="25AD3B96" w14:textId="77777777" w:rsidR="00CC0669" w:rsidRPr="00FB7F3E" w:rsidRDefault="00CC0669" w:rsidP="004B79BF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>ООО «Шевцов и К», директор Шевцов Василий Федорович – 32,6 ц/га;</w:t>
      </w:r>
    </w:p>
    <w:p w14:paraId="01D3BCF7" w14:textId="77777777" w:rsidR="00CC0669" w:rsidRPr="00FB7F3E" w:rsidRDefault="00CC0669" w:rsidP="004B79BF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>ООО «Авангард», управляющий Швец Андрей Юрьевич – 26,1 ц/га;</w:t>
      </w:r>
    </w:p>
    <w:p w14:paraId="3305108B" w14:textId="77777777" w:rsidR="00CC0669" w:rsidRPr="00FB7F3E" w:rsidRDefault="00CC0669" w:rsidP="004B79BF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 xml:space="preserve">ООО «Агрокомплекс», генеральный директор </w:t>
      </w:r>
      <w:proofErr w:type="spellStart"/>
      <w:r w:rsidRPr="00FB7F3E">
        <w:rPr>
          <w:sz w:val="28"/>
          <w:szCs w:val="28"/>
        </w:rPr>
        <w:t>Пацук</w:t>
      </w:r>
      <w:proofErr w:type="spellEnd"/>
      <w:r w:rsidRPr="00FB7F3E">
        <w:rPr>
          <w:sz w:val="28"/>
          <w:szCs w:val="28"/>
        </w:rPr>
        <w:t xml:space="preserve"> Александр Анатольевич – 24,2 ц/ га;</w:t>
      </w:r>
    </w:p>
    <w:p w14:paraId="645882E8" w14:textId="77777777" w:rsidR="00CC0669" w:rsidRPr="00FB7F3E" w:rsidRDefault="00CC0669" w:rsidP="004B79BF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 xml:space="preserve">АО «Дубровское», генеральный директор Сергеенко Геннадий Николаевич – 22,6 ц/га. </w:t>
      </w:r>
    </w:p>
    <w:p w14:paraId="32A2EA07" w14:textId="77777777" w:rsidR="00CC0669" w:rsidRPr="00D55B8D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2EF8F007" w14:textId="77777777" w:rsidR="00CC0669" w:rsidRPr="00FB7F3E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7F3E">
        <w:rPr>
          <w:rFonts w:ascii="Times New Roman" w:hAnsi="Times New Roman" w:cs="Times New Roman"/>
          <w:b/>
          <w:sz w:val="24"/>
          <w:szCs w:val="28"/>
        </w:rPr>
        <w:t>Справочно</w:t>
      </w:r>
      <w:proofErr w:type="spellEnd"/>
      <w:r w:rsidRPr="00FB7F3E">
        <w:rPr>
          <w:rFonts w:ascii="Times New Roman" w:hAnsi="Times New Roman" w:cs="Times New Roman"/>
          <w:b/>
          <w:sz w:val="24"/>
          <w:szCs w:val="28"/>
        </w:rPr>
        <w:t>:</w:t>
      </w:r>
    </w:p>
    <w:p w14:paraId="1F1CFC16" w14:textId="77777777" w:rsidR="00CC0669" w:rsidRPr="00FB7F3E" w:rsidRDefault="00CC0669" w:rsidP="00CC0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B7F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2023 году наивысшую урожайность зерновых получили следующие хозяйства:</w:t>
      </w:r>
    </w:p>
    <w:p w14:paraId="35FF8CAB" w14:textId="77777777" w:rsidR="00CC0669" w:rsidRPr="00FB7F3E" w:rsidRDefault="00CC0669" w:rsidP="004B79BF">
      <w:pPr>
        <w:pStyle w:val="a9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i/>
        </w:rPr>
      </w:pPr>
      <w:r w:rsidRPr="00FB7F3E">
        <w:rPr>
          <w:i/>
        </w:rPr>
        <w:t xml:space="preserve"> </w:t>
      </w:r>
      <w:r w:rsidRPr="00FB7F3E">
        <w:rPr>
          <w:b/>
          <w:i/>
        </w:rPr>
        <w:t>Крестьянско-фермерские хозяйства:</w:t>
      </w:r>
    </w:p>
    <w:p w14:paraId="27C44A33" w14:textId="77777777" w:rsidR="00CC0669" w:rsidRPr="00FB7F3E" w:rsidRDefault="00CC0669" w:rsidP="004B79BF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FB7F3E">
        <w:rPr>
          <w:i/>
        </w:rPr>
        <w:t>Глава КФХ Сергеев Иван Борисович – 26,9 ц/га;</w:t>
      </w:r>
    </w:p>
    <w:p w14:paraId="305F4458" w14:textId="77777777" w:rsidR="00CC0669" w:rsidRPr="00FB7F3E" w:rsidRDefault="00CC0669" w:rsidP="004B79BF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FB7F3E">
        <w:rPr>
          <w:i/>
        </w:rPr>
        <w:t>КФХ «</w:t>
      </w:r>
      <w:proofErr w:type="spellStart"/>
      <w:r w:rsidRPr="00FB7F3E">
        <w:rPr>
          <w:i/>
        </w:rPr>
        <w:t>Летяжье</w:t>
      </w:r>
      <w:proofErr w:type="spellEnd"/>
      <w:r w:rsidRPr="00FB7F3E">
        <w:rPr>
          <w:i/>
        </w:rPr>
        <w:t>», Глава КФХ Селихов Владимир Николаевич – 23,6 ц/га;</w:t>
      </w:r>
    </w:p>
    <w:p w14:paraId="51CDB830" w14:textId="77777777" w:rsidR="00CC0669" w:rsidRPr="00FB7F3E" w:rsidRDefault="00CC0669" w:rsidP="004B79BF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FB7F3E">
        <w:rPr>
          <w:i/>
        </w:rPr>
        <w:t>Глава КФХ Дудкин Данила Николаевич – 21,8 ц/га;</w:t>
      </w:r>
    </w:p>
    <w:p w14:paraId="5C1FE992" w14:textId="77777777" w:rsidR="00CC0669" w:rsidRPr="00FB7F3E" w:rsidRDefault="00CC0669" w:rsidP="004B79BF">
      <w:pPr>
        <w:pStyle w:val="a9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i/>
        </w:rPr>
      </w:pPr>
      <w:r w:rsidRPr="00FB7F3E">
        <w:rPr>
          <w:i/>
        </w:rPr>
        <w:t xml:space="preserve">Глава КФХ </w:t>
      </w:r>
      <w:proofErr w:type="spellStart"/>
      <w:r w:rsidRPr="00FB7F3E">
        <w:rPr>
          <w:i/>
        </w:rPr>
        <w:t>Игловский</w:t>
      </w:r>
      <w:proofErr w:type="spellEnd"/>
      <w:r w:rsidRPr="00FB7F3E">
        <w:rPr>
          <w:i/>
        </w:rPr>
        <w:t xml:space="preserve"> Владимир Валерьевич – 20,7 ц/га.</w:t>
      </w:r>
    </w:p>
    <w:p w14:paraId="4F50619A" w14:textId="77777777" w:rsidR="00CC0669" w:rsidRPr="00FB7F3E" w:rsidRDefault="00CC0669" w:rsidP="004B79BF">
      <w:pPr>
        <w:pStyle w:val="a9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b/>
          <w:i/>
        </w:rPr>
      </w:pPr>
      <w:r w:rsidRPr="00FB7F3E">
        <w:rPr>
          <w:i/>
        </w:rPr>
        <w:t xml:space="preserve"> </w:t>
      </w:r>
      <w:r w:rsidRPr="00FB7F3E">
        <w:rPr>
          <w:b/>
          <w:i/>
        </w:rPr>
        <w:t>Сельскохозяйственные предприятия:</w:t>
      </w:r>
    </w:p>
    <w:p w14:paraId="59BD296F" w14:textId="77777777" w:rsidR="00CC0669" w:rsidRPr="00FB7F3E" w:rsidRDefault="00CC0669" w:rsidP="004B79BF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FB7F3E">
        <w:rPr>
          <w:i/>
        </w:rPr>
        <w:t>ООО «Шевцов и К», директор Шевцов Василий Федорович – 27,9 ц/га;</w:t>
      </w:r>
    </w:p>
    <w:p w14:paraId="48EB7505" w14:textId="77777777" w:rsidR="00CC0669" w:rsidRPr="00FB7F3E" w:rsidRDefault="00CC0669" w:rsidP="004B79BF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FB7F3E">
        <w:rPr>
          <w:i/>
        </w:rPr>
        <w:t>ООО «Авангард», управляющий Швец Андрей Юрьевич – 27,2 ц/ га;</w:t>
      </w:r>
    </w:p>
    <w:p w14:paraId="0BF517A9" w14:textId="77777777" w:rsidR="00CC0669" w:rsidRPr="00FB7F3E" w:rsidRDefault="00CC0669" w:rsidP="004B79BF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FB7F3E">
        <w:rPr>
          <w:i/>
        </w:rPr>
        <w:lastRenderedPageBreak/>
        <w:t xml:space="preserve">ООО «Агрокомплекс», генеральный директор </w:t>
      </w:r>
      <w:proofErr w:type="spellStart"/>
      <w:r w:rsidRPr="00FB7F3E">
        <w:rPr>
          <w:i/>
        </w:rPr>
        <w:t>Пацук</w:t>
      </w:r>
      <w:proofErr w:type="spellEnd"/>
      <w:r w:rsidRPr="00FB7F3E">
        <w:rPr>
          <w:i/>
        </w:rPr>
        <w:t xml:space="preserve"> Александр Анатольевич – 24,6 ц/ га;</w:t>
      </w:r>
    </w:p>
    <w:p w14:paraId="549975E0" w14:textId="77777777" w:rsidR="00CC0669" w:rsidRPr="00FB7F3E" w:rsidRDefault="00CC0669" w:rsidP="004B79BF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FB7F3E">
        <w:rPr>
          <w:i/>
        </w:rPr>
        <w:t xml:space="preserve">ООО «Подсобное», директор </w:t>
      </w:r>
      <w:proofErr w:type="spellStart"/>
      <w:r w:rsidRPr="00FB7F3E">
        <w:rPr>
          <w:i/>
        </w:rPr>
        <w:t>Антюхов</w:t>
      </w:r>
      <w:proofErr w:type="spellEnd"/>
      <w:r w:rsidRPr="00FB7F3E">
        <w:rPr>
          <w:i/>
        </w:rPr>
        <w:t xml:space="preserve"> Владимир Петрович – 19,3 ц/га; </w:t>
      </w:r>
    </w:p>
    <w:p w14:paraId="1E4BF728" w14:textId="77777777" w:rsidR="00CC0669" w:rsidRPr="00FB7F3E" w:rsidRDefault="00CC0669" w:rsidP="004B79BF">
      <w:pPr>
        <w:pStyle w:val="a9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i/>
        </w:rPr>
      </w:pPr>
      <w:r w:rsidRPr="00FB7F3E">
        <w:rPr>
          <w:i/>
        </w:rPr>
        <w:t>АО «Дубровское», директор Сергеенко Геннадий Николаевич – 18,5 ц/га.</w:t>
      </w:r>
    </w:p>
    <w:p w14:paraId="635578C5" w14:textId="77777777" w:rsidR="00CC0669" w:rsidRPr="008D5070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61070318" w14:textId="77777777" w:rsidR="00CC0669" w:rsidRPr="007E6B8E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E6B8E">
        <w:rPr>
          <w:rFonts w:ascii="Times New Roman" w:hAnsi="Times New Roman" w:cs="Times New Roman"/>
          <w:b/>
          <w:sz w:val="28"/>
        </w:rPr>
        <w:t xml:space="preserve">Слайд № </w:t>
      </w:r>
    </w:p>
    <w:p w14:paraId="650E8E47" w14:textId="77777777" w:rsidR="00CC0669" w:rsidRPr="00FB7F3E" w:rsidRDefault="00CC0669" w:rsidP="00CC066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B7F3E">
        <w:rPr>
          <w:rFonts w:ascii="Times New Roman" w:hAnsi="Times New Roman" w:cs="Times New Roman"/>
          <w:sz w:val="28"/>
        </w:rPr>
        <w:t xml:space="preserve">Итоги уборочной кампании высоко отмечены в ноябре на областном мероприятии </w:t>
      </w:r>
      <w:r w:rsidRPr="00FB7F3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честь Дня работника сельского хозяйства и перерабатывающей промышленности с вручением Диплома и кубка Кожевниковскому району за </w:t>
      </w:r>
      <w:r w:rsidRPr="00FB7F3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II</w:t>
      </w:r>
      <w:r w:rsidRPr="00FB7F3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место в конкурсе муниципальных образований «Свое село» выставки «Золотая осень-2024». </w:t>
      </w:r>
    </w:p>
    <w:p w14:paraId="7A751C78" w14:textId="77777777" w:rsidR="00CC0669" w:rsidRPr="00FB7F3E" w:rsidRDefault="00CC0669" w:rsidP="00CC066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B7F3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торжественной обстановке Губернатор области Владимир Владимирович Мазур вручил Орден Томской Славы Шевцову Василию Федоровичу, генеральному директору ООО «Шевцов и К» села Базой. </w:t>
      </w:r>
    </w:p>
    <w:p w14:paraId="79D23042" w14:textId="77777777" w:rsidR="00CC0669" w:rsidRPr="00FB7F3E" w:rsidRDefault="00CC0669" w:rsidP="00CC066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B7F3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Звания «Почетный работник агропромышленного комплекса России» удостоен Тузиков Сергей Владимирович, тракторист ООО «Подсобное».</w:t>
      </w:r>
    </w:p>
    <w:p w14:paraId="0F92602C" w14:textId="77777777" w:rsidR="00CC0669" w:rsidRPr="003C10AD" w:rsidRDefault="00CC0669" w:rsidP="00CC066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B7F3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Серебряные медали «За вклад в развитие агропромышленного комплекса России» вручены Афанасьеву Владиславу Яковлевичу, бригадиру АО «Дубровское» и Щербина Ивану Ивановичу, главному агроному.</w:t>
      </w:r>
    </w:p>
    <w:p w14:paraId="7D8025C3" w14:textId="77777777" w:rsidR="00CC0669" w:rsidRPr="00DF2982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3835A95E" w14:textId="77777777" w:rsidR="00CC0669" w:rsidRPr="00685F58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F58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7DAF5AFA" w14:textId="77777777" w:rsidR="00CC0669" w:rsidRPr="00FB7F3E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F3E">
        <w:rPr>
          <w:rFonts w:ascii="Times New Roman" w:hAnsi="Times New Roman" w:cs="Times New Roman"/>
          <w:sz w:val="28"/>
          <w:szCs w:val="28"/>
        </w:rPr>
        <w:t>В рамках областного конкурса передовых хозяйств и работников АПК в сфере растениеводства стали:</w:t>
      </w:r>
    </w:p>
    <w:p w14:paraId="4B42353C" w14:textId="77777777" w:rsidR="00CC0669" w:rsidRPr="00FB7F3E" w:rsidRDefault="00CC0669" w:rsidP="004B79BF">
      <w:pPr>
        <w:pStyle w:val="a9"/>
        <w:numPr>
          <w:ilvl w:val="0"/>
          <w:numId w:val="1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 xml:space="preserve"> Лучший Глава крестьянского (фермерского) хозяйства в сфере «растениеводства» до 5,5 тыс. га – ИП Глава КФХ Сергеев Иван Борисович;</w:t>
      </w:r>
    </w:p>
    <w:p w14:paraId="460127EC" w14:textId="77777777" w:rsidR="00CC0669" w:rsidRPr="00FB7F3E" w:rsidRDefault="00CC0669" w:rsidP="004B79BF">
      <w:pPr>
        <w:pStyle w:val="a9"/>
        <w:numPr>
          <w:ilvl w:val="0"/>
          <w:numId w:val="15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 xml:space="preserve"> лучшим трактористом-машинистом по подготовке почвы – Никитин Сергей Викторович, ООО «Подсобное»;</w:t>
      </w:r>
    </w:p>
    <w:p w14:paraId="35655C81" w14:textId="77777777" w:rsidR="00CC0669" w:rsidRPr="00FB7F3E" w:rsidRDefault="00CC0669" w:rsidP="004B79BF">
      <w:pPr>
        <w:pStyle w:val="a9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 xml:space="preserve"> лучшим водителем грузового автомобиля, по перевозке сельскохозяйственных грузов – Игнатович Сергей Алексеевич, КФХ «</w:t>
      </w:r>
      <w:proofErr w:type="spellStart"/>
      <w:r w:rsidRPr="00FB7F3E">
        <w:rPr>
          <w:sz w:val="28"/>
          <w:szCs w:val="28"/>
        </w:rPr>
        <w:t>Летяжье</w:t>
      </w:r>
      <w:proofErr w:type="spellEnd"/>
      <w:r w:rsidRPr="00FB7F3E">
        <w:rPr>
          <w:sz w:val="28"/>
          <w:szCs w:val="28"/>
        </w:rPr>
        <w:t>»;</w:t>
      </w:r>
    </w:p>
    <w:p w14:paraId="0C9A9D8E" w14:textId="77777777" w:rsidR="00CC0669" w:rsidRPr="00FB7F3E" w:rsidRDefault="00CC0669" w:rsidP="004B79BF">
      <w:pPr>
        <w:pStyle w:val="a9"/>
        <w:numPr>
          <w:ilvl w:val="0"/>
          <w:numId w:val="1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B7F3E">
        <w:rPr>
          <w:sz w:val="28"/>
          <w:szCs w:val="28"/>
        </w:rPr>
        <w:t xml:space="preserve"> лучшим трактористом-машинистом по заготовке кормов – </w:t>
      </w:r>
      <w:proofErr w:type="spellStart"/>
      <w:r w:rsidRPr="00FB7F3E">
        <w:rPr>
          <w:sz w:val="28"/>
          <w:szCs w:val="28"/>
        </w:rPr>
        <w:t>Крылосов</w:t>
      </w:r>
      <w:proofErr w:type="spellEnd"/>
      <w:r w:rsidRPr="00FB7F3E">
        <w:rPr>
          <w:sz w:val="28"/>
          <w:szCs w:val="28"/>
        </w:rPr>
        <w:t xml:space="preserve"> Сергей Филиппович, ООО «Подсобное».</w:t>
      </w:r>
    </w:p>
    <w:p w14:paraId="229AF826" w14:textId="77777777" w:rsidR="00CC0669" w:rsidRPr="003C10AD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2E2EA00C" w14:textId="77777777" w:rsidR="00CC0669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3BD">
        <w:rPr>
          <w:rFonts w:ascii="Times New Roman" w:hAnsi="Times New Roman" w:cs="Times New Roman"/>
          <w:b/>
          <w:sz w:val="28"/>
          <w:szCs w:val="28"/>
        </w:rPr>
        <w:t>Слайд №</w:t>
      </w:r>
    </w:p>
    <w:p w14:paraId="4DBEC8D2" w14:textId="77777777" w:rsidR="00CC0669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1B">
        <w:rPr>
          <w:rFonts w:ascii="Times New Roman" w:hAnsi="Times New Roman" w:cs="Times New Roman"/>
          <w:sz w:val="28"/>
          <w:szCs w:val="28"/>
        </w:rPr>
        <w:t xml:space="preserve">На ряду с растениеводством в районе развивается животноводство. По производству молока и мяса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сельхозорганизациях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5D1B">
        <w:rPr>
          <w:rFonts w:ascii="Times New Roman" w:hAnsi="Times New Roman" w:cs="Times New Roman"/>
          <w:sz w:val="28"/>
          <w:szCs w:val="28"/>
        </w:rPr>
        <w:t xml:space="preserve">Кожевниковский район по-прежнему входит в тройку лучших районов области. </w:t>
      </w:r>
    </w:p>
    <w:p w14:paraId="2B2AFFAD" w14:textId="77777777" w:rsidR="00CC0669" w:rsidRPr="00B67924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21A">
        <w:rPr>
          <w:rFonts w:ascii="Times New Roman" w:hAnsi="Times New Roman" w:cs="Times New Roman"/>
          <w:sz w:val="28"/>
          <w:szCs w:val="28"/>
        </w:rPr>
        <w:t xml:space="preserve">Производство молока и мяса за год составило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37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771</w:t>
      </w:r>
      <w:r w:rsidRPr="0003721A">
        <w:rPr>
          <w:rFonts w:ascii="Times New Roman" w:hAnsi="Times New Roman" w:cs="Times New Roman"/>
          <w:sz w:val="28"/>
          <w:szCs w:val="28"/>
        </w:rPr>
        <w:t xml:space="preserve"> тонн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3721A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 xml:space="preserve"> 013</w:t>
      </w:r>
      <w:r w:rsidRPr="0003721A">
        <w:rPr>
          <w:rFonts w:ascii="Times New Roman" w:hAnsi="Times New Roman" w:cs="Times New Roman"/>
          <w:sz w:val="28"/>
          <w:szCs w:val="28"/>
        </w:rPr>
        <w:t xml:space="preserve"> тонн соответственно.</w:t>
      </w:r>
    </w:p>
    <w:p w14:paraId="2B9F4C17" w14:textId="77777777" w:rsidR="00CC0669" w:rsidRPr="0003721A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8"/>
        </w:rPr>
      </w:pPr>
    </w:p>
    <w:p w14:paraId="1936E9B2" w14:textId="77777777" w:rsidR="00CC0669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8"/>
        </w:rPr>
      </w:pPr>
      <w:proofErr w:type="spellStart"/>
      <w:r w:rsidRPr="00B67924">
        <w:rPr>
          <w:rFonts w:ascii="Times New Roman" w:eastAsia="Tahoma" w:hAnsi="Times New Roman" w:cs="Times New Roman"/>
          <w:b/>
          <w:sz w:val="24"/>
          <w:szCs w:val="28"/>
        </w:rPr>
        <w:t>Справочно</w:t>
      </w:r>
      <w:proofErr w:type="spellEnd"/>
      <w:r w:rsidRPr="00B67924">
        <w:rPr>
          <w:rFonts w:ascii="Times New Roman" w:eastAsia="Tahoma" w:hAnsi="Times New Roman" w:cs="Times New Roman"/>
          <w:b/>
          <w:sz w:val="24"/>
          <w:szCs w:val="28"/>
        </w:rPr>
        <w:t>:</w:t>
      </w:r>
    </w:p>
    <w:p w14:paraId="6AB0153F" w14:textId="77777777" w:rsidR="00CC0669" w:rsidRPr="0003721A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8"/>
        </w:rPr>
      </w:pPr>
    </w:p>
    <w:tbl>
      <w:tblPr>
        <w:tblStyle w:val="afb"/>
        <w:tblW w:w="9641" w:type="dxa"/>
        <w:jc w:val="center"/>
        <w:tblLook w:val="04A0" w:firstRow="1" w:lastRow="0" w:firstColumn="1" w:lastColumn="0" w:noHBand="0" w:noVBand="1"/>
      </w:tblPr>
      <w:tblGrid>
        <w:gridCol w:w="4661"/>
        <w:gridCol w:w="996"/>
        <w:gridCol w:w="996"/>
        <w:gridCol w:w="996"/>
        <w:gridCol w:w="996"/>
        <w:gridCol w:w="996"/>
      </w:tblGrid>
      <w:tr w:rsidR="00CC0669" w:rsidRPr="00A76FC2" w14:paraId="455D16C2" w14:textId="77777777" w:rsidTr="00373F82">
        <w:trPr>
          <w:jc w:val="center"/>
        </w:trPr>
        <w:tc>
          <w:tcPr>
            <w:tcW w:w="4673" w:type="dxa"/>
          </w:tcPr>
          <w:p w14:paraId="002C0BF3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14:paraId="34D318A2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2164D0E7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994" w:type="dxa"/>
          </w:tcPr>
          <w:p w14:paraId="33AEEBCF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94" w:type="dxa"/>
          </w:tcPr>
          <w:p w14:paraId="58993F63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94" w:type="dxa"/>
          </w:tcPr>
          <w:p w14:paraId="0A2194FB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CC0669" w:rsidRPr="00A76FC2" w14:paraId="5F29F01D" w14:textId="77777777" w:rsidTr="00373F82">
        <w:trPr>
          <w:jc w:val="center"/>
        </w:trPr>
        <w:tc>
          <w:tcPr>
            <w:tcW w:w="4673" w:type="dxa"/>
          </w:tcPr>
          <w:p w14:paraId="1F3EE573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Производство мяса (в живом весе), тонн</w:t>
            </w:r>
          </w:p>
        </w:tc>
        <w:tc>
          <w:tcPr>
            <w:tcW w:w="993" w:type="dxa"/>
            <w:vAlign w:val="center"/>
          </w:tcPr>
          <w:p w14:paraId="4AF51F81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732,8</w:t>
            </w:r>
          </w:p>
        </w:tc>
        <w:tc>
          <w:tcPr>
            <w:tcW w:w="993" w:type="dxa"/>
            <w:vAlign w:val="center"/>
          </w:tcPr>
          <w:p w14:paraId="38C67094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i/>
                <w:sz w:val="24"/>
                <w:szCs w:val="24"/>
              </w:rPr>
              <w:t>755,4</w:t>
            </w:r>
          </w:p>
        </w:tc>
        <w:tc>
          <w:tcPr>
            <w:tcW w:w="994" w:type="dxa"/>
            <w:vAlign w:val="center"/>
          </w:tcPr>
          <w:p w14:paraId="2FD9BA01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940,2</w:t>
            </w:r>
          </w:p>
        </w:tc>
        <w:tc>
          <w:tcPr>
            <w:tcW w:w="994" w:type="dxa"/>
            <w:vAlign w:val="center"/>
          </w:tcPr>
          <w:p w14:paraId="4EC182D7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E9B">
              <w:rPr>
                <w:rFonts w:ascii="Times New Roman" w:hAnsi="Times New Roman" w:cs="Times New Roman"/>
                <w:i/>
                <w:sz w:val="24"/>
                <w:szCs w:val="24"/>
              </w:rPr>
              <w:t>870,4</w:t>
            </w:r>
          </w:p>
        </w:tc>
        <w:tc>
          <w:tcPr>
            <w:tcW w:w="994" w:type="dxa"/>
            <w:vAlign w:val="center"/>
          </w:tcPr>
          <w:p w14:paraId="70C56112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1012,9</w:t>
            </w:r>
          </w:p>
        </w:tc>
      </w:tr>
      <w:tr w:rsidR="00CC0669" w:rsidRPr="00A76FC2" w14:paraId="5DADBA7A" w14:textId="77777777" w:rsidTr="00373F82">
        <w:trPr>
          <w:jc w:val="center"/>
        </w:trPr>
        <w:tc>
          <w:tcPr>
            <w:tcW w:w="4673" w:type="dxa"/>
          </w:tcPr>
          <w:p w14:paraId="66ED7D0C" w14:textId="77777777" w:rsidR="00CC0669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Производство молока, тонн</w:t>
            </w:r>
          </w:p>
        </w:tc>
        <w:tc>
          <w:tcPr>
            <w:tcW w:w="993" w:type="dxa"/>
            <w:vAlign w:val="center"/>
          </w:tcPr>
          <w:p w14:paraId="3FE32082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21A">
              <w:rPr>
                <w:rFonts w:ascii="Times New Roman" w:hAnsi="Times New Roman" w:cs="Times New Roman"/>
                <w:i/>
                <w:sz w:val="24"/>
                <w:szCs w:val="24"/>
              </w:rPr>
              <w:t>15634,5</w:t>
            </w:r>
          </w:p>
        </w:tc>
        <w:tc>
          <w:tcPr>
            <w:tcW w:w="993" w:type="dxa"/>
            <w:vAlign w:val="center"/>
          </w:tcPr>
          <w:p w14:paraId="0762EB54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F6A">
              <w:rPr>
                <w:rFonts w:ascii="Times New Roman" w:hAnsi="Times New Roman" w:cs="Times New Roman"/>
                <w:i/>
                <w:sz w:val="24"/>
                <w:szCs w:val="24"/>
              </w:rPr>
              <w:t>16801,7</w:t>
            </w:r>
          </w:p>
        </w:tc>
        <w:tc>
          <w:tcPr>
            <w:tcW w:w="994" w:type="dxa"/>
            <w:vAlign w:val="center"/>
          </w:tcPr>
          <w:p w14:paraId="78EAAFA8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19453,8</w:t>
            </w:r>
          </w:p>
        </w:tc>
        <w:tc>
          <w:tcPr>
            <w:tcW w:w="994" w:type="dxa"/>
            <w:vAlign w:val="center"/>
          </w:tcPr>
          <w:p w14:paraId="5E61BE6F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0E9B">
              <w:rPr>
                <w:rFonts w:ascii="Times New Roman" w:hAnsi="Times New Roman" w:cs="Times New Roman"/>
                <w:i/>
                <w:sz w:val="24"/>
                <w:szCs w:val="24"/>
              </w:rPr>
              <w:t>19713,8</w:t>
            </w:r>
          </w:p>
        </w:tc>
        <w:tc>
          <w:tcPr>
            <w:tcW w:w="994" w:type="dxa"/>
            <w:vAlign w:val="center"/>
          </w:tcPr>
          <w:p w14:paraId="66D392A5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18770,6</w:t>
            </w:r>
          </w:p>
        </w:tc>
      </w:tr>
    </w:tbl>
    <w:p w14:paraId="6CD7C1CB" w14:textId="77777777" w:rsidR="00CC0669" w:rsidRPr="00BD5E45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2C328308" w14:textId="77777777" w:rsidR="00CC0669" w:rsidRPr="00B67924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D1B">
        <w:rPr>
          <w:rFonts w:ascii="Times New Roman" w:hAnsi="Times New Roman" w:cs="Times New Roman"/>
          <w:sz w:val="28"/>
          <w:szCs w:val="28"/>
        </w:rPr>
        <w:t>Надой на 1 корову в с/х организациях района за 2024 год составил 7113 кг, снижение на 369 кг. к уровню 2023 года.</w:t>
      </w:r>
      <w:r w:rsidRPr="00B67924">
        <w:rPr>
          <w:rFonts w:ascii="Times New Roman" w:hAnsi="Times New Roman" w:cs="Times New Roman"/>
          <w:sz w:val="28"/>
          <w:szCs w:val="28"/>
        </w:rPr>
        <w:t xml:space="preserve"> </w:t>
      </w:r>
      <w:r w:rsidRPr="0003721A">
        <w:rPr>
          <w:rFonts w:ascii="Times New Roman" w:hAnsi="Times New Roman" w:cs="Times New Roman"/>
          <w:sz w:val="28"/>
          <w:szCs w:val="28"/>
        </w:rPr>
        <w:t xml:space="preserve">Лидером является ООО «Вороновское» - 7601 кг/голову. </w:t>
      </w:r>
    </w:p>
    <w:p w14:paraId="28D98E2B" w14:textId="77777777" w:rsidR="00CC0669" w:rsidRPr="00B67924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3D2FCD4E" w14:textId="77777777" w:rsidR="00CC0669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B67924">
        <w:rPr>
          <w:rFonts w:ascii="Times New Roman" w:hAnsi="Times New Roman" w:cs="Times New Roman"/>
          <w:b/>
          <w:sz w:val="24"/>
          <w:szCs w:val="28"/>
        </w:rPr>
        <w:t>Справочно</w:t>
      </w:r>
      <w:proofErr w:type="spellEnd"/>
      <w:r w:rsidRPr="00B67924">
        <w:rPr>
          <w:rFonts w:ascii="Times New Roman" w:hAnsi="Times New Roman" w:cs="Times New Roman"/>
          <w:b/>
          <w:sz w:val="24"/>
          <w:szCs w:val="28"/>
        </w:rPr>
        <w:t>:</w:t>
      </w:r>
    </w:p>
    <w:p w14:paraId="6DE40053" w14:textId="77777777" w:rsidR="00CC0669" w:rsidRPr="003D1607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fb"/>
        <w:tblW w:w="7798" w:type="dxa"/>
        <w:jc w:val="center"/>
        <w:tblLook w:val="04A0" w:firstRow="1" w:lastRow="0" w:firstColumn="1" w:lastColumn="0" w:noHBand="0" w:noVBand="1"/>
      </w:tblPr>
      <w:tblGrid>
        <w:gridCol w:w="2830"/>
        <w:gridCol w:w="993"/>
        <w:gridCol w:w="993"/>
        <w:gridCol w:w="994"/>
        <w:gridCol w:w="994"/>
        <w:gridCol w:w="994"/>
      </w:tblGrid>
      <w:tr w:rsidR="00CC0669" w:rsidRPr="00A76FC2" w14:paraId="61CBA804" w14:textId="77777777" w:rsidTr="00373F82">
        <w:trPr>
          <w:jc w:val="center"/>
        </w:trPr>
        <w:tc>
          <w:tcPr>
            <w:tcW w:w="2830" w:type="dxa"/>
          </w:tcPr>
          <w:p w14:paraId="5EED6BEF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14:paraId="55528C5C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5ADF8BC6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994" w:type="dxa"/>
          </w:tcPr>
          <w:p w14:paraId="4D02096A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94" w:type="dxa"/>
          </w:tcPr>
          <w:p w14:paraId="62300338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94" w:type="dxa"/>
          </w:tcPr>
          <w:p w14:paraId="66F861C5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CC0669" w:rsidRPr="00A76FC2" w14:paraId="06B21D4D" w14:textId="77777777" w:rsidTr="00373F82">
        <w:trPr>
          <w:jc w:val="center"/>
        </w:trPr>
        <w:tc>
          <w:tcPr>
            <w:tcW w:w="2830" w:type="dxa"/>
          </w:tcPr>
          <w:p w14:paraId="5CF99F68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i/>
                <w:sz w:val="24"/>
                <w:szCs w:val="24"/>
              </w:rPr>
              <w:t>Надой на 1 корову (кг.)</w:t>
            </w:r>
          </w:p>
        </w:tc>
        <w:tc>
          <w:tcPr>
            <w:tcW w:w="993" w:type="dxa"/>
            <w:vAlign w:val="center"/>
          </w:tcPr>
          <w:p w14:paraId="6F653F95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i/>
                <w:sz w:val="24"/>
                <w:szCs w:val="24"/>
              </w:rPr>
              <w:t>7420</w:t>
            </w:r>
          </w:p>
        </w:tc>
        <w:tc>
          <w:tcPr>
            <w:tcW w:w="993" w:type="dxa"/>
            <w:vAlign w:val="center"/>
          </w:tcPr>
          <w:p w14:paraId="1A451910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i/>
                <w:sz w:val="24"/>
                <w:szCs w:val="24"/>
              </w:rPr>
              <w:t>7570</w:t>
            </w:r>
          </w:p>
        </w:tc>
        <w:tc>
          <w:tcPr>
            <w:tcW w:w="994" w:type="dxa"/>
            <w:vAlign w:val="center"/>
          </w:tcPr>
          <w:p w14:paraId="67DF3DDF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i/>
                <w:sz w:val="24"/>
                <w:szCs w:val="24"/>
              </w:rPr>
              <w:t>7653</w:t>
            </w:r>
          </w:p>
        </w:tc>
        <w:tc>
          <w:tcPr>
            <w:tcW w:w="994" w:type="dxa"/>
            <w:vAlign w:val="center"/>
          </w:tcPr>
          <w:p w14:paraId="7A5583A7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i/>
                <w:sz w:val="24"/>
                <w:szCs w:val="24"/>
              </w:rPr>
              <w:t>7482</w:t>
            </w:r>
          </w:p>
        </w:tc>
        <w:tc>
          <w:tcPr>
            <w:tcW w:w="994" w:type="dxa"/>
            <w:vAlign w:val="center"/>
          </w:tcPr>
          <w:p w14:paraId="3DA8903C" w14:textId="77777777" w:rsidR="00CC0669" w:rsidRPr="00C55D1B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D1B">
              <w:rPr>
                <w:rFonts w:ascii="Times New Roman" w:hAnsi="Times New Roman" w:cs="Times New Roman"/>
                <w:i/>
                <w:sz w:val="24"/>
                <w:szCs w:val="24"/>
              </w:rPr>
              <w:t>7113</w:t>
            </w:r>
          </w:p>
        </w:tc>
      </w:tr>
    </w:tbl>
    <w:p w14:paraId="7A1ABBBB" w14:textId="77777777" w:rsidR="00CC0669" w:rsidRPr="00C55D1B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highlight w:val="yellow"/>
        </w:rPr>
      </w:pPr>
    </w:p>
    <w:p w14:paraId="6EA0EDF1" w14:textId="77777777" w:rsidR="00CC0669" w:rsidRPr="00B67924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D5E45">
        <w:rPr>
          <w:rFonts w:ascii="Times New Roman" w:hAnsi="Times New Roman" w:cs="Times New Roman"/>
          <w:sz w:val="28"/>
          <w:szCs w:val="28"/>
        </w:rPr>
        <w:t xml:space="preserve">Наилучшие результаты по показателям животноводства за 2024 год традиционны и стабильны у хозяйств АО «Дубровское» (директор Сергеенко Геннадий Николаевич), ООО «Вороновское» (директор </w:t>
      </w:r>
      <w:proofErr w:type="spellStart"/>
      <w:r w:rsidRPr="00BD5E45">
        <w:rPr>
          <w:rFonts w:ascii="Times New Roman" w:hAnsi="Times New Roman" w:cs="Times New Roman"/>
          <w:sz w:val="28"/>
          <w:szCs w:val="28"/>
        </w:rPr>
        <w:t>Вильт</w:t>
      </w:r>
      <w:proofErr w:type="spellEnd"/>
      <w:r w:rsidRPr="00BD5E45">
        <w:rPr>
          <w:rFonts w:ascii="Times New Roman" w:hAnsi="Times New Roman" w:cs="Times New Roman"/>
          <w:sz w:val="28"/>
          <w:szCs w:val="28"/>
        </w:rPr>
        <w:t xml:space="preserve"> Валерий Михайлович), ООО «Подсобное» (</w:t>
      </w:r>
      <w:r w:rsidRPr="00F10819">
        <w:rPr>
          <w:rFonts w:ascii="Times New Roman" w:hAnsi="Times New Roman" w:cs="Times New Roman"/>
          <w:sz w:val="28"/>
          <w:szCs w:val="28"/>
        </w:rPr>
        <w:t>учредитель, Ефимов Вячеслав Александрович).</w:t>
      </w:r>
    </w:p>
    <w:p w14:paraId="2ED51DE1" w14:textId="77777777" w:rsidR="00CC0669" w:rsidRPr="00C3660F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14:paraId="40E806CC" w14:textId="77777777" w:rsidR="00CC0669" w:rsidRPr="00685F58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F58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20599395" w14:textId="77777777" w:rsidR="00CC0669" w:rsidRPr="008137A3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A3">
        <w:rPr>
          <w:rFonts w:ascii="Times New Roman" w:hAnsi="Times New Roman" w:cs="Times New Roman"/>
          <w:sz w:val="28"/>
          <w:szCs w:val="28"/>
        </w:rPr>
        <w:t xml:space="preserve">В рамках областного конкурса передовых хозяйств и работников АПК в сфере </w:t>
      </w:r>
      <w:r w:rsidRPr="008137A3">
        <w:rPr>
          <w:rFonts w:ascii="Times New Roman" w:hAnsi="Times New Roman" w:cs="Times New Roman"/>
          <w:b/>
          <w:sz w:val="28"/>
          <w:szCs w:val="28"/>
        </w:rPr>
        <w:t>животноводства</w:t>
      </w:r>
      <w:r w:rsidRPr="008137A3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14:paraId="277F7BF2" w14:textId="77777777" w:rsidR="00CC0669" w:rsidRPr="008137A3" w:rsidRDefault="00CC0669" w:rsidP="004B79BF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7A3">
        <w:rPr>
          <w:sz w:val="28"/>
          <w:szCs w:val="28"/>
        </w:rPr>
        <w:t xml:space="preserve">лучшим животноводом - </w:t>
      </w:r>
      <w:proofErr w:type="spellStart"/>
      <w:r w:rsidRPr="008137A3">
        <w:rPr>
          <w:sz w:val="28"/>
          <w:szCs w:val="28"/>
        </w:rPr>
        <w:t>Смакотин</w:t>
      </w:r>
      <w:proofErr w:type="spellEnd"/>
      <w:r w:rsidRPr="008137A3">
        <w:rPr>
          <w:sz w:val="28"/>
          <w:szCs w:val="28"/>
        </w:rPr>
        <w:t xml:space="preserve"> Иван Владимирович, АО «Дубровское»;</w:t>
      </w:r>
    </w:p>
    <w:p w14:paraId="60C2AAF5" w14:textId="77777777" w:rsidR="00CC0669" w:rsidRPr="008137A3" w:rsidRDefault="00CC0669" w:rsidP="004B79BF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7A3">
        <w:rPr>
          <w:sz w:val="28"/>
          <w:szCs w:val="28"/>
        </w:rPr>
        <w:t xml:space="preserve">лучшим наставником – </w:t>
      </w:r>
      <w:proofErr w:type="spellStart"/>
      <w:r w:rsidRPr="008137A3">
        <w:rPr>
          <w:sz w:val="28"/>
          <w:szCs w:val="28"/>
        </w:rPr>
        <w:t>Кривоусов</w:t>
      </w:r>
      <w:proofErr w:type="spellEnd"/>
      <w:r w:rsidRPr="008137A3">
        <w:rPr>
          <w:sz w:val="28"/>
          <w:szCs w:val="28"/>
        </w:rPr>
        <w:t xml:space="preserve"> Александр Юрьевич, КФХ «</w:t>
      </w:r>
      <w:proofErr w:type="spellStart"/>
      <w:r w:rsidRPr="008137A3">
        <w:rPr>
          <w:sz w:val="28"/>
          <w:szCs w:val="28"/>
        </w:rPr>
        <w:t>Летяжье</w:t>
      </w:r>
      <w:proofErr w:type="spellEnd"/>
      <w:r w:rsidRPr="008137A3">
        <w:rPr>
          <w:sz w:val="28"/>
          <w:szCs w:val="28"/>
        </w:rPr>
        <w:t>»;</w:t>
      </w:r>
    </w:p>
    <w:p w14:paraId="2725741D" w14:textId="77777777" w:rsidR="00CC0669" w:rsidRPr="008137A3" w:rsidRDefault="00CC0669" w:rsidP="004B79BF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7A3">
        <w:rPr>
          <w:sz w:val="28"/>
          <w:szCs w:val="28"/>
        </w:rPr>
        <w:t>лучшим личным подсобным хозяйством – Першин Иван Николаевич;</w:t>
      </w:r>
    </w:p>
    <w:p w14:paraId="62E440B8" w14:textId="77777777" w:rsidR="00CC0669" w:rsidRPr="008137A3" w:rsidRDefault="00CC0669" w:rsidP="004B79BF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7A3">
        <w:rPr>
          <w:sz w:val="28"/>
          <w:szCs w:val="28"/>
        </w:rPr>
        <w:t xml:space="preserve">лучшим специалистом по охране труда – </w:t>
      </w:r>
      <w:proofErr w:type="spellStart"/>
      <w:r w:rsidRPr="008137A3">
        <w:rPr>
          <w:sz w:val="28"/>
          <w:szCs w:val="28"/>
        </w:rPr>
        <w:t>Жилова</w:t>
      </w:r>
      <w:proofErr w:type="spellEnd"/>
      <w:r w:rsidRPr="008137A3">
        <w:rPr>
          <w:sz w:val="28"/>
          <w:szCs w:val="28"/>
        </w:rPr>
        <w:t xml:space="preserve"> Лидия Ильинична, ООО «Подсобное»;</w:t>
      </w:r>
    </w:p>
    <w:p w14:paraId="6993B7EB" w14:textId="77777777" w:rsidR="00CC0669" w:rsidRPr="008137A3" w:rsidRDefault="00CC0669" w:rsidP="004B79BF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7A3">
        <w:rPr>
          <w:sz w:val="28"/>
          <w:szCs w:val="28"/>
        </w:rPr>
        <w:t>лучшим кадровиком – Павлова Вера Григорьевна, КФХ «</w:t>
      </w:r>
      <w:proofErr w:type="spellStart"/>
      <w:r w:rsidRPr="008137A3">
        <w:rPr>
          <w:sz w:val="28"/>
          <w:szCs w:val="28"/>
        </w:rPr>
        <w:t>Летяжье</w:t>
      </w:r>
      <w:proofErr w:type="spellEnd"/>
      <w:r w:rsidRPr="008137A3">
        <w:rPr>
          <w:sz w:val="28"/>
          <w:szCs w:val="28"/>
        </w:rPr>
        <w:t>»;</w:t>
      </w:r>
    </w:p>
    <w:p w14:paraId="6303B3D8" w14:textId="77777777" w:rsidR="00CC0669" w:rsidRPr="008137A3" w:rsidRDefault="00CC0669" w:rsidP="004B79BF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137A3">
        <w:rPr>
          <w:sz w:val="28"/>
          <w:szCs w:val="28"/>
        </w:rPr>
        <w:t xml:space="preserve">лучшим юристом – </w:t>
      </w:r>
      <w:proofErr w:type="spellStart"/>
      <w:r w:rsidRPr="008137A3">
        <w:rPr>
          <w:sz w:val="28"/>
          <w:szCs w:val="28"/>
        </w:rPr>
        <w:t>Халатян</w:t>
      </w:r>
      <w:proofErr w:type="spellEnd"/>
      <w:r w:rsidRPr="008137A3">
        <w:rPr>
          <w:sz w:val="28"/>
          <w:szCs w:val="28"/>
        </w:rPr>
        <w:t xml:space="preserve"> Анета </w:t>
      </w:r>
      <w:proofErr w:type="spellStart"/>
      <w:r w:rsidRPr="008137A3">
        <w:rPr>
          <w:sz w:val="28"/>
          <w:szCs w:val="28"/>
        </w:rPr>
        <w:t>Тиграновна</w:t>
      </w:r>
      <w:proofErr w:type="spellEnd"/>
      <w:r w:rsidRPr="008137A3">
        <w:rPr>
          <w:sz w:val="28"/>
          <w:szCs w:val="28"/>
        </w:rPr>
        <w:t xml:space="preserve">, ООО «Подсобное».  </w:t>
      </w:r>
    </w:p>
    <w:p w14:paraId="201760E1" w14:textId="77777777" w:rsidR="00CC0669" w:rsidRPr="008137A3" w:rsidRDefault="00CC0669" w:rsidP="00CC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14:paraId="3BEC516F" w14:textId="77777777" w:rsidR="00CC0669" w:rsidRPr="008137A3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A3">
        <w:rPr>
          <w:rFonts w:ascii="Times New Roman" w:hAnsi="Times New Roman" w:cs="Times New Roman"/>
          <w:sz w:val="28"/>
          <w:szCs w:val="28"/>
        </w:rPr>
        <w:t xml:space="preserve">Сегодня слова особой признательности руководителям сельскохозяйственных предприятий района, которые много лет трудятся в этой отрасли, грамотно организуют производственные процессы. </w:t>
      </w:r>
    </w:p>
    <w:p w14:paraId="73FCE3EA" w14:textId="77777777" w:rsidR="00CC0669" w:rsidRPr="008137A3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A3">
        <w:rPr>
          <w:rFonts w:ascii="Times New Roman" w:hAnsi="Times New Roman" w:cs="Times New Roman"/>
          <w:sz w:val="28"/>
          <w:szCs w:val="28"/>
        </w:rPr>
        <w:t>Это Сергеенко Геннадий Николаевич, директор АО «Дубровское», депутат Законодательной Думы Томской области;</w:t>
      </w:r>
    </w:p>
    <w:p w14:paraId="47C08AFB" w14:textId="77777777" w:rsidR="00CC0669" w:rsidRPr="008137A3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A3">
        <w:rPr>
          <w:rFonts w:ascii="Times New Roman" w:hAnsi="Times New Roman" w:cs="Times New Roman"/>
          <w:sz w:val="28"/>
          <w:szCs w:val="28"/>
        </w:rPr>
        <w:t>- Селихов Владимир Николаевич, Глава КФХ «</w:t>
      </w:r>
      <w:proofErr w:type="spellStart"/>
      <w:r w:rsidRPr="008137A3">
        <w:rPr>
          <w:rFonts w:ascii="Times New Roman" w:hAnsi="Times New Roman" w:cs="Times New Roman"/>
          <w:sz w:val="28"/>
          <w:szCs w:val="28"/>
        </w:rPr>
        <w:t>Летяжье</w:t>
      </w:r>
      <w:proofErr w:type="spellEnd"/>
      <w:r w:rsidRPr="008137A3">
        <w:rPr>
          <w:rFonts w:ascii="Times New Roman" w:hAnsi="Times New Roman" w:cs="Times New Roman"/>
          <w:sz w:val="28"/>
          <w:szCs w:val="28"/>
        </w:rPr>
        <w:t>»;</w:t>
      </w:r>
    </w:p>
    <w:p w14:paraId="40A0AC81" w14:textId="77777777" w:rsidR="00CC0669" w:rsidRPr="008137A3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A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37A3">
        <w:rPr>
          <w:rFonts w:ascii="Times New Roman" w:hAnsi="Times New Roman" w:cs="Times New Roman"/>
          <w:sz w:val="28"/>
          <w:szCs w:val="28"/>
        </w:rPr>
        <w:t>Вильт</w:t>
      </w:r>
      <w:proofErr w:type="spellEnd"/>
      <w:r w:rsidRPr="008137A3">
        <w:rPr>
          <w:rFonts w:ascii="Times New Roman" w:hAnsi="Times New Roman" w:cs="Times New Roman"/>
          <w:sz w:val="28"/>
          <w:szCs w:val="28"/>
        </w:rPr>
        <w:t xml:space="preserve"> Валерий Михайлович, директор ООО «Вороновское»;</w:t>
      </w:r>
    </w:p>
    <w:p w14:paraId="6F06AB39" w14:textId="77777777" w:rsidR="00CC0669" w:rsidRPr="008137A3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7A3">
        <w:rPr>
          <w:rFonts w:ascii="Times New Roman" w:hAnsi="Times New Roman" w:cs="Times New Roman"/>
          <w:sz w:val="28"/>
          <w:szCs w:val="28"/>
        </w:rPr>
        <w:t>- Ефимов Вячеслав Александрович, учредитель ООО «Подсобное».</w:t>
      </w:r>
    </w:p>
    <w:p w14:paraId="6DE3AC28" w14:textId="77777777" w:rsidR="00CC0669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75E">
        <w:rPr>
          <w:rFonts w:ascii="Times New Roman" w:hAnsi="Times New Roman" w:cs="Times New Roman"/>
          <w:sz w:val="28"/>
          <w:szCs w:val="28"/>
        </w:rPr>
        <w:t>Они также активно помогают в решении значимых вопросов на селе, оказывают большую материальную помощь участникам специальной военной операции. За это отдельное «спасибо»!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2505D83" w14:textId="77777777" w:rsidR="00CC0669" w:rsidRPr="008A5181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7020427A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Жилищная политика </w:t>
      </w:r>
    </w:p>
    <w:p w14:paraId="20A344FF" w14:textId="77777777" w:rsidR="00CC0669" w:rsidRPr="00CA2042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329ABC16" w14:textId="77777777" w:rsidR="00CC0669" w:rsidRPr="00160185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185">
        <w:rPr>
          <w:rFonts w:ascii="Times New Roman" w:hAnsi="Times New Roman"/>
          <w:sz w:val="28"/>
          <w:szCs w:val="28"/>
          <w:lang w:eastAsia="ru-RU"/>
        </w:rPr>
        <w:t xml:space="preserve">По итогам 2024 года Кожевниковский район занял 4 место по Томской области в вводе в эксплуатацию жилых домов, в том числе введенного населением.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0185">
        <w:rPr>
          <w:rFonts w:ascii="Times New Roman" w:hAnsi="Times New Roman"/>
          <w:sz w:val="28"/>
          <w:szCs w:val="28"/>
          <w:lang w:eastAsia="ru-RU"/>
        </w:rPr>
        <w:t>ведено 7 тыс. 168 кв. м жилья, составившего 128,5% к уровню 2023 года, что связано с активным строительством населением района.</w:t>
      </w:r>
    </w:p>
    <w:p w14:paraId="752E5C79" w14:textId="77777777" w:rsidR="00CC066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0185">
        <w:rPr>
          <w:rFonts w:ascii="Times New Roman" w:hAnsi="Times New Roman"/>
          <w:sz w:val="28"/>
          <w:szCs w:val="28"/>
          <w:lang w:eastAsia="ru-RU"/>
        </w:rPr>
        <w:t>За пять лет в районе введено в эксплуатацию 33 тысячи 298 квадратных метров жилья.</w:t>
      </w:r>
    </w:p>
    <w:p w14:paraId="0E9E8EE9" w14:textId="77777777" w:rsidR="00CC0669" w:rsidRPr="000D2728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73DD4B58" w14:textId="77777777" w:rsidR="00CC0669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0F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C50F5">
        <w:rPr>
          <w:rFonts w:ascii="Times New Roman" w:hAnsi="Times New Roman" w:cs="Times New Roman"/>
          <w:b/>
          <w:sz w:val="24"/>
          <w:szCs w:val="24"/>
        </w:rPr>
        <w:t>:</w:t>
      </w:r>
    </w:p>
    <w:p w14:paraId="0BA072D9" w14:textId="77777777" w:rsidR="00CC0669" w:rsidRPr="00025175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fb"/>
        <w:tblW w:w="9076" w:type="dxa"/>
        <w:jc w:val="center"/>
        <w:tblLook w:val="04A0" w:firstRow="1" w:lastRow="0" w:firstColumn="1" w:lastColumn="0" w:noHBand="0" w:noVBand="1"/>
      </w:tblPr>
      <w:tblGrid>
        <w:gridCol w:w="3114"/>
        <w:gridCol w:w="993"/>
        <w:gridCol w:w="993"/>
        <w:gridCol w:w="994"/>
        <w:gridCol w:w="994"/>
        <w:gridCol w:w="994"/>
        <w:gridCol w:w="994"/>
      </w:tblGrid>
      <w:tr w:rsidR="00CC0669" w:rsidRPr="00A76FC2" w14:paraId="3FD1CB31" w14:textId="77777777" w:rsidTr="00373F82">
        <w:trPr>
          <w:jc w:val="center"/>
        </w:trPr>
        <w:tc>
          <w:tcPr>
            <w:tcW w:w="3114" w:type="dxa"/>
          </w:tcPr>
          <w:p w14:paraId="25629652" w14:textId="77777777" w:rsidR="00CC0669" w:rsidRPr="0010204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14:paraId="522D9710" w14:textId="77777777" w:rsidR="00CC0669" w:rsidRPr="0010204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3A092165" w14:textId="77777777" w:rsidR="00CC0669" w:rsidRPr="0010204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994" w:type="dxa"/>
          </w:tcPr>
          <w:p w14:paraId="0B52FEB4" w14:textId="77777777" w:rsidR="00CC0669" w:rsidRPr="0010204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94" w:type="dxa"/>
          </w:tcPr>
          <w:p w14:paraId="0A01FF29" w14:textId="77777777" w:rsidR="00CC0669" w:rsidRPr="0010204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94" w:type="dxa"/>
          </w:tcPr>
          <w:p w14:paraId="09A66B1D" w14:textId="77777777" w:rsidR="00CC0669" w:rsidRPr="0010204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994" w:type="dxa"/>
          </w:tcPr>
          <w:p w14:paraId="5067F93F" w14:textId="77777777" w:rsidR="00CC0669" w:rsidRPr="0010204E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20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CC0669" w:rsidRPr="00A76FC2" w14:paraId="58B52548" w14:textId="77777777" w:rsidTr="00373F82">
        <w:trPr>
          <w:jc w:val="center"/>
        </w:trPr>
        <w:tc>
          <w:tcPr>
            <w:tcW w:w="3114" w:type="dxa"/>
          </w:tcPr>
          <w:p w14:paraId="6E6CE074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Ввод жилья (кв. м.)</w:t>
            </w:r>
          </w:p>
        </w:tc>
        <w:tc>
          <w:tcPr>
            <w:tcW w:w="993" w:type="dxa"/>
          </w:tcPr>
          <w:p w14:paraId="61EBB12F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7291</w:t>
            </w:r>
          </w:p>
        </w:tc>
        <w:tc>
          <w:tcPr>
            <w:tcW w:w="993" w:type="dxa"/>
          </w:tcPr>
          <w:p w14:paraId="29F93968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8096</w:t>
            </w:r>
          </w:p>
        </w:tc>
        <w:tc>
          <w:tcPr>
            <w:tcW w:w="994" w:type="dxa"/>
          </w:tcPr>
          <w:p w14:paraId="591C22BF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5163</w:t>
            </w:r>
          </w:p>
        </w:tc>
        <w:tc>
          <w:tcPr>
            <w:tcW w:w="994" w:type="dxa"/>
          </w:tcPr>
          <w:p w14:paraId="276DDCAB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5580</w:t>
            </w:r>
          </w:p>
        </w:tc>
        <w:tc>
          <w:tcPr>
            <w:tcW w:w="994" w:type="dxa"/>
          </w:tcPr>
          <w:p w14:paraId="3CB75973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7168</w:t>
            </w:r>
          </w:p>
        </w:tc>
        <w:tc>
          <w:tcPr>
            <w:tcW w:w="994" w:type="dxa"/>
          </w:tcPr>
          <w:p w14:paraId="60EF55A2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33298</w:t>
            </w:r>
          </w:p>
        </w:tc>
      </w:tr>
      <w:tr w:rsidR="00CC0669" w:rsidRPr="00A76FC2" w14:paraId="31D66614" w14:textId="77777777" w:rsidTr="00373F82">
        <w:trPr>
          <w:jc w:val="center"/>
        </w:trPr>
        <w:tc>
          <w:tcPr>
            <w:tcW w:w="3114" w:type="dxa"/>
          </w:tcPr>
          <w:p w14:paraId="3864178B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Жилых домов, квартир, ед.</w:t>
            </w:r>
          </w:p>
        </w:tc>
        <w:tc>
          <w:tcPr>
            <w:tcW w:w="993" w:type="dxa"/>
          </w:tcPr>
          <w:p w14:paraId="72E807E9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14:paraId="4A845C5F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</w:p>
        </w:tc>
        <w:tc>
          <w:tcPr>
            <w:tcW w:w="994" w:type="dxa"/>
          </w:tcPr>
          <w:p w14:paraId="52D8838C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</w:tc>
        <w:tc>
          <w:tcPr>
            <w:tcW w:w="994" w:type="dxa"/>
          </w:tcPr>
          <w:p w14:paraId="573B864C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994" w:type="dxa"/>
          </w:tcPr>
          <w:p w14:paraId="219BF5CA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994" w:type="dxa"/>
          </w:tcPr>
          <w:p w14:paraId="77311A99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303</w:t>
            </w:r>
          </w:p>
        </w:tc>
      </w:tr>
    </w:tbl>
    <w:p w14:paraId="0916E8E8" w14:textId="77777777" w:rsidR="00CC0669" w:rsidRPr="00F35F98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  <w:highlight w:val="yellow"/>
        </w:rPr>
      </w:pPr>
    </w:p>
    <w:p w14:paraId="4EF1C560" w14:textId="77777777" w:rsidR="00CC0669" w:rsidRPr="0061428B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8B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2C2DDD73" w14:textId="77777777" w:rsidR="00CC0669" w:rsidRPr="00CE1B3A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3A">
        <w:rPr>
          <w:rFonts w:ascii="Times New Roman" w:hAnsi="Times New Roman" w:cs="Times New Roman"/>
          <w:sz w:val="28"/>
          <w:szCs w:val="28"/>
        </w:rPr>
        <w:t xml:space="preserve">В рамках двух программ ежегодно улучшаются жилищные условия </w:t>
      </w:r>
      <w:proofErr w:type="spellStart"/>
      <w:r w:rsidRPr="00CE1B3A">
        <w:rPr>
          <w:rFonts w:ascii="Times New Roman" w:hAnsi="Times New Roman" w:cs="Times New Roman"/>
          <w:sz w:val="28"/>
          <w:szCs w:val="28"/>
        </w:rPr>
        <w:t>кожевниковцев</w:t>
      </w:r>
      <w:proofErr w:type="spellEnd"/>
      <w:r w:rsidRPr="00CE1B3A">
        <w:rPr>
          <w:rFonts w:ascii="Times New Roman" w:hAnsi="Times New Roman" w:cs="Times New Roman"/>
          <w:sz w:val="28"/>
          <w:szCs w:val="28"/>
        </w:rPr>
        <w:t>. По итогам 2024 года 7 семей получили материальную поддержку для приобретения и строительства жилья на сумму более 14 млн. рублей, в том числе внебюджетные средства – 8 млн. 637 тыс. рублей.</w:t>
      </w:r>
    </w:p>
    <w:p w14:paraId="76955BFE" w14:textId="77777777" w:rsidR="00CC0669" w:rsidRPr="00CE1B3A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3A">
        <w:rPr>
          <w:rFonts w:ascii="Times New Roman" w:hAnsi="Times New Roman" w:cs="Times New Roman"/>
          <w:sz w:val="28"/>
          <w:szCs w:val="28"/>
        </w:rPr>
        <w:t xml:space="preserve">Также были обеспечены жильем на сумму 2 млн. 843 тыс. рублей двое детей сирот-сирот, оставленных без попечения родителей. </w:t>
      </w:r>
    </w:p>
    <w:p w14:paraId="5AF70998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3A">
        <w:rPr>
          <w:rFonts w:ascii="Times New Roman" w:hAnsi="Times New Roman" w:cs="Times New Roman"/>
          <w:sz w:val="28"/>
          <w:szCs w:val="28"/>
        </w:rPr>
        <w:t>Всего за 5 лет в районе улучшили жилищные условия 49 семей на сумму более 75 млн. рублей.</w:t>
      </w:r>
    </w:p>
    <w:p w14:paraId="523802D4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49D16D76" w14:textId="77777777" w:rsidR="00CC0669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0F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C50F5">
        <w:rPr>
          <w:rFonts w:ascii="Times New Roman" w:hAnsi="Times New Roman" w:cs="Times New Roman"/>
          <w:b/>
          <w:sz w:val="24"/>
          <w:szCs w:val="24"/>
        </w:rPr>
        <w:t>:</w:t>
      </w:r>
    </w:p>
    <w:p w14:paraId="026117AB" w14:textId="77777777" w:rsidR="00CC0669" w:rsidRPr="008E1617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fb"/>
        <w:tblW w:w="10493" w:type="dxa"/>
        <w:jc w:val="center"/>
        <w:tblLook w:val="04A0" w:firstRow="1" w:lastRow="0" w:firstColumn="1" w:lastColumn="0" w:noHBand="0" w:noVBand="1"/>
      </w:tblPr>
      <w:tblGrid>
        <w:gridCol w:w="4531"/>
        <w:gridCol w:w="993"/>
        <w:gridCol w:w="993"/>
        <w:gridCol w:w="994"/>
        <w:gridCol w:w="994"/>
        <w:gridCol w:w="994"/>
        <w:gridCol w:w="994"/>
      </w:tblGrid>
      <w:tr w:rsidR="00CC0669" w:rsidRPr="00A76FC2" w14:paraId="1680A2A1" w14:textId="77777777" w:rsidTr="00373F82">
        <w:trPr>
          <w:jc w:val="center"/>
        </w:trPr>
        <w:tc>
          <w:tcPr>
            <w:tcW w:w="4531" w:type="dxa"/>
          </w:tcPr>
          <w:p w14:paraId="61D5BFC1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</w:tcPr>
          <w:p w14:paraId="602A37A4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14:paraId="4EA567F8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994" w:type="dxa"/>
          </w:tcPr>
          <w:p w14:paraId="3A926352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94" w:type="dxa"/>
          </w:tcPr>
          <w:p w14:paraId="1CF90C8B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94" w:type="dxa"/>
          </w:tcPr>
          <w:p w14:paraId="1962FC7A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994" w:type="dxa"/>
          </w:tcPr>
          <w:p w14:paraId="057C8ED8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CC0669" w:rsidRPr="00A76FC2" w14:paraId="18A7AF58" w14:textId="77777777" w:rsidTr="00373F82">
        <w:trPr>
          <w:jc w:val="center"/>
        </w:trPr>
        <w:tc>
          <w:tcPr>
            <w:tcW w:w="4531" w:type="dxa"/>
          </w:tcPr>
          <w:p w14:paraId="5FEBA9C4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«Комплексное развитие сельских территорий», млн. руб.</w:t>
            </w:r>
          </w:p>
        </w:tc>
        <w:tc>
          <w:tcPr>
            <w:tcW w:w="993" w:type="dxa"/>
            <w:vAlign w:val="center"/>
          </w:tcPr>
          <w:p w14:paraId="6EDCB5A4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14,810</w:t>
            </w:r>
          </w:p>
        </w:tc>
        <w:tc>
          <w:tcPr>
            <w:tcW w:w="993" w:type="dxa"/>
            <w:vAlign w:val="center"/>
          </w:tcPr>
          <w:p w14:paraId="243154EF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8,244</w:t>
            </w:r>
          </w:p>
        </w:tc>
        <w:tc>
          <w:tcPr>
            <w:tcW w:w="994" w:type="dxa"/>
            <w:vAlign w:val="center"/>
          </w:tcPr>
          <w:p w14:paraId="13940E26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5,801</w:t>
            </w:r>
          </w:p>
        </w:tc>
        <w:tc>
          <w:tcPr>
            <w:tcW w:w="994" w:type="dxa"/>
            <w:vAlign w:val="center"/>
          </w:tcPr>
          <w:p w14:paraId="31EF798F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17,095</w:t>
            </w:r>
          </w:p>
        </w:tc>
        <w:tc>
          <w:tcPr>
            <w:tcW w:w="994" w:type="dxa"/>
            <w:vAlign w:val="center"/>
          </w:tcPr>
          <w:p w14:paraId="4B172DCD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5,200</w:t>
            </w:r>
          </w:p>
        </w:tc>
        <w:tc>
          <w:tcPr>
            <w:tcW w:w="994" w:type="dxa"/>
            <w:vAlign w:val="center"/>
          </w:tcPr>
          <w:p w14:paraId="5344FCEB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51,15</w:t>
            </w:r>
          </w:p>
        </w:tc>
      </w:tr>
      <w:tr w:rsidR="00CC0669" w:rsidRPr="00A76FC2" w14:paraId="64B051C5" w14:textId="77777777" w:rsidTr="00373F82">
        <w:trPr>
          <w:jc w:val="center"/>
        </w:trPr>
        <w:tc>
          <w:tcPr>
            <w:tcW w:w="4531" w:type="dxa"/>
          </w:tcPr>
          <w:p w14:paraId="73FE92FD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семей</w:t>
            </w:r>
          </w:p>
        </w:tc>
        <w:tc>
          <w:tcPr>
            <w:tcW w:w="993" w:type="dxa"/>
            <w:vAlign w:val="center"/>
          </w:tcPr>
          <w:p w14:paraId="0859F3D1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14:paraId="7DEB4ECC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473AD8F4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37A1D166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4" w:type="dxa"/>
            <w:vAlign w:val="center"/>
          </w:tcPr>
          <w:p w14:paraId="55EAF7D7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4" w:type="dxa"/>
            <w:vAlign w:val="center"/>
          </w:tcPr>
          <w:p w14:paraId="3232DF61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</w:tr>
      <w:tr w:rsidR="00CC0669" w:rsidRPr="00A76FC2" w14:paraId="3C5C4B1B" w14:textId="77777777" w:rsidTr="00373F82">
        <w:trPr>
          <w:jc w:val="center"/>
        </w:trPr>
        <w:tc>
          <w:tcPr>
            <w:tcW w:w="4531" w:type="dxa"/>
          </w:tcPr>
          <w:p w14:paraId="5B3DE1FC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программа «Обеспечение доступности жилья и улучшение качества жилищных условий населения Кожевниковского района», млн. руб.</w:t>
            </w:r>
          </w:p>
        </w:tc>
        <w:tc>
          <w:tcPr>
            <w:tcW w:w="993" w:type="dxa"/>
            <w:vAlign w:val="center"/>
          </w:tcPr>
          <w:p w14:paraId="70135E34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4,536</w:t>
            </w:r>
          </w:p>
        </w:tc>
        <w:tc>
          <w:tcPr>
            <w:tcW w:w="993" w:type="dxa"/>
            <w:vAlign w:val="center"/>
          </w:tcPr>
          <w:p w14:paraId="3211F30B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5,292</w:t>
            </w:r>
          </w:p>
        </w:tc>
        <w:tc>
          <w:tcPr>
            <w:tcW w:w="994" w:type="dxa"/>
            <w:vAlign w:val="center"/>
          </w:tcPr>
          <w:p w14:paraId="75A5B41A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6,570</w:t>
            </w:r>
          </w:p>
        </w:tc>
        <w:tc>
          <w:tcPr>
            <w:tcW w:w="994" w:type="dxa"/>
            <w:vAlign w:val="center"/>
          </w:tcPr>
          <w:p w14:paraId="70FB31BE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2,620</w:t>
            </w:r>
          </w:p>
        </w:tc>
        <w:tc>
          <w:tcPr>
            <w:tcW w:w="994" w:type="dxa"/>
            <w:vAlign w:val="center"/>
          </w:tcPr>
          <w:p w14:paraId="6FB0403B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8,850</w:t>
            </w:r>
          </w:p>
        </w:tc>
        <w:tc>
          <w:tcPr>
            <w:tcW w:w="994" w:type="dxa"/>
            <w:vAlign w:val="center"/>
          </w:tcPr>
          <w:p w14:paraId="579CFB29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24,428</w:t>
            </w:r>
          </w:p>
        </w:tc>
      </w:tr>
      <w:tr w:rsidR="00CC0669" w:rsidRPr="00A76FC2" w14:paraId="23360869" w14:textId="77777777" w:rsidTr="00373F82">
        <w:trPr>
          <w:jc w:val="center"/>
        </w:trPr>
        <w:tc>
          <w:tcPr>
            <w:tcW w:w="4531" w:type="dxa"/>
          </w:tcPr>
          <w:p w14:paraId="3BBA2446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семей </w:t>
            </w:r>
          </w:p>
        </w:tc>
        <w:tc>
          <w:tcPr>
            <w:tcW w:w="993" w:type="dxa"/>
            <w:vAlign w:val="center"/>
          </w:tcPr>
          <w:p w14:paraId="6F0E669F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14:paraId="1683CFC2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59C611D4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1EA6CF61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14:paraId="006E7C28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4" w:type="dxa"/>
            <w:vAlign w:val="center"/>
          </w:tcPr>
          <w:p w14:paraId="299DBBB0" w14:textId="77777777" w:rsidR="00CC0669" w:rsidRPr="00160185" w:rsidRDefault="00CC0669" w:rsidP="00373F82">
            <w:pPr>
              <w:suppressAutoHyphen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185">
              <w:rPr>
                <w:rFonts w:ascii="Times New Roman" w:hAnsi="Times New Roman" w:cs="Times New Roman"/>
                <w:i/>
                <w:sz w:val="24"/>
                <w:szCs w:val="24"/>
              </w:rPr>
              <w:t>17</w:t>
            </w:r>
          </w:p>
        </w:tc>
      </w:tr>
    </w:tbl>
    <w:p w14:paraId="6AED6F55" w14:textId="77777777" w:rsidR="00CC0669" w:rsidRPr="009629A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  <w:highlight w:val="yellow"/>
        </w:rPr>
      </w:pPr>
    </w:p>
    <w:p w14:paraId="31D50781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Территориальное развитие</w:t>
      </w:r>
    </w:p>
    <w:p w14:paraId="548DA638" w14:textId="77777777" w:rsidR="00CC0669" w:rsidRPr="00E00EA3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592EA1B0" w14:textId="77777777" w:rsidR="00CC0669" w:rsidRPr="007C6DE3" w:rsidRDefault="00CC0669" w:rsidP="00CC0669">
      <w:pPr>
        <w:spacing w:after="0" w:line="240" w:lineRule="auto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Слайд № </w:t>
      </w:r>
    </w:p>
    <w:p w14:paraId="6CFDB3A1" w14:textId="77777777" w:rsidR="00CC066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1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национальному проекту «Безопасные качественные дороги» в Кожевниковском районе продолжен ремонт автомобильной дороги Мельниково – Кожевниково </w:t>
      </w:r>
      <w:r w:rsidRPr="001601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noBreakHyphen/>
        <w:t xml:space="preserve"> </w:t>
      </w:r>
      <w:proofErr w:type="spellStart"/>
      <w:r w:rsidRPr="001601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Изовка</w:t>
      </w:r>
      <w:proofErr w:type="spellEnd"/>
      <w:r w:rsidRPr="00160185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(114-128 км). </w:t>
      </w:r>
      <w:r w:rsidRPr="00160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дорога входит в </w:t>
      </w:r>
      <w:r w:rsidRPr="001601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опорную сеть региона, связывая Томскую область с Новосибирской. Ремонт объекта ведется в несколько этапов. В 2024 году к нормативу приведено 10 км покрытия. В 2025 году ремонтные работы продолжатся. Планируется капитальный ремонт дороги областного значения от Вороново до </w:t>
      </w:r>
      <w:proofErr w:type="spellStart"/>
      <w:r w:rsidRPr="00160185">
        <w:rPr>
          <w:rFonts w:ascii="Times New Roman" w:hAnsi="Times New Roman" w:cs="Times New Roman"/>
          <w:sz w:val="28"/>
          <w:szCs w:val="28"/>
          <w:shd w:val="clear" w:color="auto" w:fill="FFFFFF"/>
        </w:rPr>
        <w:t>Ерестной</w:t>
      </w:r>
      <w:proofErr w:type="spellEnd"/>
      <w:r w:rsidRPr="001601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проведение освещения на автодороге проходящей через Кожевниково и Базой.</w:t>
      </w:r>
    </w:p>
    <w:p w14:paraId="5BE10765" w14:textId="77777777" w:rsidR="00CC0669" w:rsidRPr="007E3F26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62E59AB6" w14:textId="77777777" w:rsidR="00CC0669" w:rsidRPr="0061428B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8B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1D6D1CF9" w14:textId="77777777" w:rsidR="00CC0669" w:rsidRPr="008D093A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3A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8D093A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системы»</w:t>
      </w:r>
      <w:r w:rsidRPr="008D093A">
        <w:rPr>
          <w:rFonts w:ascii="Times New Roman" w:hAnsi="Times New Roman" w:cs="Times New Roman"/>
          <w:sz w:val="28"/>
          <w:szCs w:val="28"/>
        </w:rPr>
        <w:t xml:space="preserve"> проведен ремонт дорог в семи сельских поселениях протяженностью 3,08 км на общую сумму 23,045 млн. рублей.  </w:t>
      </w:r>
    </w:p>
    <w:p w14:paraId="7DFD42A9" w14:textId="77777777" w:rsidR="00CC0669" w:rsidRPr="008D093A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3A">
        <w:rPr>
          <w:rFonts w:ascii="Times New Roman" w:hAnsi="Times New Roman" w:cs="Times New Roman"/>
          <w:sz w:val="28"/>
          <w:szCs w:val="28"/>
        </w:rPr>
        <w:t xml:space="preserve">Особо хочется отметить </w:t>
      </w:r>
      <w:r w:rsidRPr="008D093A">
        <w:rPr>
          <w:rFonts w:ascii="Times New Roman" w:eastAsia="Tahoma" w:hAnsi="Times New Roman" w:cs="Times New Roman"/>
          <w:sz w:val="28"/>
          <w:szCs w:val="28"/>
        </w:rPr>
        <w:t>Администрацию Кожевниковского сельского поселения.</w:t>
      </w:r>
      <w:r w:rsidRPr="008D093A">
        <w:rPr>
          <w:rFonts w:ascii="Times New Roman" w:hAnsi="Times New Roman" w:cs="Times New Roman"/>
          <w:sz w:val="28"/>
          <w:szCs w:val="28"/>
        </w:rPr>
        <w:t xml:space="preserve"> В 2024 году ими</w:t>
      </w:r>
      <w:r w:rsidRPr="008D093A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8D093A">
        <w:rPr>
          <w:rFonts w:ascii="Times New Roman" w:hAnsi="Times New Roman" w:cs="Times New Roman"/>
          <w:sz w:val="28"/>
          <w:szCs w:val="28"/>
        </w:rPr>
        <w:t>привлечено на ремонт автомобильных дорог в Киреевске протяженностью 2,4 км из различных источников финансирования более 7 млн. рублей помимо вышеуказанной программы. Такие большие объемы работ в Киреевске давно не проводились.</w:t>
      </w:r>
    </w:p>
    <w:p w14:paraId="77F35529" w14:textId="77777777" w:rsidR="00CC0669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3A">
        <w:rPr>
          <w:rFonts w:ascii="Times New Roman" w:hAnsi="Times New Roman" w:cs="Times New Roman"/>
          <w:sz w:val="28"/>
          <w:szCs w:val="28"/>
        </w:rPr>
        <w:t>Также в Кожевниково и Хмелевке обустроены тротуары общей протяженностью 1 км. 579 м на сумму 6 млн. 427 тыс. рублей.</w:t>
      </w:r>
    </w:p>
    <w:p w14:paraId="4D170B31" w14:textId="77777777" w:rsidR="00CC0669" w:rsidRPr="001F372A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93A">
        <w:rPr>
          <w:rFonts w:ascii="Times New Roman" w:hAnsi="Times New Roman" w:cs="Times New Roman"/>
          <w:sz w:val="28"/>
          <w:szCs w:val="28"/>
        </w:rPr>
        <w:t>Всего за пять лет проведен ремонт 37 км. дорог местного значения, обустроено четыре пешеходных перехода в Кожевниково, сделаны тротуары в Кожевниково и Хмелевке протяженностью около 3 км. на общую сумму более 144 млн. рублей.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815360A" w14:textId="77777777" w:rsidR="00CC0669" w:rsidRPr="00CC779F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30C6CBF1" w14:textId="77777777" w:rsidR="00CC0669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779F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CC77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8A99C4" w14:textId="77777777" w:rsidR="00CC0669" w:rsidRPr="00257821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fb"/>
        <w:tblW w:w="10297" w:type="dxa"/>
        <w:jc w:val="center"/>
        <w:tblLook w:val="04A0" w:firstRow="1" w:lastRow="0" w:firstColumn="1" w:lastColumn="0" w:noHBand="0" w:noVBand="1"/>
      </w:tblPr>
      <w:tblGrid>
        <w:gridCol w:w="4673"/>
        <w:gridCol w:w="914"/>
        <w:gridCol w:w="990"/>
        <w:gridCol w:w="876"/>
        <w:gridCol w:w="876"/>
        <w:gridCol w:w="972"/>
        <w:gridCol w:w="996"/>
      </w:tblGrid>
      <w:tr w:rsidR="00CC0669" w14:paraId="719D42BF" w14:textId="77777777" w:rsidTr="00373F82">
        <w:trPr>
          <w:jc w:val="center"/>
        </w:trPr>
        <w:tc>
          <w:tcPr>
            <w:tcW w:w="4673" w:type="dxa"/>
          </w:tcPr>
          <w:p w14:paraId="4139DD67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14" w:type="dxa"/>
          </w:tcPr>
          <w:p w14:paraId="63EF9327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14:paraId="78ED3E18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876" w:type="dxa"/>
          </w:tcPr>
          <w:p w14:paraId="40741362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876" w:type="dxa"/>
          </w:tcPr>
          <w:p w14:paraId="40186966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72" w:type="dxa"/>
          </w:tcPr>
          <w:p w14:paraId="03903CE2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  <w:tc>
          <w:tcPr>
            <w:tcW w:w="996" w:type="dxa"/>
          </w:tcPr>
          <w:p w14:paraId="4F7C60E0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</w:tr>
      <w:tr w:rsidR="00CC0669" w14:paraId="229FCB04" w14:textId="77777777" w:rsidTr="00373F82">
        <w:trPr>
          <w:jc w:val="center"/>
        </w:trPr>
        <w:tc>
          <w:tcPr>
            <w:tcW w:w="4673" w:type="dxa"/>
          </w:tcPr>
          <w:p w14:paraId="39167D44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Ремонт дорог, км.</w:t>
            </w:r>
          </w:p>
        </w:tc>
        <w:tc>
          <w:tcPr>
            <w:tcW w:w="914" w:type="dxa"/>
          </w:tcPr>
          <w:p w14:paraId="2ED0787D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9,8</w:t>
            </w:r>
          </w:p>
        </w:tc>
        <w:tc>
          <w:tcPr>
            <w:tcW w:w="990" w:type="dxa"/>
          </w:tcPr>
          <w:p w14:paraId="0EAB24A3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10,535</w:t>
            </w:r>
          </w:p>
        </w:tc>
        <w:tc>
          <w:tcPr>
            <w:tcW w:w="876" w:type="dxa"/>
          </w:tcPr>
          <w:p w14:paraId="56A930CB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9,976</w:t>
            </w:r>
          </w:p>
        </w:tc>
        <w:tc>
          <w:tcPr>
            <w:tcW w:w="876" w:type="dxa"/>
          </w:tcPr>
          <w:p w14:paraId="33C1C2B3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3,398</w:t>
            </w:r>
          </w:p>
        </w:tc>
        <w:tc>
          <w:tcPr>
            <w:tcW w:w="972" w:type="dxa"/>
          </w:tcPr>
          <w:p w14:paraId="2B571689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3,08</w:t>
            </w:r>
          </w:p>
        </w:tc>
        <w:tc>
          <w:tcPr>
            <w:tcW w:w="996" w:type="dxa"/>
          </w:tcPr>
          <w:p w14:paraId="47084083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36,789</w:t>
            </w:r>
          </w:p>
        </w:tc>
      </w:tr>
      <w:tr w:rsidR="00CC0669" w14:paraId="4314F6C4" w14:textId="77777777" w:rsidTr="00373F82">
        <w:trPr>
          <w:jc w:val="center"/>
        </w:trPr>
        <w:tc>
          <w:tcPr>
            <w:tcW w:w="4673" w:type="dxa"/>
          </w:tcPr>
          <w:p w14:paraId="673C21BB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Сумма, млн. руб.</w:t>
            </w:r>
          </w:p>
        </w:tc>
        <w:tc>
          <w:tcPr>
            <w:tcW w:w="914" w:type="dxa"/>
          </w:tcPr>
          <w:p w14:paraId="08E6F581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31,849</w:t>
            </w:r>
          </w:p>
        </w:tc>
        <w:tc>
          <w:tcPr>
            <w:tcW w:w="990" w:type="dxa"/>
          </w:tcPr>
          <w:p w14:paraId="1F64FEED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28,7</w:t>
            </w:r>
          </w:p>
        </w:tc>
        <w:tc>
          <w:tcPr>
            <w:tcW w:w="876" w:type="dxa"/>
          </w:tcPr>
          <w:p w14:paraId="00949242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27,818</w:t>
            </w:r>
          </w:p>
        </w:tc>
        <w:tc>
          <w:tcPr>
            <w:tcW w:w="876" w:type="dxa"/>
          </w:tcPr>
          <w:p w14:paraId="5EBB9E61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20,021</w:t>
            </w:r>
          </w:p>
        </w:tc>
        <w:tc>
          <w:tcPr>
            <w:tcW w:w="972" w:type="dxa"/>
          </w:tcPr>
          <w:p w14:paraId="5EB7D61D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23,045</w:t>
            </w:r>
          </w:p>
        </w:tc>
        <w:tc>
          <w:tcPr>
            <w:tcW w:w="996" w:type="dxa"/>
          </w:tcPr>
          <w:p w14:paraId="4D9E0AE6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131,433</w:t>
            </w:r>
          </w:p>
        </w:tc>
      </w:tr>
      <w:tr w:rsidR="00CC0669" w14:paraId="76F39B6A" w14:textId="77777777" w:rsidTr="00373F82">
        <w:trPr>
          <w:jc w:val="center"/>
        </w:trPr>
        <w:tc>
          <w:tcPr>
            <w:tcW w:w="4673" w:type="dxa"/>
          </w:tcPr>
          <w:p w14:paraId="164B958C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Устройство тротуаров, км.</w:t>
            </w:r>
          </w:p>
        </w:tc>
        <w:tc>
          <w:tcPr>
            <w:tcW w:w="914" w:type="dxa"/>
          </w:tcPr>
          <w:p w14:paraId="6CB4D541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7065FDB2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3C282D6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822183F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1,397</w:t>
            </w:r>
          </w:p>
        </w:tc>
        <w:tc>
          <w:tcPr>
            <w:tcW w:w="972" w:type="dxa"/>
          </w:tcPr>
          <w:p w14:paraId="3F08EDD2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1,579</w:t>
            </w:r>
          </w:p>
        </w:tc>
        <w:tc>
          <w:tcPr>
            <w:tcW w:w="996" w:type="dxa"/>
          </w:tcPr>
          <w:p w14:paraId="54986F53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2,976</w:t>
            </w:r>
          </w:p>
        </w:tc>
      </w:tr>
      <w:tr w:rsidR="00CC0669" w14:paraId="63E0F979" w14:textId="77777777" w:rsidTr="00373F82">
        <w:trPr>
          <w:jc w:val="center"/>
        </w:trPr>
        <w:tc>
          <w:tcPr>
            <w:tcW w:w="4673" w:type="dxa"/>
          </w:tcPr>
          <w:p w14:paraId="7A9E30A8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Сумма, млн. руб.</w:t>
            </w:r>
          </w:p>
        </w:tc>
        <w:tc>
          <w:tcPr>
            <w:tcW w:w="914" w:type="dxa"/>
          </w:tcPr>
          <w:p w14:paraId="21BDA6AD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14:paraId="03B00841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3394B15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18021137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6,240</w:t>
            </w:r>
          </w:p>
        </w:tc>
        <w:tc>
          <w:tcPr>
            <w:tcW w:w="972" w:type="dxa"/>
          </w:tcPr>
          <w:p w14:paraId="225B2161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6,427</w:t>
            </w:r>
          </w:p>
        </w:tc>
        <w:tc>
          <w:tcPr>
            <w:tcW w:w="996" w:type="dxa"/>
          </w:tcPr>
          <w:p w14:paraId="1D1C5B22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12,667</w:t>
            </w:r>
          </w:p>
        </w:tc>
      </w:tr>
      <w:tr w:rsidR="00CC0669" w14:paraId="23366711" w14:textId="77777777" w:rsidTr="00373F82">
        <w:trPr>
          <w:jc w:val="center"/>
        </w:trPr>
        <w:tc>
          <w:tcPr>
            <w:tcW w:w="4673" w:type="dxa"/>
          </w:tcPr>
          <w:p w14:paraId="48CF73CB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Обустройство пешеходных переходов, шт.</w:t>
            </w:r>
          </w:p>
        </w:tc>
        <w:tc>
          <w:tcPr>
            <w:tcW w:w="914" w:type="dxa"/>
          </w:tcPr>
          <w:p w14:paraId="599A0E9B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062F44AD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5E6A57B2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30B32001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62DFA61F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38F4D259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C0669" w14:paraId="23F25977" w14:textId="77777777" w:rsidTr="00373F82">
        <w:trPr>
          <w:jc w:val="center"/>
        </w:trPr>
        <w:tc>
          <w:tcPr>
            <w:tcW w:w="4673" w:type="dxa"/>
          </w:tcPr>
          <w:p w14:paraId="791CBCA2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Сумма, млн. руб.</w:t>
            </w:r>
          </w:p>
        </w:tc>
        <w:tc>
          <w:tcPr>
            <w:tcW w:w="914" w:type="dxa"/>
          </w:tcPr>
          <w:p w14:paraId="5E7D7B4D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1,08</w:t>
            </w:r>
          </w:p>
        </w:tc>
        <w:tc>
          <w:tcPr>
            <w:tcW w:w="990" w:type="dxa"/>
          </w:tcPr>
          <w:p w14:paraId="0EF01AE8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2C44F945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14:paraId="6D1B8E60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14:paraId="5531EF8F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14:paraId="77C0365C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i/>
                <w:sz w:val="24"/>
                <w:szCs w:val="24"/>
              </w:rPr>
              <w:t>1,08</w:t>
            </w:r>
          </w:p>
        </w:tc>
      </w:tr>
    </w:tbl>
    <w:p w14:paraId="235EEF64" w14:textId="77777777" w:rsidR="00CC0669" w:rsidRPr="003A3C2A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  <w:highlight w:val="yellow"/>
        </w:rPr>
      </w:pPr>
    </w:p>
    <w:p w14:paraId="0C129BE9" w14:textId="77777777" w:rsidR="00CC0669" w:rsidRPr="0061428B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428B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40F3DF2F" w14:textId="77777777" w:rsidR="00CC0669" w:rsidRPr="00450F44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0F44">
        <w:rPr>
          <w:rFonts w:ascii="Times New Roman" w:hAnsi="Times New Roman"/>
          <w:sz w:val="28"/>
          <w:szCs w:val="28"/>
        </w:rPr>
        <w:t xml:space="preserve">В 2024 году по федеральному проекту </w:t>
      </w:r>
      <w:r w:rsidRPr="00450F44">
        <w:rPr>
          <w:rFonts w:ascii="Times New Roman" w:hAnsi="Times New Roman"/>
          <w:b/>
          <w:sz w:val="28"/>
          <w:szCs w:val="28"/>
        </w:rPr>
        <w:t>«Формирование комфортной городской среды»</w:t>
      </w:r>
      <w:r w:rsidRPr="00450F44">
        <w:rPr>
          <w:rFonts w:ascii="Times New Roman" w:hAnsi="Times New Roman"/>
          <w:sz w:val="28"/>
          <w:szCs w:val="28"/>
        </w:rPr>
        <w:t xml:space="preserve"> проведены работы по благоустройству 2–х общественных территорий на сумму 11 млн. 969 тыс. рублей:</w:t>
      </w:r>
    </w:p>
    <w:p w14:paraId="66C5E7FC" w14:textId="77777777" w:rsidR="00CC0669" w:rsidRPr="00450F44" w:rsidRDefault="00CC0669" w:rsidP="00CC0669">
      <w:pPr>
        <w:pStyle w:val="a9"/>
        <w:numPr>
          <w:ilvl w:val="0"/>
          <w:numId w:val="1"/>
        </w:numPr>
        <w:tabs>
          <w:tab w:val="left" w:pos="54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450F44">
        <w:rPr>
          <w:sz w:val="28"/>
          <w:szCs w:val="28"/>
        </w:rPr>
        <w:t>В Кожевниково сквер «Вечный огонь» (2 этап);</w:t>
      </w:r>
    </w:p>
    <w:p w14:paraId="5161AD8D" w14:textId="77777777" w:rsidR="00CC0669" w:rsidRPr="00450F44" w:rsidRDefault="00CC0669" w:rsidP="00CC0669">
      <w:pPr>
        <w:pStyle w:val="a9"/>
        <w:numPr>
          <w:ilvl w:val="0"/>
          <w:numId w:val="1"/>
        </w:numPr>
        <w:tabs>
          <w:tab w:val="left" w:pos="54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450F44">
        <w:rPr>
          <w:sz w:val="28"/>
          <w:szCs w:val="28"/>
        </w:rPr>
        <w:t xml:space="preserve">В </w:t>
      </w:r>
      <w:proofErr w:type="spellStart"/>
      <w:r w:rsidRPr="00450F44">
        <w:rPr>
          <w:sz w:val="28"/>
          <w:szCs w:val="28"/>
        </w:rPr>
        <w:t>Уртаме</w:t>
      </w:r>
      <w:proofErr w:type="spellEnd"/>
      <w:r w:rsidRPr="00450F44">
        <w:rPr>
          <w:sz w:val="28"/>
          <w:szCs w:val="28"/>
        </w:rPr>
        <w:t xml:space="preserve"> стадион (1 этап). </w:t>
      </w:r>
    </w:p>
    <w:p w14:paraId="2B4BCF7E" w14:textId="77777777" w:rsidR="00CC0669" w:rsidRPr="00450F44" w:rsidRDefault="00CC0669" w:rsidP="00CC0669">
      <w:pPr>
        <w:pStyle w:val="a9"/>
        <w:tabs>
          <w:tab w:val="left" w:pos="54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450F44">
        <w:rPr>
          <w:sz w:val="28"/>
          <w:szCs w:val="28"/>
        </w:rPr>
        <w:t>За пять лет проведено благоустройство семи общественных территорий на сумму более 29 млн. рублей.</w:t>
      </w:r>
    </w:p>
    <w:p w14:paraId="1663E360" w14:textId="77777777" w:rsidR="00CC0669" w:rsidRPr="00DE2209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116A21C" w14:textId="77777777" w:rsidR="00CC0669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0F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C50F5">
        <w:rPr>
          <w:rFonts w:ascii="Times New Roman" w:hAnsi="Times New Roman" w:cs="Times New Roman"/>
          <w:b/>
          <w:sz w:val="24"/>
          <w:szCs w:val="24"/>
        </w:rPr>
        <w:t>:</w:t>
      </w:r>
    </w:p>
    <w:p w14:paraId="2C55C38C" w14:textId="77777777" w:rsidR="00CC0669" w:rsidRPr="00450F44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F44">
        <w:rPr>
          <w:rFonts w:ascii="Times New Roman" w:hAnsi="Times New Roman" w:cs="Times New Roman"/>
          <w:b/>
          <w:i/>
          <w:sz w:val="24"/>
          <w:szCs w:val="24"/>
        </w:rPr>
        <w:lastRenderedPageBreak/>
        <w:t>2020 год</w:t>
      </w:r>
      <w:r w:rsidRPr="00450F44">
        <w:rPr>
          <w:rFonts w:ascii="Times New Roman" w:hAnsi="Times New Roman" w:cs="Times New Roman"/>
          <w:i/>
          <w:sz w:val="24"/>
          <w:szCs w:val="24"/>
        </w:rPr>
        <w:t xml:space="preserve"> - Сквер на площади районного центра культуры и досуга в Кожевниково – 3,9 млн. рублей;</w:t>
      </w:r>
    </w:p>
    <w:p w14:paraId="713B8E40" w14:textId="77777777" w:rsidR="00CC0669" w:rsidRPr="00450F44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F44">
        <w:rPr>
          <w:rFonts w:ascii="Times New Roman" w:hAnsi="Times New Roman" w:cs="Times New Roman"/>
          <w:b/>
          <w:i/>
          <w:sz w:val="24"/>
          <w:szCs w:val="24"/>
        </w:rPr>
        <w:t>2021 год</w:t>
      </w:r>
      <w:r w:rsidRPr="00450F44">
        <w:rPr>
          <w:rFonts w:ascii="Times New Roman" w:hAnsi="Times New Roman" w:cs="Times New Roman"/>
          <w:i/>
          <w:sz w:val="24"/>
          <w:szCs w:val="24"/>
        </w:rPr>
        <w:t xml:space="preserve"> - Каравай-Парк в Кожевниково – 3,884 млн. рублей;</w:t>
      </w:r>
    </w:p>
    <w:p w14:paraId="14CD1687" w14:textId="77777777" w:rsidR="00CC0669" w:rsidRPr="00450F44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F44">
        <w:rPr>
          <w:rFonts w:ascii="Times New Roman" w:hAnsi="Times New Roman" w:cs="Times New Roman"/>
          <w:b/>
          <w:i/>
          <w:sz w:val="24"/>
          <w:szCs w:val="24"/>
        </w:rPr>
        <w:t>2022 год</w:t>
      </w:r>
      <w:r w:rsidRPr="00450F44">
        <w:rPr>
          <w:rFonts w:ascii="Times New Roman" w:hAnsi="Times New Roman" w:cs="Times New Roman"/>
          <w:i/>
          <w:sz w:val="24"/>
          <w:szCs w:val="24"/>
        </w:rPr>
        <w:t xml:space="preserve"> - Автомобильная парковка Кожевниковской школы № 1 по ул. Гагарина в Кожевниково – 1,806 млн. рублей;</w:t>
      </w:r>
    </w:p>
    <w:p w14:paraId="1AE5F477" w14:textId="77777777" w:rsidR="00CC0669" w:rsidRPr="00450F44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F44">
        <w:rPr>
          <w:rFonts w:ascii="Times New Roman" w:hAnsi="Times New Roman" w:cs="Times New Roman"/>
          <w:b/>
          <w:i/>
          <w:sz w:val="24"/>
          <w:szCs w:val="24"/>
        </w:rPr>
        <w:t>2023 год</w:t>
      </w:r>
      <w:r w:rsidRPr="00450F44">
        <w:rPr>
          <w:rFonts w:ascii="Times New Roman" w:hAnsi="Times New Roman" w:cs="Times New Roman"/>
          <w:i/>
          <w:sz w:val="24"/>
          <w:szCs w:val="24"/>
        </w:rPr>
        <w:t xml:space="preserve"> - Сквер «Вечный огонь» в Кожевниково на пересечении улиц Ленина и Калинина (1 этап) – 7,042 млн. рублей;</w:t>
      </w:r>
    </w:p>
    <w:p w14:paraId="02E02E49" w14:textId="77777777" w:rsidR="00CC0669" w:rsidRPr="00913CE9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F44">
        <w:rPr>
          <w:rFonts w:ascii="Times New Roman" w:hAnsi="Times New Roman" w:cs="Times New Roman"/>
          <w:b/>
          <w:i/>
          <w:sz w:val="24"/>
          <w:szCs w:val="24"/>
        </w:rPr>
        <w:t>2024 год</w:t>
      </w:r>
      <w:r w:rsidRPr="00450F44">
        <w:rPr>
          <w:rFonts w:ascii="Times New Roman" w:hAnsi="Times New Roman" w:cs="Times New Roman"/>
          <w:i/>
          <w:sz w:val="24"/>
          <w:szCs w:val="24"/>
        </w:rPr>
        <w:t xml:space="preserve"> - Сквер «Вечный огонь» в Кожевниково на пересечении улиц Ленина и Калинина (2 этап) – 5,417 млн. рублей и Благоустройство общественной территории спортивного стадиона в с. </w:t>
      </w:r>
      <w:proofErr w:type="spellStart"/>
      <w:r w:rsidRPr="00450F44">
        <w:rPr>
          <w:rFonts w:ascii="Times New Roman" w:hAnsi="Times New Roman" w:cs="Times New Roman"/>
          <w:i/>
          <w:sz w:val="24"/>
          <w:szCs w:val="24"/>
        </w:rPr>
        <w:t>Уртам</w:t>
      </w:r>
      <w:proofErr w:type="spellEnd"/>
      <w:r w:rsidRPr="00450F44">
        <w:rPr>
          <w:rFonts w:ascii="Times New Roman" w:hAnsi="Times New Roman" w:cs="Times New Roman"/>
          <w:i/>
          <w:sz w:val="24"/>
          <w:szCs w:val="24"/>
        </w:rPr>
        <w:t>, ул. Кирова, 21а (1 этап) – 6,552 млн. рублей.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5C4AB5" w14:textId="77777777" w:rsidR="00CC0669" w:rsidRPr="00E6616A" w:rsidRDefault="00CC0669" w:rsidP="00CC0669">
      <w:pPr>
        <w:pStyle w:val="ConsPlusNonformat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i/>
          <w:szCs w:val="24"/>
          <w:highlight w:val="yellow"/>
        </w:rPr>
      </w:pPr>
    </w:p>
    <w:p w14:paraId="08AAF7B2" w14:textId="77777777" w:rsidR="00CC0669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65">
        <w:rPr>
          <w:rFonts w:ascii="Times New Roman" w:hAnsi="Times New Roman" w:cs="Times New Roman"/>
          <w:b/>
          <w:sz w:val="28"/>
          <w:szCs w:val="28"/>
        </w:rPr>
        <w:t>Слайд №</w:t>
      </w:r>
    </w:p>
    <w:p w14:paraId="21ED2E79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6B2"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</w:t>
      </w:r>
      <w:r w:rsidRPr="002E36B2">
        <w:rPr>
          <w:rFonts w:ascii="Times New Roman" w:hAnsi="Times New Roman" w:cs="Times New Roman"/>
          <w:b/>
          <w:sz w:val="28"/>
          <w:szCs w:val="28"/>
        </w:rPr>
        <w:t>«Комплексное развитие сельских территорий»</w:t>
      </w:r>
      <w:r w:rsidRPr="002E36B2">
        <w:rPr>
          <w:rFonts w:ascii="Times New Roman" w:hAnsi="Times New Roman" w:cs="Times New Roman"/>
          <w:sz w:val="28"/>
          <w:szCs w:val="28"/>
        </w:rPr>
        <w:t xml:space="preserve"> в 2024 году завершены работы по благоустройству сквера «Семейный» в </w:t>
      </w:r>
      <w:proofErr w:type="spellStart"/>
      <w:r w:rsidRPr="002E36B2">
        <w:rPr>
          <w:rFonts w:ascii="Times New Roman" w:hAnsi="Times New Roman" w:cs="Times New Roman"/>
          <w:sz w:val="28"/>
          <w:szCs w:val="28"/>
        </w:rPr>
        <w:t>Уртаме</w:t>
      </w:r>
      <w:proofErr w:type="spellEnd"/>
      <w:r w:rsidRPr="002E36B2">
        <w:rPr>
          <w:rFonts w:ascii="Times New Roman" w:hAnsi="Times New Roman" w:cs="Times New Roman"/>
          <w:sz w:val="28"/>
          <w:szCs w:val="28"/>
        </w:rPr>
        <w:t>, а также для проведения культурно-массовых мероприятий в Каравай-парке Кожевникова приобретены сцена и беседка на общую сумму 6,3 млн.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CA463" w14:textId="77777777" w:rsidR="00CC0669" w:rsidRPr="005437CB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пять лет по программе проведен ремонт Детской школы искусств, спортивного зала школы № 1, детского сада «Колокольчик», проведена реконструкция сетей водопровода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Уртаме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установлены детские площадки в Хмелевке и Новой Ювале, приобретен автобус для спортивно-оздоровительного центра «Колос».   </w:t>
      </w:r>
    </w:p>
    <w:p w14:paraId="1CDB27EF" w14:textId="77777777" w:rsidR="00CC0669" w:rsidRPr="00A20A94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E97B79F" w14:textId="77777777" w:rsidR="00CC0669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0F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C50F5">
        <w:rPr>
          <w:rFonts w:ascii="Times New Roman" w:hAnsi="Times New Roman" w:cs="Times New Roman"/>
          <w:b/>
          <w:sz w:val="24"/>
          <w:szCs w:val="24"/>
        </w:rPr>
        <w:t>:</w:t>
      </w:r>
    </w:p>
    <w:p w14:paraId="3D6C004A" w14:textId="77777777" w:rsidR="00CC0669" w:rsidRPr="00585299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299">
        <w:rPr>
          <w:rFonts w:ascii="Times New Roman" w:hAnsi="Times New Roman" w:cs="Times New Roman"/>
          <w:i/>
          <w:sz w:val="24"/>
          <w:szCs w:val="24"/>
        </w:rPr>
        <w:t>За период 2020-2024 годы в рамках программы «Комплексное развитие сельских территорий» проведено:</w:t>
      </w:r>
    </w:p>
    <w:p w14:paraId="7353F331" w14:textId="77777777" w:rsidR="00CC0669" w:rsidRPr="00110BCF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BCF">
        <w:rPr>
          <w:rFonts w:ascii="Times New Roman" w:hAnsi="Times New Roman" w:cs="Times New Roman"/>
          <w:i/>
          <w:sz w:val="24"/>
          <w:szCs w:val="24"/>
        </w:rPr>
        <w:t xml:space="preserve">-  реконструкция сетей водопровода по ул. Тельмана, Фрунзе, 1-е Мая, Ленина, Пушкина и ул. Дзержинского с подключением от станции водоподготовки в с. </w:t>
      </w:r>
      <w:proofErr w:type="spellStart"/>
      <w:r w:rsidRPr="00110BCF">
        <w:rPr>
          <w:rFonts w:ascii="Times New Roman" w:hAnsi="Times New Roman" w:cs="Times New Roman"/>
          <w:i/>
          <w:sz w:val="24"/>
          <w:szCs w:val="24"/>
        </w:rPr>
        <w:t>Уртам</w:t>
      </w:r>
      <w:proofErr w:type="spellEnd"/>
      <w:r w:rsidRPr="00110BCF">
        <w:rPr>
          <w:rFonts w:ascii="Times New Roman" w:hAnsi="Times New Roman" w:cs="Times New Roman"/>
          <w:i/>
          <w:sz w:val="24"/>
          <w:szCs w:val="24"/>
        </w:rPr>
        <w:t>, протяженностью 6,42 км. -21,2 млн. рублей;</w:t>
      </w:r>
    </w:p>
    <w:p w14:paraId="76A5969C" w14:textId="77777777" w:rsidR="00CC0669" w:rsidRPr="00110BCF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BCF">
        <w:rPr>
          <w:rFonts w:ascii="Times New Roman" w:hAnsi="Times New Roman" w:cs="Times New Roman"/>
          <w:i/>
          <w:sz w:val="24"/>
          <w:szCs w:val="24"/>
        </w:rPr>
        <w:t>- реконструкция очистных сооружений в с. Кожевниково - 65,9 млн. рублей;</w:t>
      </w:r>
    </w:p>
    <w:p w14:paraId="498FC998" w14:textId="77777777" w:rsidR="00CC0669" w:rsidRPr="00110BCF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BCF">
        <w:rPr>
          <w:rFonts w:ascii="Times New Roman" w:hAnsi="Times New Roman" w:cs="Times New Roman"/>
          <w:i/>
          <w:sz w:val="24"/>
          <w:szCs w:val="24"/>
        </w:rPr>
        <w:t>- проект местных инициатив граждан, проживающих в сельской местности, получивших грантовую поддержку на обустройство детской игровой площадки в с. Хмелевка, с. Новая Ювала - 1,3 млн. рублей;</w:t>
      </w:r>
    </w:p>
    <w:p w14:paraId="2C35ADDA" w14:textId="77777777" w:rsidR="00CC0669" w:rsidRPr="00110BCF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BCF">
        <w:rPr>
          <w:rFonts w:ascii="Times New Roman" w:hAnsi="Times New Roman" w:cs="Times New Roman"/>
          <w:i/>
          <w:sz w:val="24"/>
          <w:szCs w:val="24"/>
        </w:rPr>
        <w:t>- капитальный ремонт спортивного зала МАОУ «Кожевниковская СОШ №1» - 14,5 млн. рублей;</w:t>
      </w:r>
    </w:p>
    <w:p w14:paraId="225B51AC" w14:textId="77777777" w:rsidR="00CC0669" w:rsidRPr="00110BCF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BCF">
        <w:rPr>
          <w:rFonts w:ascii="Times New Roman" w:hAnsi="Times New Roman" w:cs="Times New Roman"/>
          <w:i/>
          <w:sz w:val="24"/>
          <w:szCs w:val="24"/>
        </w:rPr>
        <w:t>- капитальный ремонт здания МКУ ДО «Кожевниковская ДШИ» (ремонт, новое оборудование, благоустройство прилегающей территории) – 33,9 млн. рублей;</w:t>
      </w:r>
    </w:p>
    <w:p w14:paraId="24590648" w14:textId="77777777" w:rsidR="00CC0669" w:rsidRPr="00110BCF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BCF">
        <w:rPr>
          <w:rFonts w:ascii="Times New Roman" w:hAnsi="Times New Roman" w:cs="Times New Roman"/>
          <w:i/>
          <w:sz w:val="24"/>
          <w:szCs w:val="24"/>
        </w:rPr>
        <w:t>- капитальный ремонт здания МКДОУ «ЦРР детский сад «Колокольчик» – 65,4 млн. рублей;</w:t>
      </w:r>
    </w:p>
    <w:p w14:paraId="0652C6FC" w14:textId="77777777" w:rsidR="00CC0669" w:rsidRPr="00110BCF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BCF">
        <w:rPr>
          <w:rFonts w:ascii="Times New Roman" w:hAnsi="Times New Roman" w:cs="Times New Roman"/>
          <w:i/>
          <w:sz w:val="24"/>
          <w:szCs w:val="24"/>
        </w:rPr>
        <w:t>- приобретен автобус для СОЦ «Колос» - 1,5 млн. рублей;</w:t>
      </w:r>
    </w:p>
    <w:p w14:paraId="30A86852" w14:textId="77777777" w:rsidR="00CC0669" w:rsidRPr="00110BCF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10BCF">
        <w:rPr>
          <w:rFonts w:ascii="Times New Roman" w:hAnsi="Times New Roman" w:cs="Times New Roman"/>
          <w:i/>
          <w:sz w:val="24"/>
          <w:szCs w:val="24"/>
        </w:rPr>
        <w:t>- благоустройство с</w:t>
      </w:r>
      <w:r w:rsidRPr="00110BCF">
        <w:rPr>
          <w:rFonts w:ascii="Times New Roman" w:hAnsi="Times New Roman"/>
          <w:i/>
          <w:sz w:val="24"/>
          <w:szCs w:val="24"/>
        </w:rPr>
        <w:t xml:space="preserve">квера «Семейный» в с. </w:t>
      </w:r>
      <w:proofErr w:type="spellStart"/>
      <w:r w:rsidRPr="00110BCF">
        <w:rPr>
          <w:rFonts w:ascii="Times New Roman" w:hAnsi="Times New Roman"/>
          <w:i/>
          <w:sz w:val="24"/>
          <w:szCs w:val="24"/>
        </w:rPr>
        <w:t>Уртам</w:t>
      </w:r>
      <w:proofErr w:type="spellEnd"/>
      <w:r w:rsidRPr="00110BCF">
        <w:rPr>
          <w:rFonts w:ascii="Times New Roman" w:hAnsi="Times New Roman"/>
          <w:i/>
          <w:sz w:val="24"/>
          <w:szCs w:val="24"/>
        </w:rPr>
        <w:t xml:space="preserve"> (2 этап) - 2,519 млн. рублей</w:t>
      </w:r>
    </w:p>
    <w:p w14:paraId="47B6E329" w14:textId="77777777" w:rsidR="00CC0669" w:rsidRPr="001D6E29" w:rsidRDefault="00CC0669" w:rsidP="00CC0669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BCF">
        <w:rPr>
          <w:rFonts w:ascii="Times New Roman" w:hAnsi="Times New Roman"/>
          <w:i/>
          <w:sz w:val="24"/>
          <w:szCs w:val="24"/>
        </w:rPr>
        <w:t>- благоустройство Каравай-парка в с. Кожевниково (зона для проведения культурно-массовых мероприятий (сцена, беседка) - 3,691 млн. рублей.</w:t>
      </w:r>
    </w:p>
    <w:p w14:paraId="4E357FC6" w14:textId="77777777" w:rsidR="00CC0669" w:rsidRPr="001D6E29" w:rsidRDefault="00CC0669" w:rsidP="00CC0669">
      <w:pPr>
        <w:spacing w:after="0" w:line="240" w:lineRule="auto"/>
        <w:jc w:val="both"/>
        <w:rPr>
          <w:rFonts w:ascii="Times New Roman" w:hAnsi="Times New Roman"/>
          <w:b/>
          <w:sz w:val="20"/>
          <w:szCs w:val="36"/>
        </w:rPr>
      </w:pPr>
    </w:p>
    <w:p w14:paraId="7573ADA3" w14:textId="77777777" w:rsidR="00CC0669" w:rsidRPr="007C6DE3" w:rsidRDefault="00CC0669" w:rsidP="00CC0669">
      <w:pPr>
        <w:spacing w:after="0" w:line="240" w:lineRule="auto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 xml:space="preserve">Слайд № </w:t>
      </w:r>
    </w:p>
    <w:p w14:paraId="71D936D4" w14:textId="77777777" w:rsidR="00CC066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3F7">
        <w:rPr>
          <w:rFonts w:ascii="Times New Roman" w:hAnsi="Times New Roman" w:cs="Times New Roman"/>
          <w:bCs/>
          <w:sz w:val="28"/>
          <w:szCs w:val="28"/>
        </w:rPr>
        <w:t xml:space="preserve">По федеральному проекту </w:t>
      </w:r>
      <w:r w:rsidRPr="005273F7">
        <w:rPr>
          <w:rFonts w:ascii="Times New Roman" w:hAnsi="Times New Roman" w:cs="Times New Roman"/>
          <w:b/>
          <w:bCs/>
          <w:sz w:val="28"/>
          <w:szCs w:val="28"/>
        </w:rPr>
        <w:t>«Устранение цифрового неравенства»</w:t>
      </w:r>
      <w:r w:rsidRPr="005273F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2024 году </w:t>
      </w:r>
      <w:r w:rsidRPr="005273F7">
        <w:rPr>
          <w:rFonts w:ascii="Times New Roman" w:hAnsi="Times New Roman" w:cs="Times New Roman"/>
          <w:bCs/>
          <w:sz w:val="28"/>
          <w:szCs w:val="28"/>
        </w:rPr>
        <w:t>установлены вышки сотовой связи в Осиновке и Новой Ювале. Подключение их будет в этом году.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активном участии граждан, их голосовании по данному проекту также были улучшены условия сотовой связи в Хмелевке,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Аптале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Елгае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   </w:t>
      </w:r>
    </w:p>
    <w:p w14:paraId="35196385" w14:textId="77777777" w:rsidR="00CC0669" w:rsidRPr="00C03213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2A0BAC93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Инициативное бюджетирование</w:t>
      </w:r>
    </w:p>
    <w:p w14:paraId="1CE85347" w14:textId="77777777" w:rsidR="00CC0669" w:rsidRPr="00A43707" w:rsidRDefault="00CC0669" w:rsidP="00CC0669">
      <w:pPr>
        <w:pStyle w:val="ConsPlusNonformat"/>
        <w:ind w:firstLine="709"/>
        <w:jc w:val="both"/>
        <w:rPr>
          <w:rFonts w:ascii="Times New Roman" w:hAnsi="Times New Roman" w:cs="Times New Roman"/>
          <w:szCs w:val="24"/>
        </w:rPr>
      </w:pPr>
    </w:p>
    <w:p w14:paraId="17CF9666" w14:textId="77777777" w:rsidR="00CC0669" w:rsidRPr="006F7CB8" w:rsidRDefault="00CC0669" w:rsidP="00CC06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7CB8">
        <w:rPr>
          <w:rFonts w:ascii="Times New Roman" w:hAnsi="Times New Roman" w:cs="Times New Roman"/>
          <w:sz w:val="28"/>
          <w:szCs w:val="24"/>
        </w:rPr>
        <w:t xml:space="preserve">Седьмой год жители наших населенных пунктов сами решают, что нужно по региональному проекту </w:t>
      </w:r>
      <w:r w:rsidRPr="006F7CB8">
        <w:rPr>
          <w:rFonts w:ascii="Times New Roman" w:hAnsi="Times New Roman" w:cs="Times New Roman"/>
          <w:b/>
          <w:sz w:val="28"/>
          <w:szCs w:val="24"/>
        </w:rPr>
        <w:t xml:space="preserve">«Инициативного бюджетирования». </w:t>
      </w:r>
      <w:r w:rsidRPr="006F7CB8">
        <w:rPr>
          <w:rFonts w:ascii="Times New Roman" w:hAnsi="Times New Roman" w:cs="Times New Roman"/>
          <w:sz w:val="28"/>
          <w:szCs w:val="24"/>
        </w:rPr>
        <w:t xml:space="preserve">В районе появляются новые детские площадки, скверы, ремонтируются дороги, водопроводы, благоустраиваются места захоронений. Все зависит от инициативы жителей в каждом селе. </w:t>
      </w:r>
    </w:p>
    <w:p w14:paraId="11C98519" w14:textId="77777777" w:rsidR="00CC0669" w:rsidRDefault="00CC0669" w:rsidP="00CC06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F7CB8">
        <w:rPr>
          <w:rFonts w:ascii="Times New Roman" w:hAnsi="Times New Roman" w:cs="Times New Roman"/>
          <w:sz w:val="28"/>
          <w:szCs w:val="24"/>
        </w:rPr>
        <w:t>Кожевниковский район ежегодно входит в тройку лидеров вместе с Первомайским и Парабельским районами по количеству реализованных инициативных проектов. Этот год не исключение.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B03D2D7" w14:textId="77777777" w:rsidR="00CC0669" w:rsidRPr="00A43707" w:rsidRDefault="00CC0669" w:rsidP="00CC0669">
      <w:pPr>
        <w:pStyle w:val="ConsPlusNonformat"/>
        <w:jc w:val="both"/>
        <w:rPr>
          <w:rFonts w:ascii="Times New Roman" w:hAnsi="Times New Roman" w:cs="Times New Roman"/>
          <w:b/>
          <w:sz w:val="18"/>
          <w:szCs w:val="24"/>
        </w:rPr>
      </w:pPr>
    </w:p>
    <w:p w14:paraId="5CBC7C3D" w14:textId="77777777" w:rsidR="00CC0669" w:rsidRPr="00A43707" w:rsidRDefault="00CC0669" w:rsidP="00CC0669">
      <w:pPr>
        <w:pStyle w:val="ConsPlusNonforma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43707">
        <w:rPr>
          <w:rFonts w:ascii="Times New Roman" w:hAnsi="Times New Roman" w:cs="Times New Roman"/>
          <w:b/>
          <w:sz w:val="28"/>
          <w:szCs w:val="24"/>
        </w:rPr>
        <w:t xml:space="preserve">Слайд № </w:t>
      </w:r>
    </w:p>
    <w:p w14:paraId="45F70CFF" w14:textId="77777777" w:rsidR="00CC0669" w:rsidRPr="00A87A33" w:rsidRDefault="00CC0669" w:rsidP="00CC06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7A33">
        <w:rPr>
          <w:rFonts w:ascii="Times New Roman" w:hAnsi="Times New Roman" w:cs="Times New Roman"/>
          <w:sz w:val="28"/>
          <w:szCs w:val="24"/>
        </w:rPr>
        <w:t xml:space="preserve">Результат: </w:t>
      </w:r>
    </w:p>
    <w:p w14:paraId="31BA6E80" w14:textId="77777777" w:rsidR="00CC0669" w:rsidRPr="00A87A33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7A33">
        <w:rPr>
          <w:rFonts w:ascii="Times New Roman" w:hAnsi="Times New Roman" w:cs="Times New Roman"/>
          <w:sz w:val="28"/>
          <w:szCs w:val="24"/>
        </w:rPr>
        <w:t>благоустроены детская площадка в Батурино, автомобильная парковка школы № 2 в Кожевниково, территория кладбища в Старой Ювале;</w:t>
      </w:r>
    </w:p>
    <w:p w14:paraId="582DF280" w14:textId="77777777" w:rsidR="00CC0669" w:rsidRPr="00A87A33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7A33">
        <w:rPr>
          <w:rFonts w:ascii="Times New Roman" w:hAnsi="Times New Roman" w:cs="Times New Roman"/>
          <w:sz w:val="28"/>
          <w:szCs w:val="24"/>
        </w:rPr>
        <w:t>установлено светодиодное освещение в Зайцево;</w:t>
      </w:r>
    </w:p>
    <w:p w14:paraId="75BCF5B5" w14:textId="77777777" w:rsidR="00CC0669" w:rsidRPr="00A87A33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7A33">
        <w:rPr>
          <w:rFonts w:ascii="Times New Roman" w:hAnsi="Times New Roman" w:cs="Times New Roman"/>
          <w:sz w:val="28"/>
          <w:szCs w:val="24"/>
        </w:rPr>
        <w:t xml:space="preserve">отремонтированы водопровод в </w:t>
      </w:r>
      <w:proofErr w:type="spellStart"/>
      <w:r w:rsidRPr="00A87A33">
        <w:rPr>
          <w:rFonts w:ascii="Times New Roman" w:hAnsi="Times New Roman" w:cs="Times New Roman"/>
          <w:sz w:val="28"/>
          <w:szCs w:val="24"/>
        </w:rPr>
        <w:t>Десятово</w:t>
      </w:r>
      <w:proofErr w:type="spellEnd"/>
      <w:r w:rsidRPr="00A87A33">
        <w:rPr>
          <w:rFonts w:ascii="Times New Roman" w:hAnsi="Times New Roman" w:cs="Times New Roman"/>
          <w:sz w:val="28"/>
          <w:szCs w:val="24"/>
        </w:rPr>
        <w:t xml:space="preserve"> (1 этап) и Хмелевке, автомобильная дорога в Киреевске и </w:t>
      </w:r>
      <w:proofErr w:type="spellStart"/>
      <w:r w:rsidRPr="00A87A33">
        <w:rPr>
          <w:rFonts w:ascii="Times New Roman" w:hAnsi="Times New Roman" w:cs="Times New Roman"/>
          <w:sz w:val="28"/>
          <w:szCs w:val="24"/>
        </w:rPr>
        <w:t>Новоуспенке</w:t>
      </w:r>
      <w:proofErr w:type="spellEnd"/>
      <w:r w:rsidRPr="00A87A33">
        <w:rPr>
          <w:rFonts w:ascii="Times New Roman" w:hAnsi="Times New Roman" w:cs="Times New Roman"/>
          <w:sz w:val="28"/>
          <w:szCs w:val="24"/>
        </w:rPr>
        <w:t>, памятник ветеранам Великой Отечественной Войны в Новопокровке;</w:t>
      </w:r>
    </w:p>
    <w:p w14:paraId="6D2B1F75" w14:textId="77777777" w:rsidR="00CC0669" w:rsidRPr="00A87A33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7A33">
        <w:rPr>
          <w:rFonts w:ascii="Times New Roman" w:hAnsi="Times New Roman" w:cs="Times New Roman"/>
          <w:sz w:val="28"/>
          <w:szCs w:val="24"/>
        </w:rPr>
        <w:t>проведено обустройство контейнерных площадок в Новой Ювале.</w:t>
      </w:r>
    </w:p>
    <w:p w14:paraId="2A62AB57" w14:textId="77777777" w:rsidR="00CC0669" w:rsidRPr="00A87A33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7A33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gramStart"/>
      <w:r w:rsidRPr="00A87A33">
        <w:rPr>
          <w:rFonts w:ascii="Times New Roman" w:hAnsi="Times New Roman" w:cs="Times New Roman"/>
          <w:sz w:val="28"/>
          <w:szCs w:val="24"/>
        </w:rPr>
        <w:t>Пользуясь</w:t>
      </w:r>
      <w:proofErr w:type="gramEnd"/>
      <w:r w:rsidRPr="00A87A33">
        <w:rPr>
          <w:rFonts w:ascii="Times New Roman" w:hAnsi="Times New Roman" w:cs="Times New Roman"/>
          <w:sz w:val="28"/>
          <w:szCs w:val="24"/>
        </w:rPr>
        <w:t xml:space="preserve"> случаем хочу поблагодарить всех неравнодушных жителей нашего района, предпринимателей, администрации сельских поселений которые активно участвовали в «Инициативном бюджетировании». Мы вместе реализовали 10 проектов с привлечением финансирования из различных источников более 10 млн. рублей.</w:t>
      </w:r>
    </w:p>
    <w:p w14:paraId="2653E85F" w14:textId="77777777" w:rsidR="00CC066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87A33">
        <w:rPr>
          <w:rFonts w:ascii="Times New Roman" w:hAnsi="Times New Roman" w:cs="Times New Roman"/>
          <w:sz w:val="28"/>
          <w:szCs w:val="24"/>
        </w:rPr>
        <w:t xml:space="preserve">За пять лет по проекту </w:t>
      </w:r>
      <w:r w:rsidRPr="00A87A33">
        <w:rPr>
          <w:rFonts w:ascii="Times New Roman" w:hAnsi="Times New Roman" w:cs="Times New Roman"/>
          <w:b/>
          <w:sz w:val="28"/>
          <w:szCs w:val="24"/>
        </w:rPr>
        <w:t>«Инициативного бюджетирования»</w:t>
      </w:r>
      <w:r w:rsidRPr="00A87A33">
        <w:rPr>
          <w:rFonts w:ascii="Times New Roman" w:hAnsi="Times New Roman" w:cs="Times New Roman"/>
          <w:sz w:val="28"/>
          <w:szCs w:val="24"/>
        </w:rPr>
        <w:t xml:space="preserve"> в районе реализован 41 проект на сумму 37 млн. 463 тыс. рублей.</w:t>
      </w:r>
    </w:p>
    <w:p w14:paraId="7C064E17" w14:textId="77777777" w:rsidR="00CC0669" w:rsidRPr="00351513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14:paraId="18EEB06F" w14:textId="77777777" w:rsidR="00CC0669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0F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C50F5">
        <w:rPr>
          <w:rFonts w:ascii="Times New Roman" w:hAnsi="Times New Roman" w:cs="Times New Roman"/>
          <w:b/>
          <w:sz w:val="24"/>
          <w:szCs w:val="24"/>
        </w:rPr>
        <w:t>:</w:t>
      </w:r>
    </w:p>
    <w:p w14:paraId="17F35157" w14:textId="77777777" w:rsidR="00CC0669" w:rsidRPr="00A87A33" w:rsidRDefault="00CC0669" w:rsidP="00CC066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87A33">
        <w:rPr>
          <w:rFonts w:ascii="Times New Roman" w:hAnsi="Times New Roman" w:cs="Times New Roman"/>
          <w:i/>
          <w:sz w:val="24"/>
          <w:szCs w:val="24"/>
        </w:rPr>
        <w:t xml:space="preserve">2020 год - </w:t>
      </w:r>
      <w:r w:rsidRPr="00A87A33">
        <w:rPr>
          <w:rFonts w:ascii="Times New Roman" w:hAnsi="Times New Roman" w:cs="Times New Roman"/>
          <w:bCs/>
          <w:i/>
          <w:sz w:val="24"/>
          <w:szCs w:val="24"/>
        </w:rPr>
        <w:t>10 проектов - 6,427 млн. рублей;</w:t>
      </w:r>
    </w:p>
    <w:p w14:paraId="6C84473A" w14:textId="77777777" w:rsidR="00CC0669" w:rsidRPr="00A87A33" w:rsidRDefault="00CC0669" w:rsidP="00CC066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A33">
        <w:rPr>
          <w:rFonts w:ascii="Times New Roman" w:hAnsi="Times New Roman" w:cs="Times New Roman"/>
          <w:bCs/>
          <w:i/>
          <w:sz w:val="24"/>
          <w:szCs w:val="24"/>
        </w:rPr>
        <w:t>2021 год - 1 проект -</w:t>
      </w:r>
      <w:r w:rsidRPr="00A87A33">
        <w:rPr>
          <w:rFonts w:ascii="Times New Roman" w:hAnsi="Times New Roman" w:cs="Times New Roman"/>
          <w:i/>
          <w:sz w:val="24"/>
          <w:szCs w:val="24"/>
        </w:rPr>
        <w:t xml:space="preserve"> 1,781 млн. рублей;</w:t>
      </w:r>
    </w:p>
    <w:p w14:paraId="29AD66FF" w14:textId="77777777" w:rsidR="00CC0669" w:rsidRPr="00A87A33" w:rsidRDefault="00CC0669" w:rsidP="00CC066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A33">
        <w:rPr>
          <w:rFonts w:ascii="Times New Roman" w:hAnsi="Times New Roman" w:cs="Times New Roman"/>
          <w:i/>
          <w:sz w:val="24"/>
          <w:szCs w:val="24"/>
        </w:rPr>
        <w:t>2022 год - 9 проектов - 10,405 млн. рублей;</w:t>
      </w:r>
    </w:p>
    <w:p w14:paraId="7C54FFE7" w14:textId="77777777" w:rsidR="00CC0669" w:rsidRPr="00A87A33" w:rsidRDefault="00CC0669" w:rsidP="00CC066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A33">
        <w:rPr>
          <w:rFonts w:ascii="Times New Roman" w:hAnsi="Times New Roman" w:cs="Times New Roman"/>
          <w:i/>
          <w:sz w:val="24"/>
          <w:szCs w:val="24"/>
        </w:rPr>
        <w:t>2023 год - 11 проектов - 8,661 млн. рублей;</w:t>
      </w:r>
    </w:p>
    <w:p w14:paraId="63EA34C1" w14:textId="77777777" w:rsidR="00CC0669" w:rsidRPr="00A87A33" w:rsidRDefault="00CC0669" w:rsidP="00CC066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A33">
        <w:rPr>
          <w:rFonts w:ascii="Times New Roman" w:hAnsi="Times New Roman" w:cs="Times New Roman"/>
          <w:i/>
          <w:sz w:val="24"/>
          <w:szCs w:val="24"/>
        </w:rPr>
        <w:t>2024 год - 10 проектов - 10,189 млн. рублей.</w:t>
      </w:r>
    </w:p>
    <w:p w14:paraId="2AF6C96C" w14:textId="77777777" w:rsidR="00CC0669" w:rsidRPr="00D13797" w:rsidRDefault="00CC0669" w:rsidP="00CC0669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i/>
          <w:szCs w:val="24"/>
          <w:highlight w:val="yellow"/>
        </w:rPr>
      </w:pPr>
    </w:p>
    <w:p w14:paraId="589A10FF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864AD5">
        <w:rPr>
          <w:rFonts w:ascii="Times New Roman" w:hAnsi="Times New Roman" w:cs="Times New Roman"/>
          <w:b/>
          <w:bCs/>
          <w:sz w:val="28"/>
          <w:szCs w:val="28"/>
        </w:rPr>
        <w:t>ынок труда и заработная плата</w:t>
      </w:r>
    </w:p>
    <w:p w14:paraId="298ADB88" w14:textId="77777777" w:rsidR="00CC0669" w:rsidRPr="00576573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4F14C287" w14:textId="77777777" w:rsidR="00CC0669" w:rsidRPr="00423FC6" w:rsidRDefault="00CC0669" w:rsidP="00CC0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FC6">
        <w:rPr>
          <w:rFonts w:ascii="Times New Roman" w:hAnsi="Times New Roman"/>
          <w:sz w:val="28"/>
          <w:szCs w:val="28"/>
        </w:rPr>
        <w:t>Численность экономически активного населения осталась на уровне 2023 года и составила 12 тысяч 300 человек.</w:t>
      </w:r>
    </w:p>
    <w:p w14:paraId="6A7791E0" w14:textId="77777777" w:rsidR="00CC0669" w:rsidRPr="00423FC6" w:rsidRDefault="00CC0669" w:rsidP="00CC06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423FC6">
        <w:rPr>
          <w:rFonts w:ascii="Times New Roman" w:eastAsia="Times New Roman" w:hAnsi="Times New Roman"/>
          <w:bCs/>
          <w:sz w:val="28"/>
          <w:szCs w:val="28"/>
          <w:lang w:eastAsia="ar-SA"/>
        </w:rPr>
        <w:t>Регистрируемая безработица по состоянию на 1 января 2025 зафиксирована на уровне 1,3% от числа экономически активного населения, что меньше уровня 2023 года на 0,3%. Численность официально зарегистрированных безработных на конец 2024 года составила 156 человек и сократилась за год на 40 человек.</w:t>
      </w:r>
      <w:r w:rsidRPr="00423FC6">
        <w:rPr>
          <w:sz w:val="28"/>
          <w:szCs w:val="28"/>
        </w:rPr>
        <w:t xml:space="preserve"> </w:t>
      </w:r>
    </w:p>
    <w:p w14:paraId="0824409B" w14:textId="77777777" w:rsidR="00CC0669" w:rsidRPr="00423FC6" w:rsidRDefault="00CC0669" w:rsidP="00CC06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3FC6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За 2024 год за содействием в поиске подходящей работы в Центр занятости населения обратились 413 человек, что на 17% меньше, чем в 2023 году (496 человек).</w:t>
      </w:r>
    </w:p>
    <w:p w14:paraId="71CF21F1" w14:textId="77777777" w:rsidR="00CC0669" w:rsidRPr="001348A9" w:rsidRDefault="00CC0669" w:rsidP="00CC06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23FC6">
        <w:rPr>
          <w:rFonts w:ascii="Times New Roman" w:eastAsia="Times New Roman" w:hAnsi="Times New Roman"/>
          <w:sz w:val="28"/>
          <w:szCs w:val="28"/>
          <w:lang w:eastAsia="ar-SA"/>
        </w:rPr>
        <w:t>На постоянную и временную работу из числа граждан, обратившихся по вопросу трудоустройства и состоявших на учете, за год трудоустроено 511 человек</w:t>
      </w:r>
      <w:r w:rsidRPr="00423FC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23FC6">
        <w:rPr>
          <w:rFonts w:ascii="Times New Roman" w:eastAsia="Times New Roman" w:hAnsi="Times New Roman"/>
          <w:sz w:val="28"/>
          <w:szCs w:val="28"/>
          <w:lang w:eastAsia="ar-SA"/>
        </w:rPr>
        <w:t>(2023 год -548 человек).</w:t>
      </w:r>
      <w:r w:rsidRPr="001348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32561E20" w14:textId="77777777" w:rsidR="00CC0669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FC6">
        <w:rPr>
          <w:rFonts w:ascii="Times New Roman" w:hAnsi="Times New Roman" w:cs="Times New Roman"/>
          <w:sz w:val="28"/>
          <w:szCs w:val="28"/>
        </w:rPr>
        <w:t xml:space="preserve">По данным статистики за 2024 год среднемесячная заработная плата работников в крупных и средних предприятиях района увеличилась на 15,5% и составила 56 тыс. 080 руб. Средний размер пенсии на 1 человека по итогам года составил 20 тыс. 197 руб. </w:t>
      </w:r>
    </w:p>
    <w:p w14:paraId="2CCE89F8" w14:textId="77777777" w:rsidR="00CC0669" w:rsidRPr="00DC3804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0A8FA87E" w14:textId="77777777" w:rsidR="00CC0669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0F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C50F5">
        <w:rPr>
          <w:rFonts w:ascii="Times New Roman" w:hAnsi="Times New Roman" w:cs="Times New Roman"/>
          <w:b/>
          <w:sz w:val="24"/>
          <w:szCs w:val="24"/>
        </w:rPr>
        <w:t>:</w:t>
      </w:r>
    </w:p>
    <w:p w14:paraId="443FA27F" w14:textId="77777777" w:rsidR="00CC0669" w:rsidRPr="00423FC6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fb"/>
        <w:tblW w:w="10508" w:type="dxa"/>
        <w:jc w:val="center"/>
        <w:tblLook w:val="04A0" w:firstRow="1" w:lastRow="0" w:firstColumn="1" w:lastColumn="0" w:noHBand="0" w:noVBand="1"/>
      </w:tblPr>
      <w:tblGrid>
        <w:gridCol w:w="5408"/>
        <w:gridCol w:w="996"/>
        <w:gridCol w:w="996"/>
        <w:gridCol w:w="996"/>
        <w:gridCol w:w="1116"/>
        <w:gridCol w:w="996"/>
      </w:tblGrid>
      <w:tr w:rsidR="00CC0669" w14:paraId="7AF81C45" w14:textId="77777777" w:rsidTr="00373F82">
        <w:trPr>
          <w:jc w:val="center"/>
        </w:trPr>
        <w:tc>
          <w:tcPr>
            <w:tcW w:w="5807" w:type="dxa"/>
          </w:tcPr>
          <w:p w14:paraId="5849A8DE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6" w:type="dxa"/>
          </w:tcPr>
          <w:p w14:paraId="1CE03879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86" w:type="dxa"/>
          </w:tcPr>
          <w:p w14:paraId="60E33C0B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875" w:type="dxa"/>
          </w:tcPr>
          <w:p w14:paraId="088353C8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875" w:type="dxa"/>
          </w:tcPr>
          <w:p w14:paraId="3131D4B5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69" w:type="dxa"/>
          </w:tcPr>
          <w:p w14:paraId="5FB9EE4E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CC0669" w14:paraId="0032A53F" w14:textId="77777777" w:rsidTr="00373F82">
        <w:trPr>
          <w:jc w:val="center"/>
        </w:trPr>
        <w:tc>
          <w:tcPr>
            <w:tcW w:w="5807" w:type="dxa"/>
          </w:tcPr>
          <w:p w14:paraId="1B617F86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Экономически активное население, чел.</w:t>
            </w:r>
          </w:p>
        </w:tc>
        <w:tc>
          <w:tcPr>
            <w:tcW w:w="996" w:type="dxa"/>
            <w:vAlign w:val="center"/>
          </w:tcPr>
          <w:p w14:paraId="06660649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12500</w:t>
            </w:r>
          </w:p>
        </w:tc>
        <w:tc>
          <w:tcPr>
            <w:tcW w:w="986" w:type="dxa"/>
            <w:vAlign w:val="center"/>
          </w:tcPr>
          <w:p w14:paraId="130BC064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12300</w:t>
            </w:r>
          </w:p>
        </w:tc>
        <w:tc>
          <w:tcPr>
            <w:tcW w:w="875" w:type="dxa"/>
            <w:vAlign w:val="center"/>
          </w:tcPr>
          <w:p w14:paraId="44E073B3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12300</w:t>
            </w:r>
          </w:p>
        </w:tc>
        <w:tc>
          <w:tcPr>
            <w:tcW w:w="875" w:type="dxa"/>
            <w:vAlign w:val="center"/>
          </w:tcPr>
          <w:p w14:paraId="71C37CC8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12300</w:t>
            </w:r>
          </w:p>
        </w:tc>
        <w:tc>
          <w:tcPr>
            <w:tcW w:w="969" w:type="dxa"/>
            <w:vAlign w:val="center"/>
          </w:tcPr>
          <w:p w14:paraId="7396EDED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12300</w:t>
            </w:r>
          </w:p>
        </w:tc>
      </w:tr>
      <w:tr w:rsidR="00CC0669" w14:paraId="5CE56C39" w14:textId="77777777" w:rsidTr="00373F82">
        <w:trPr>
          <w:jc w:val="center"/>
        </w:trPr>
        <w:tc>
          <w:tcPr>
            <w:tcW w:w="5807" w:type="dxa"/>
          </w:tcPr>
          <w:p w14:paraId="31FA1703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Уровень регистрируемой безработицы, %</w:t>
            </w:r>
          </w:p>
        </w:tc>
        <w:tc>
          <w:tcPr>
            <w:tcW w:w="996" w:type="dxa"/>
            <w:vAlign w:val="center"/>
          </w:tcPr>
          <w:p w14:paraId="62519F9D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5,2</w:t>
            </w:r>
          </w:p>
        </w:tc>
        <w:tc>
          <w:tcPr>
            <w:tcW w:w="986" w:type="dxa"/>
            <w:vAlign w:val="center"/>
          </w:tcPr>
          <w:p w14:paraId="706523DF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2,4</w:t>
            </w:r>
          </w:p>
        </w:tc>
        <w:tc>
          <w:tcPr>
            <w:tcW w:w="875" w:type="dxa"/>
            <w:vAlign w:val="center"/>
          </w:tcPr>
          <w:p w14:paraId="731E1A0B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1,8</w:t>
            </w:r>
          </w:p>
        </w:tc>
        <w:tc>
          <w:tcPr>
            <w:tcW w:w="875" w:type="dxa"/>
            <w:vAlign w:val="center"/>
          </w:tcPr>
          <w:p w14:paraId="64DA17E6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1,6</w:t>
            </w:r>
          </w:p>
        </w:tc>
        <w:tc>
          <w:tcPr>
            <w:tcW w:w="969" w:type="dxa"/>
            <w:vAlign w:val="center"/>
          </w:tcPr>
          <w:p w14:paraId="1DD3AECB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1,3</w:t>
            </w:r>
          </w:p>
        </w:tc>
      </w:tr>
      <w:tr w:rsidR="00CC0669" w14:paraId="7F592179" w14:textId="77777777" w:rsidTr="00373F82">
        <w:trPr>
          <w:jc w:val="center"/>
        </w:trPr>
        <w:tc>
          <w:tcPr>
            <w:tcW w:w="5807" w:type="dxa"/>
          </w:tcPr>
          <w:p w14:paraId="6875B5AC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Численность зарегистрированных безработных, чел.</w:t>
            </w:r>
          </w:p>
        </w:tc>
        <w:tc>
          <w:tcPr>
            <w:tcW w:w="996" w:type="dxa"/>
            <w:vAlign w:val="center"/>
          </w:tcPr>
          <w:p w14:paraId="06C78811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648</w:t>
            </w:r>
          </w:p>
        </w:tc>
        <w:tc>
          <w:tcPr>
            <w:tcW w:w="986" w:type="dxa"/>
            <w:vAlign w:val="center"/>
          </w:tcPr>
          <w:p w14:paraId="2FBB9BF7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298</w:t>
            </w:r>
          </w:p>
        </w:tc>
        <w:tc>
          <w:tcPr>
            <w:tcW w:w="875" w:type="dxa"/>
            <w:vAlign w:val="center"/>
          </w:tcPr>
          <w:p w14:paraId="4B5B1784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230</w:t>
            </w:r>
          </w:p>
        </w:tc>
        <w:tc>
          <w:tcPr>
            <w:tcW w:w="875" w:type="dxa"/>
            <w:vAlign w:val="center"/>
          </w:tcPr>
          <w:p w14:paraId="00A1F30E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196</w:t>
            </w:r>
          </w:p>
        </w:tc>
        <w:tc>
          <w:tcPr>
            <w:tcW w:w="969" w:type="dxa"/>
            <w:vAlign w:val="center"/>
          </w:tcPr>
          <w:p w14:paraId="5FF61A3B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156</w:t>
            </w:r>
          </w:p>
        </w:tc>
      </w:tr>
      <w:tr w:rsidR="00CC0669" w14:paraId="7C1030EF" w14:textId="77777777" w:rsidTr="00373F82">
        <w:trPr>
          <w:jc w:val="center"/>
        </w:trPr>
        <w:tc>
          <w:tcPr>
            <w:tcW w:w="5807" w:type="dxa"/>
          </w:tcPr>
          <w:p w14:paraId="196614AC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Среднемесячная заработная плата, руб.</w:t>
            </w:r>
          </w:p>
        </w:tc>
        <w:tc>
          <w:tcPr>
            <w:tcW w:w="996" w:type="dxa"/>
            <w:vAlign w:val="center"/>
          </w:tcPr>
          <w:p w14:paraId="7C33CBBE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8D2">
              <w:rPr>
                <w:rFonts w:ascii="Times New Roman" w:hAnsi="Times New Roman" w:cs="Times New Roman"/>
                <w:i/>
                <w:sz w:val="24"/>
                <w:szCs w:val="24"/>
              </w:rPr>
              <w:t>35940,6</w:t>
            </w:r>
          </w:p>
        </w:tc>
        <w:tc>
          <w:tcPr>
            <w:tcW w:w="986" w:type="dxa"/>
            <w:vAlign w:val="center"/>
          </w:tcPr>
          <w:p w14:paraId="6A1C403E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8D2">
              <w:rPr>
                <w:rFonts w:ascii="Times New Roman" w:hAnsi="Times New Roman" w:cs="Times New Roman"/>
                <w:i/>
                <w:sz w:val="24"/>
                <w:szCs w:val="24"/>
              </w:rPr>
              <w:t>37506,5</w:t>
            </w:r>
          </w:p>
        </w:tc>
        <w:tc>
          <w:tcPr>
            <w:tcW w:w="875" w:type="dxa"/>
            <w:vAlign w:val="center"/>
          </w:tcPr>
          <w:p w14:paraId="58D96D0E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8D2">
              <w:rPr>
                <w:rFonts w:ascii="Times New Roman" w:hAnsi="Times New Roman" w:cs="Times New Roman"/>
                <w:i/>
                <w:sz w:val="24"/>
                <w:szCs w:val="24"/>
              </w:rPr>
              <w:t>41707,3</w:t>
            </w:r>
          </w:p>
        </w:tc>
        <w:tc>
          <w:tcPr>
            <w:tcW w:w="875" w:type="dxa"/>
            <w:vAlign w:val="center"/>
          </w:tcPr>
          <w:p w14:paraId="28398675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29E">
              <w:rPr>
                <w:rFonts w:ascii="Times New Roman" w:hAnsi="Times New Roman" w:cs="Times New Roman"/>
                <w:i/>
                <w:sz w:val="24"/>
                <w:szCs w:val="24"/>
              </w:rPr>
              <w:t>48562,3</w:t>
            </w:r>
          </w:p>
        </w:tc>
        <w:tc>
          <w:tcPr>
            <w:tcW w:w="969" w:type="dxa"/>
            <w:vAlign w:val="center"/>
          </w:tcPr>
          <w:p w14:paraId="41E7FE36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129E">
              <w:rPr>
                <w:rFonts w:ascii="Times New Roman" w:hAnsi="Times New Roman" w:cs="Times New Roman"/>
                <w:i/>
                <w:sz w:val="24"/>
                <w:szCs w:val="24"/>
              </w:rPr>
              <w:t>56080,4</w:t>
            </w:r>
          </w:p>
        </w:tc>
      </w:tr>
      <w:tr w:rsidR="00CC0669" w14:paraId="481C3AD8" w14:textId="77777777" w:rsidTr="00373F82">
        <w:trPr>
          <w:jc w:val="center"/>
        </w:trPr>
        <w:tc>
          <w:tcPr>
            <w:tcW w:w="5807" w:type="dxa"/>
          </w:tcPr>
          <w:p w14:paraId="1432406E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Средний размер пенсии на 1 человека, руб.</w:t>
            </w:r>
          </w:p>
        </w:tc>
        <w:tc>
          <w:tcPr>
            <w:tcW w:w="996" w:type="dxa"/>
            <w:vAlign w:val="center"/>
          </w:tcPr>
          <w:p w14:paraId="66DE7C53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14105</w:t>
            </w:r>
          </w:p>
        </w:tc>
        <w:tc>
          <w:tcPr>
            <w:tcW w:w="986" w:type="dxa"/>
            <w:vAlign w:val="center"/>
          </w:tcPr>
          <w:p w14:paraId="0054571F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15907</w:t>
            </w:r>
          </w:p>
        </w:tc>
        <w:tc>
          <w:tcPr>
            <w:tcW w:w="875" w:type="dxa"/>
            <w:vAlign w:val="center"/>
          </w:tcPr>
          <w:p w14:paraId="3E9EE101" w14:textId="77777777" w:rsidR="00CC0669" w:rsidRPr="00E62F1B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F1B">
              <w:rPr>
                <w:rFonts w:ascii="Times New Roman" w:hAnsi="Times New Roman" w:cs="Times New Roman"/>
                <w:i/>
                <w:sz w:val="24"/>
                <w:szCs w:val="24"/>
              </w:rPr>
              <w:t>17419,8</w:t>
            </w:r>
          </w:p>
        </w:tc>
        <w:tc>
          <w:tcPr>
            <w:tcW w:w="875" w:type="dxa"/>
            <w:vAlign w:val="center"/>
          </w:tcPr>
          <w:p w14:paraId="702ACBAA" w14:textId="77777777" w:rsidR="00CC0669" w:rsidRPr="00E62F1B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F1B">
              <w:rPr>
                <w:rFonts w:ascii="Times New Roman" w:hAnsi="Times New Roman" w:cs="Times New Roman"/>
                <w:i/>
                <w:sz w:val="24"/>
                <w:szCs w:val="24"/>
              </w:rPr>
              <w:t>18623,09</w:t>
            </w:r>
          </w:p>
        </w:tc>
        <w:tc>
          <w:tcPr>
            <w:tcW w:w="969" w:type="dxa"/>
            <w:vAlign w:val="center"/>
          </w:tcPr>
          <w:p w14:paraId="34D41AFD" w14:textId="77777777" w:rsidR="00CC0669" w:rsidRPr="006508E7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08E7">
              <w:rPr>
                <w:rFonts w:ascii="Times New Roman" w:hAnsi="Times New Roman" w:cs="Times New Roman"/>
                <w:i/>
                <w:sz w:val="24"/>
                <w:szCs w:val="24"/>
              </w:rPr>
              <w:t>20196,6</w:t>
            </w:r>
          </w:p>
        </w:tc>
      </w:tr>
    </w:tbl>
    <w:p w14:paraId="7E0A4FA0" w14:textId="77777777" w:rsidR="00CC0669" w:rsidRDefault="00CC0669" w:rsidP="00CC0669">
      <w:pPr>
        <w:pStyle w:val="ConsPlusNonformat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9DA130" w14:textId="77777777" w:rsidR="00CC0669" w:rsidRDefault="00CC0669" w:rsidP="00CC06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63D9636" w14:textId="77777777" w:rsidR="00CC0669" w:rsidRDefault="00CC0669" w:rsidP="00CC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Жилищно-коммунальное хозяйство</w:t>
      </w:r>
    </w:p>
    <w:p w14:paraId="33B8857C" w14:textId="77777777" w:rsidR="00CC0669" w:rsidRPr="00BF6EEB" w:rsidRDefault="00CC0669" w:rsidP="00CC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14:paraId="48E5C73B" w14:textId="77777777" w:rsidR="00CC0669" w:rsidRPr="00801565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565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3218EC77" w14:textId="77777777" w:rsidR="00CC0669" w:rsidRPr="00AF5E98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F5E98">
        <w:rPr>
          <w:rFonts w:ascii="Times New Roman" w:hAnsi="Times New Roman" w:cs="Times New Roman"/>
          <w:sz w:val="28"/>
          <w:szCs w:val="28"/>
        </w:rPr>
        <w:t xml:space="preserve">По районной программе </w:t>
      </w:r>
      <w:r w:rsidRPr="00AF5E98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инфраструктуры»</w:t>
      </w:r>
      <w:r w:rsidRPr="00AF5E98">
        <w:rPr>
          <w:rFonts w:ascii="Times New Roman" w:hAnsi="Times New Roman" w:cs="Times New Roman"/>
          <w:sz w:val="28"/>
          <w:szCs w:val="28"/>
        </w:rPr>
        <w:t xml:space="preserve"> </w:t>
      </w:r>
      <w:r w:rsidRPr="00AF5E98">
        <w:rPr>
          <w:rFonts w:ascii="Times New Roman" w:hAnsi="Times New Roman" w:cs="Times New Roman"/>
          <w:spacing w:val="3"/>
          <w:sz w:val="28"/>
          <w:szCs w:val="28"/>
        </w:rPr>
        <w:t>в этом году проведено большое количество ремонтных работ Администрацией Кожевниковского сельского поселения это:</w:t>
      </w:r>
    </w:p>
    <w:p w14:paraId="01345665" w14:textId="77777777" w:rsidR="00CC0669" w:rsidRPr="00AF5E98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F5E98">
        <w:rPr>
          <w:rFonts w:ascii="Times New Roman" w:hAnsi="Times New Roman" w:cs="Times New Roman"/>
          <w:spacing w:val="3"/>
          <w:sz w:val="28"/>
          <w:szCs w:val="28"/>
        </w:rPr>
        <w:t xml:space="preserve">- замена участков водопровода протяженностью 4,4 км на сумму 8 млн. рублей; </w:t>
      </w:r>
    </w:p>
    <w:p w14:paraId="4FE306E7" w14:textId="77777777" w:rsidR="00CC0669" w:rsidRPr="00AF5E98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F5E98">
        <w:rPr>
          <w:rFonts w:ascii="Times New Roman" w:hAnsi="Times New Roman" w:cs="Times New Roman"/>
          <w:spacing w:val="3"/>
          <w:sz w:val="28"/>
          <w:szCs w:val="28"/>
        </w:rPr>
        <w:t>- теплотрасса по улице Калинина протяженностью 738 м на сумму 7,3 млн. рублей, и артезианская скважина по улице Гагарина, 30а на сумму 3,7 млн. рублей.</w:t>
      </w:r>
    </w:p>
    <w:p w14:paraId="538CBE2F" w14:textId="77777777" w:rsidR="00CC0669" w:rsidRPr="00AF5E98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F5E98">
        <w:rPr>
          <w:rFonts w:ascii="Times New Roman" w:hAnsi="Times New Roman" w:cs="Times New Roman"/>
          <w:spacing w:val="3"/>
          <w:sz w:val="28"/>
          <w:szCs w:val="28"/>
        </w:rPr>
        <w:t xml:space="preserve">Также отремонтированы участки водопровода в Малиновке, Хмелевке, Старой Ювале, Батурино, Верхней </w:t>
      </w:r>
      <w:proofErr w:type="spellStart"/>
      <w:r w:rsidRPr="00AF5E98">
        <w:rPr>
          <w:rFonts w:ascii="Times New Roman" w:hAnsi="Times New Roman" w:cs="Times New Roman"/>
          <w:spacing w:val="3"/>
          <w:sz w:val="28"/>
          <w:szCs w:val="28"/>
        </w:rPr>
        <w:t>Уртамке</w:t>
      </w:r>
      <w:proofErr w:type="spellEnd"/>
      <w:r w:rsidRPr="00AF5E98">
        <w:rPr>
          <w:rFonts w:ascii="Times New Roman" w:hAnsi="Times New Roman" w:cs="Times New Roman"/>
          <w:spacing w:val="3"/>
          <w:sz w:val="28"/>
          <w:szCs w:val="28"/>
        </w:rPr>
        <w:t xml:space="preserve"> протяженностью 1,1 км на сумму 2,3 млн. рублей и артезианские скважины в Новопокровке, Новосергеевке на сумму 3,5 млн. рублей.</w:t>
      </w:r>
    </w:p>
    <w:p w14:paraId="5968F673" w14:textId="77777777" w:rsidR="00CC0669" w:rsidRPr="00AF5E98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AF5E98">
        <w:rPr>
          <w:rFonts w:ascii="Times New Roman" w:hAnsi="Times New Roman" w:cs="Times New Roman"/>
          <w:spacing w:val="3"/>
          <w:sz w:val="28"/>
          <w:szCs w:val="28"/>
        </w:rPr>
        <w:t>Работа по устранению сложной ситуации с водоснабжением районного центра и улучшению качества воды во всех населённых пунктах района продолжается. Эта тема очень злободневная для нашей территории, так как изношенность коммуникаций большая, некоторые из них были установлены еще в 60-х годах.</w:t>
      </w:r>
    </w:p>
    <w:p w14:paraId="2AC390C4" w14:textId="77777777" w:rsidR="00CC0669" w:rsidRPr="007862B3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7862B3">
        <w:rPr>
          <w:rFonts w:ascii="Times New Roman" w:hAnsi="Times New Roman" w:cs="Times New Roman"/>
          <w:spacing w:val="3"/>
          <w:sz w:val="28"/>
          <w:szCs w:val="28"/>
        </w:rPr>
        <w:t>Тем не менее, в 2024 году много сделано. Особая благодарность ресурсоснабжающим организациям ООО «Кожевниковский Водоканал», «</w:t>
      </w:r>
      <w:proofErr w:type="spellStart"/>
      <w:r w:rsidRPr="007862B3">
        <w:rPr>
          <w:rFonts w:ascii="Times New Roman" w:hAnsi="Times New Roman" w:cs="Times New Roman"/>
          <w:spacing w:val="3"/>
          <w:sz w:val="28"/>
          <w:szCs w:val="28"/>
        </w:rPr>
        <w:t>Комремстройхоз</w:t>
      </w:r>
      <w:proofErr w:type="spellEnd"/>
      <w:r w:rsidRPr="007862B3">
        <w:rPr>
          <w:rFonts w:ascii="Times New Roman" w:hAnsi="Times New Roman" w:cs="Times New Roman"/>
          <w:spacing w:val="3"/>
          <w:sz w:val="28"/>
          <w:szCs w:val="28"/>
        </w:rPr>
        <w:t xml:space="preserve">» и их руководителям Лукьянову Андрею Владимировичу и Жулину Станиславу Александровичу за слаженную работу и устранение аварий в любую погоду и несмотря на выходные дни. Уже </w:t>
      </w:r>
      <w:r w:rsidRPr="007862B3">
        <w:rPr>
          <w:rFonts w:ascii="Times New Roman" w:hAnsi="Times New Roman" w:cs="Times New Roman"/>
          <w:bCs/>
          <w:sz w:val="28"/>
          <w:szCs w:val="28"/>
        </w:rPr>
        <w:t xml:space="preserve">получена </w:t>
      </w:r>
      <w:r w:rsidRPr="007862B3">
        <w:rPr>
          <w:rFonts w:ascii="Times New Roman" w:hAnsi="Times New Roman" w:cs="Times New Roman"/>
          <w:sz w:val="28"/>
          <w:szCs w:val="28"/>
        </w:rPr>
        <w:t>экспертиза на разработанную Администрацией района проектно-сметную документацию по реконструкции системы водоснабжения в Кожевниково.</w:t>
      </w:r>
      <w:r w:rsidRPr="007862B3">
        <w:rPr>
          <w:rFonts w:ascii="Times New Roman" w:hAnsi="Times New Roman" w:cs="Times New Roman"/>
          <w:spacing w:val="3"/>
          <w:sz w:val="28"/>
          <w:szCs w:val="28"/>
        </w:rPr>
        <w:t xml:space="preserve"> Администрация активно работает чтобы средства по проекту «Чистая вода» были привлечены в район.</w:t>
      </w:r>
    </w:p>
    <w:p w14:paraId="2B9573C4" w14:textId="77777777" w:rsidR="00CC0669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62B3">
        <w:rPr>
          <w:rFonts w:ascii="Times New Roman" w:hAnsi="Times New Roman" w:cs="Times New Roman"/>
          <w:spacing w:val="3"/>
          <w:sz w:val="28"/>
          <w:szCs w:val="28"/>
        </w:rPr>
        <w:t xml:space="preserve">За пять лет по программе «Коммунальной инфраструктуры» отремонтировано большое количество объектов, работа в этом направлении будет продолжена дальше. Объекты можно посмотреть </w:t>
      </w:r>
      <w:proofErr w:type="gramStart"/>
      <w:r w:rsidRPr="007862B3">
        <w:rPr>
          <w:rFonts w:ascii="Times New Roman" w:hAnsi="Times New Roman" w:cs="Times New Roman"/>
          <w:spacing w:val="3"/>
          <w:sz w:val="28"/>
          <w:szCs w:val="28"/>
        </w:rPr>
        <w:t>в раздаточных материалах</w:t>
      </w:r>
      <w:proofErr w:type="gramEnd"/>
      <w:r w:rsidRPr="007862B3">
        <w:rPr>
          <w:rFonts w:ascii="Times New Roman" w:hAnsi="Times New Roman" w:cs="Times New Roman"/>
          <w:spacing w:val="3"/>
          <w:sz w:val="28"/>
          <w:szCs w:val="28"/>
        </w:rPr>
        <w:t xml:space="preserve"> которые Вам представлены.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  </w:t>
      </w:r>
    </w:p>
    <w:p w14:paraId="1F86E166" w14:textId="77777777" w:rsidR="00CC0669" w:rsidRPr="00BF6EEB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1481CC91" w14:textId="77777777" w:rsidR="00CC0669" w:rsidRDefault="00CC0669" w:rsidP="00CC0669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C50F5">
        <w:rPr>
          <w:rFonts w:ascii="Times New Roman" w:hAnsi="Times New Roman" w:cs="Times New Roman"/>
          <w:b/>
          <w:sz w:val="24"/>
          <w:szCs w:val="24"/>
        </w:rPr>
        <w:t>Справочно</w:t>
      </w:r>
      <w:proofErr w:type="spellEnd"/>
      <w:r w:rsidRPr="004C50F5">
        <w:rPr>
          <w:rFonts w:ascii="Times New Roman" w:hAnsi="Times New Roman" w:cs="Times New Roman"/>
          <w:b/>
          <w:sz w:val="24"/>
          <w:szCs w:val="24"/>
        </w:rPr>
        <w:t>:</w:t>
      </w:r>
    </w:p>
    <w:p w14:paraId="5291873A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 w:rsidRPr="007862B3">
        <w:rPr>
          <w:rFonts w:ascii="Times New Roman" w:hAnsi="Times New Roman" w:cs="Times New Roman"/>
          <w:i/>
          <w:spacing w:val="3"/>
          <w:sz w:val="24"/>
          <w:szCs w:val="24"/>
        </w:rPr>
        <w:t xml:space="preserve">В рамках муниципальной программы </w:t>
      </w:r>
      <w:r w:rsidRPr="007862B3">
        <w:rPr>
          <w:rFonts w:ascii="Times New Roman" w:hAnsi="Times New Roman" w:cs="Times New Roman"/>
          <w:b/>
          <w:i/>
          <w:spacing w:val="3"/>
          <w:sz w:val="24"/>
          <w:szCs w:val="24"/>
        </w:rPr>
        <w:t>«</w:t>
      </w:r>
      <w:r w:rsidRPr="007862B3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Развитие коммунальной инфраструктуры Кожевниковского района</w:t>
      </w:r>
      <w:r w:rsidRPr="007862B3">
        <w:rPr>
          <w:rFonts w:ascii="Times New Roman" w:hAnsi="Times New Roman" w:cs="Times New Roman"/>
          <w:b/>
          <w:i/>
          <w:spacing w:val="3"/>
          <w:sz w:val="24"/>
          <w:szCs w:val="24"/>
        </w:rPr>
        <w:t>»</w:t>
      </w:r>
      <w:r w:rsidRPr="007862B3">
        <w:rPr>
          <w:rFonts w:ascii="Times New Roman" w:hAnsi="Times New Roman" w:cs="Times New Roman"/>
          <w:i/>
          <w:spacing w:val="3"/>
          <w:sz w:val="24"/>
          <w:szCs w:val="24"/>
        </w:rPr>
        <w:t xml:space="preserve"> проведены ремонтные работы:</w:t>
      </w:r>
    </w:p>
    <w:p w14:paraId="33FDB0E2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3"/>
          <w:sz w:val="24"/>
          <w:szCs w:val="24"/>
        </w:rPr>
      </w:pPr>
      <w:r w:rsidRPr="007862B3">
        <w:rPr>
          <w:rFonts w:ascii="Times New Roman" w:hAnsi="Times New Roman" w:cs="Times New Roman"/>
          <w:b/>
          <w:i/>
          <w:spacing w:val="3"/>
          <w:sz w:val="24"/>
          <w:szCs w:val="24"/>
        </w:rPr>
        <w:t xml:space="preserve">2020 год: </w:t>
      </w:r>
    </w:p>
    <w:p w14:paraId="2677AEC3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7862B3">
        <w:rPr>
          <w:rFonts w:ascii="Times New Roman" w:hAnsi="Times New Roman" w:cs="Times New Roman"/>
          <w:i/>
          <w:spacing w:val="3"/>
          <w:sz w:val="24"/>
          <w:szCs w:val="24"/>
        </w:rPr>
        <w:t xml:space="preserve">- участков </w:t>
      </w:r>
      <w:r w:rsidRPr="007862B3">
        <w:rPr>
          <w:rFonts w:ascii="Times New Roman" w:hAnsi="Times New Roman"/>
          <w:i/>
          <w:spacing w:val="3"/>
          <w:sz w:val="24"/>
          <w:szCs w:val="24"/>
        </w:rPr>
        <w:t>сетей водоснабжения в Кожевниково (</w:t>
      </w:r>
      <w:r w:rsidRPr="007862B3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ул. Титова, ул. </w:t>
      </w:r>
      <w:proofErr w:type="spellStart"/>
      <w:r w:rsidRPr="007862B3">
        <w:rPr>
          <w:rFonts w:ascii="Times New Roman" w:hAnsi="Times New Roman" w:cs="Times New Roman"/>
          <w:bCs/>
          <w:i/>
          <w:kern w:val="36"/>
          <w:sz w:val="24"/>
          <w:szCs w:val="24"/>
        </w:rPr>
        <w:t>Чекулаева</w:t>
      </w:r>
      <w:proofErr w:type="spellEnd"/>
      <w:r w:rsidRPr="007862B3">
        <w:rPr>
          <w:rFonts w:ascii="Times New Roman" w:hAnsi="Times New Roman"/>
          <w:i/>
          <w:spacing w:val="3"/>
          <w:sz w:val="24"/>
          <w:szCs w:val="24"/>
        </w:rPr>
        <w:t xml:space="preserve">), </w:t>
      </w:r>
      <w:r w:rsidRPr="007862B3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Вороново (ул. Большая Подгорная, ул. 2-ая Пятилетка, ул. Советская), д. </w:t>
      </w:r>
      <w:proofErr w:type="spellStart"/>
      <w:r w:rsidRPr="007862B3">
        <w:rPr>
          <w:rFonts w:ascii="Times New Roman" w:hAnsi="Times New Roman" w:cs="Times New Roman"/>
          <w:bCs/>
          <w:i/>
          <w:kern w:val="36"/>
          <w:sz w:val="24"/>
          <w:szCs w:val="24"/>
        </w:rPr>
        <w:t>Новоуспенка</w:t>
      </w:r>
      <w:proofErr w:type="spellEnd"/>
      <w:r w:rsidRPr="007862B3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(ул. Иркутская) – 2,200 млн. рублей;</w:t>
      </w:r>
    </w:p>
    <w:p w14:paraId="58782E74" w14:textId="77777777" w:rsidR="00CC0669" w:rsidRPr="007862B3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7862B3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- </w:t>
      </w:r>
      <w:r w:rsidRPr="007862B3">
        <w:rPr>
          <w:rFonts w:ascii="Times New Roman" w:eastAsia="Times New Roman" w:hAnsi="Times New Roman"/>
          <w:bCs/>
          <w:i/>
          <w:kern w:val="36"/>
          <w:sz w:val="24"/>
          <w:szCs w:val="24"/>
          <w:lang w:eastAsia="ru-RU"/>
        </w:rPr>
        <w:t xml:space="preserve">капитальный ремонт котельной </w:t>
      </w:r>
      <w:r w:rsidRPr="007862B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 xml:space="preserve">в </w:t>
      </w:r>
      <w:r w:rsidRPr="007862B3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Малиновке (ул. Школьная 13 стр. 1), Кожевниково (ул. Красноармейская, 34Б) – 1,975 млн. рублей; </w:t>
      </w:r>
    </w:p>
    <w:p w14:paraId="159AFA26" w14:textId="77777777" w:rsidR="00CC0669" w:rsidRPr="007862B3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7862B3">
        <w:rPr>
          <w:rFonts w:ascii="Times New Roman" w:hAnsi="Times New Roman" w:cs="Times New Roman"/>
          <w:bCs/>
          <w:i/>
          <w:kern w:val="36"/>
          <w:sz w:val="24"/>
          <w:szCs w:val="24"/>
        </w:rPr>
        <w:t>- газовой котельной в Кожевниково (ул. Комарова) – 1,195 млн. рублей.</w:t>
      </w:r>
    </w:p>
    <w:p w14:paraId="757B4DC2" w14:textId="77777777" w:rsidR="00CC0669" w:rsidRPr="007862B3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2B3">
        <w:rPr>
          <w:rFonts w:ascii="Times New Roman" w:hAnsi="Times New Roman" w:cs="Times New Roman"/>
          <w:b/>
          <w:i/>
          <w:sz w:val="24"/>
          <w:szCs w:val="24"/>
        </w:rPr>
        <w:t>2021 год:</w:t>
      </w:r>
    </w:p>
    <w:p w14:paraId="1662F009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7862B3">
        <w:rPr>
          <w:rFonts w:ascii="Times New Roman" w:hAnsi="Times New Roman" w:cs="Times New Roman"/>
          <w:i/>
          <w:spacing w:val="3"/>
          <w:sz w:val="24"/>
          <w:szCs w:val="24"/>
        </w:rPr>
        <w:t xml:space="preserve">- участка водопровода и водозаборной скважины </w:t>
      </w:r>
      <w:r w:rsidRPr="007862B3">
        <w:rPr>
          <w:rFonts w:ascii="Times New Roman" w:eastAsia="Times New Roman" w:hAnsi="Times New Roman" w:cs="Times New Roman"/>
          <w:i/>
          <w:sz w:val="24"/>
          <w:szCs w:val="24"/>
        </w:rPr>
        <w:t>№ 1/88 в Кожевниково (ул. Дзержинского, 7а),</w:t>
      </w:r>
      <w:r w:rsidRPr="007862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7862B3">
        <w:rPr>
          <w:rFonts w:ascii="Times New Roman" w:eastAsia="Times New Roman" w:hAnsi="Times New Roman" w:cs="Times New Roman"/>
          <w:bCs/>
          <w:i/>
          <w:sz w:val="24"/>
          <w:szCs w:val="24"/>
        </w:rPr>
        <w:t>Десятово</w:t>
      </w:r>
      <w:proofErr w:type="spellEnd"/>
      <w:r w:rsidRPr="007862B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(ул. Советская) – 2,412</w:t>
      </w:r>
      <w:r w:rsidRPr="007862B3">
        <w:rPr>
          <w:rFonts w:ascii="Times New Roman" w:eastAsia="Times New Roman" w:hAnsi="Times New Roman" w:cs="Times New Roman"/>
          <w:i/>
          <w:sz w:val="24"/>
          <w:szCs w:val="24"/>
        </w:rPr>
        <w:t xml:space="preserve"> млн. рублей;</w:t>
      </w:r>
    </w:p>
    <w:p w14:paraId="6C9F33C0" w14:textId="77777777" w:rsidR="00CC0669" w:rsidRPr="007862B3" w:rsidRDefault="00CC0669" w:rsidP="00CC06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2B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lastRenderedPageBreak/>
        <w:t>- теплотрассы и котельной в</w:t>
      </w:r>
      <w:r w:rsidRPr="007862B3">
        <w:rPr>
          <w:rFonts w:ascii="Times New Roman" w:hAnsi="Times New Roman" w:cs="Times New Roman"/>
          <w:i/>
          <w:sz w:val="24"/>
          <w:szCs w:val="24"/>
        </w:rPr>
        <w:t xml:space="preserve"> Кожевниково (ул. Ленина от № 10 (МКУ ДО «Кожевниковская ДШИ») до №10а (МКОУ ДО «ДДТ», </w:t>
      </w:r>
      <w:r w:rsidRPr="007862B3">
        <w:rPr>
          <w:rFonts w:ascii="Times New Roman" w:eastAsia="Times New Roman" w:hAnsi="Times New Roman" w:cs="Times New Roman"/>
          <w:i/>
          <w:sz w:val="24"/>
          <w:szCs w:val="24"/>
        </w:rPr>
        <w:t>пер. Северный, 1, стр.2</w:t>
      </w:r>
      <w:r w:rsidRPr="007862B3">
        <w:rPr>
          <w:rFonts w:ascii="Times New Roman" w:hAnsi="Times New Roman" w:cs="Times New Roman"/>
          <w:i/>
          <w:sz w:val="24"/>
          <w:szCs w:val="24"/>
        </w:rPr>
        <w:t xml:space="preserve">) и </w:t>
      </w:r>
      <w:r w:rsidRPr="007862B3">
        <w:rPr>
          <w:rFonts w:ascii="Times New Roman" w:eastAsia="Times New Roman" w:hAnsi="Times New Roman" w:cs="Times New Roman"/>
          <w:bCs/>
          <w:i/>
          <w:sz w:val="24"/>
          <w:szCs w:val="24"/>
        </w:rPr>
        <w:t>Малиновке (ул. Школьная 13б) – 1,638 млн. рублей</w:t>
      </w:r>
      <w:r w:rsidRPr="007862B3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.</w:t>
      </w:r>
    </w:p>
    <w:p w14:paraId="32914C94" w14:textId="77777777" w:rsidR="00CC0669" w:rsidRPr="007862B3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2B3">
        <w:rPr>
          <w:rFonts w:ascii="Times New Roman" w:hAnsi="Times New Roman" w:cs="Times New Roman"/>
          <w:b/>
          <w:i/>
          <w:sz w:val="24"/>
          <w:szCs w:val="24"/>
        </w:rPr>
        <w:t>2022 год:</w:t>
      </w:r>
    </w:p>
    <w:p w14:paraId="0B339F1D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2B3">
        <w:rPr>
          <w:rFonts w:ascii="Times New Roman" w:hAnsi="Times New Roman"/>
          <w:i/>
          <w:sz w:val="24"/>
          <w:szCs w:val="24"/>
        </w:rPr>
        <w:t xml:space="preserve">- ремонт водозаборной скважины в Кожевниково (ул. Гагарина, 30а), </w:t>
      </w:r>
      <w:proofErr w:type="spellStart"/>
      <w:r w:rsidRPr="007862B3">
        <w:rPr>
          <w:rFonts w:ascii="Times New Roman" w:hAnsi="Times New Roman"/>
          <w:i/>
          <w:sz w:val="24"/>
          <w:szCs w:val="24"/>
        </w:rPr>
        <w:t>Чилино</w:t>
      </w:r>
      <w:proofErr w:type="spellEnd"/>
      <w:r w:rsidRPr="007862B3">
        <w:rPr>
          <w:rFonts w:ascii="Times New Roman" w:hAnsi="Times New Roman"/>
          <w:i/>
          <w:sz w:val="24"/>
          <w:szCs w:val="24"/>
        </w:rPr>
        <w:t xml:space="preserve"> (ул. Городок, 12а) – 4,898 млн. рублей;</w:t>
      </w:r>
    </w:p>
    <w:p w14:paraId="566BCABD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7862B3">
        <w:rPr>
          <w:rFonts w:ascii="Times New Roman" w:hAnsi="Times New Roman"/>
          <w:i/>
          <w:sz w:val="24"/>
          <w:szCs w:val="24"/>
        </w:rPr>
        <w:t xml:space="preserve">- ремонт котельной в </w:t>
      </w:r>
      <w:proofErr w:type="spellStart"/>
      <w:r w:rsidRPr="007862B3">
        <w:rPr>
          <w:rFonts w:ascii="Times New Roman" w:hAnsi="Times New Roman"/>
          <w:i/>
          <w:sz w:val="24"/>
          <w:szCs w:val="24"/>
        </w:rPr>
        <w:t>Уртаме</w:t>
      </w:r>
      <w:proofErr w:type="spellEnd"/>
      <w:r w:rsidRPr="007862B3">
        <w:rPr>
          <w:rFonts w:ascii="Times New Roman" w:hAnsi="Times New Roman"/>
          <w:i/>
          <w:sz w:val="24"/>
          <w:szCs w:val="24"/>
        </w:rPr>
        <w:t xml:space="preserve"> (ул. Фрунзе, 33 стр. 2), приобретение котлов напольных одноконтурных для газовой котельной в Кожевниково (ул. Красноармейская) – 796,3 тыс. рублей;</w:t>
      </w:r>
    </w:p>
    <w:p w14:paraId="004D9F23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7862B3">
        <w:rPr>
          <w:rFonts w:ascii="Times New Roman" w:hAnsi="Times New Roman"/>
          <w:i/>
          <w:sz w:val="24"/>
          <w:szCs w:val="24"/>
        </w:rPr>
        <w:t>- ремонт водопровода к зданию ФАП в Новопокровке (ул. Садовая, 2Б) и замена участка водопроводной сети в Батурино (ул. Школьная) – 201,3 тыс. рублей;</w:t>
      </w:r>
    </w:p>
    <w:p w14:paraId="3CDEB976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7862B3">
        <w:rPr>
          <w:rFonts w:ascii="Times New Roman" w:hAnsi="Times New Roman"/>
          <w:i/>
          <w:sz w:val="24"/>
          <w:szCs w:val="24"/>
        </w:rPr>
        <w:t xml:space="preserve">- подготовка ПСД на объекты водоснабжения в Кожевниково – 977,354 тыс. рублей. </w:t>
      </w:r>
    </w:p>
    <w:p w14:paraId="477DC31A" w14:textId="77777777" w:rsidR="00CC0669" w:rsidRPr="007862B3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2B3">
        <w:rPr>
          <w:rFonts w:ascii="Times New Roman" w:hAnsi="Times New Roman" w:cs="Times New Roman"/>
          <w:b/>
          <w:i/>
          <w:sz w:val="24"/>
          <w:szCs w:val="24"/>
        </w:rPr>
        <w:t>2023 год:</w:t>
      </w:r>
    </w:p>
    <w:p w14:paraId="3EB29F80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kern w:val="36"/>
          <w:sz w:val="24"/>
          <w:szCs w:val="24"/>
        </w:rPr>
      </w:pPr>
      <w:r w:rsidRPr="007862B3">
        <w:rPr>
          <w:rFonts w:ascii="Times New Roman" w:hAnsi="Times New Roman"/>
          <w:i/>
          <w:sz w:val="24"/>
          <w:szCs w:val="24"/>
        </w:rPr>
        <w:t xml:space="preserve">- водозаборной скважины в Вороново (ул. Советская, 48а) - 2,500 млн. рублей; </w:t>
      </w:r>
    </w:p>
    <w:p w14:paraId="659DD048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2B3">
        <w:rPr>
          <w:rFonts w:ascii="Times New Roman" w:hAnsi="Times New Roman"/>
          <w:bCs/>
          <w:i/>
          <w:kern w:val="36"/>
          <w:sz w:val="24"/>
          <w:szCs w:val="24"/>
        </w:rPr>
        <w:t>- приобретен одноступенчатый центробежный насос для котельной в Кожевниково (пер. Первомайский, 27а) - 111 тыс. рублей;</w:t>
      </w:r>
    </w:p>
    <w:p w14:paraId="724C51BD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2B3">
        <w:rPr>
          <w:rFonts w:ascii="Times New Roman" w:hAnsi="Times New Roman"/>
          <w:bCs/>
          <w:i/>
          <w:kern w:val="36"/>
          <w:sz w:val="24"/>
          <w:szCs w:val="24"/>
        </w:rPr>
        <w:t>- замена участка тепловых сетей в Кожевниково (ул. Титова, 7, ул. Гагарина, 12) - 206,045 тыс. рублей;</w:t>
      </w:r>
    </w:p>
    <w:p w14:paraId="74E8BBF7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2B3">
        <w:rPr>
          <w:rFonts w:ascii="Times New Roman" w:hAnsi="Times New Roman"/>
          <w:bCs/>
          <w:i/>
          <w:kern w:val="36"/>
          <w:sz w:val="24"/>
          <w:szCs w:val="24"/>
        </w:rPr>
        <w:t>- газификация котельной в т. ч. разработка ПСД в Кожевниково (ул. Красноармейская, 34б) -739,83 тыс. рублей;</w:t>
      </w:r>
    </w:p>
    <w:p w14:paraId="1F7FD9C2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2B3">
        <w:rPr>
          <w:rFonts w:ascii="Times New Roman" w:hAnsi="Times New Roman"/>
          <w:i/>
          <w:spacing w:val="3"/>
          <w:sz w:val="24"/>
          <w:szCs w:val="24"/>
        </w:rPr>
        <w:t>- приобретен газовый котел для котельной в Кожевниково (ул. Кирова, 3) - 255,1 тыс. рублей;</w:t>
      </w:r>
    </w:p>
    <w:p w14:paraId="06D1B807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i/>
          <w:sz w:val="24"/>
          <w:szCs w:val="24"/>
        </w:rPr>
      </w:pPr>
      <w:r w:rsidRPr="007862B3">
        <w:rPr>
          <w:rFonts w:ascii="Times New Roman" w:eastAsia="Tahoma" w:hAnsi="Times New Roman"/>
          <w:i/>
          <w:sz w:val="24"/>
          <w:szCs w:val="24"/>
        </w:rPr>
        <w:t xml:space="preserve">- водозаборной скважины в </w:t>
      </w:r>
      <w:proofErr w:type="spellStart"/>
      <w:r w:rsidRPr="007862B3">
        <w:rPr>
          <w:rFonts w:ascii="Times New Roman" w:eastAsia="Tahoma" w:hAnsi="Times New Roman"/>
          <w:i/>
          <w:sz w:val="24"/>
          <w:szCs w:val="24"/>
        </w:rPr>
        <w:t>Уртаме</w:t>
      </w:r>
      <w:proofErr w:type="spellEnd"/>
      <w:r w:rsidRPr="007862B3">
        <w:rPr>
          <w:rFonts w:ascii="Times New Roman" w:eastAsia="Tahoma" w:hAnsi="Times New Roman"/>
          <w:i/>
          <w:sz w:val="24"/>
          <w:szCs w:val="24"/>
        </w:rPr>
        <w:t xml:space="preserve"> (ул. Кирова, 48, стр. 4) - 930,870 тыс. рублей;</w:t>
      </w:r>
    </w:p>
    <w:p w14:paraId="368DA223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ahoma" w:hAnsi="Times New Roman"/>
          <w:i/>
          <w:sz w:val="24"/>
          <w:szCs w:val="24"/>
        </w:rPr>
      </w:pPr>
      <w:r w:rsidRPr="007862B3">
        <w:rPr>
          <w:rFonts w:ascii="Times New Roman" w:eastAsia="Tahoma" w:hAnsi="Times New Roman"/>
          <w:i/>
          <w:sz w:val="24"/>
          <w:szCs w:val="24"/>
        </w:rPr>
        <w:t xml:space="preserve">- водозаборная скважина в </w:t>
      </w:r>
      <w:proofErr w:type="spellStart"/>
      <w:r w:rsidRPr="007862B3">
        <w:rPr>
          <w:rFonts w:ascii="Times New Roman" w:eastAsia="Tahoma" w:hAnsi="Times New Roman"/>
          <w:i/>
          <w:sz w:val="24"/>
          <w:szCs w:val="24"/>
        </w:rPr>
        <w:t>Десятово</w:t>
      </w:r>
      <w:proofErr w:type="spellEnd"/>
      <w:r w:rsidRPr="007862B3">
        <w:rPr>
          <w:rFonts w:ascii="Times New Roman" w:eastAsia="Tahoma" w:hAnsi="Times New Roman"/>
          <w:i/>
          <w:sz w:val="24"/>
          <w:szCs w:val="24"/>
        </w:rPr>
        <w:t xml:space="preserve"> (ул. Советская, 32а, стр.1) - 897,443 тыс. рублей.</w:t>
      </w:r>
    </w:p>
    <w:p w14:paraId="7291D807" w14:textId="77777777" w:rsidR="00CC0669" w:rsidRPr="007862B3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62B3">
        <w:rPr>
          <w:rFonts w:ascii="Times New Roman" w:hAnsi="Times New Roman" w:cs="Times New Roman"/>
          <w:b/>
          <w:i/>
          <w:sz w:val="24"/>
          <w:szCs w:val="24"/>
        </w:rPr>
        <w:t>2024 год:</w:t>
      </w:r>
    </w:p>
    <w:p w14:paraId="6019710A" w14:textId="77777777" w:rsidR="00CC0669" w:rsidRPr="007862B3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62B3">
        <w:rPr>
          <w:rFonts w:ascii="Times New Roman" w:hAnsi="Times New Roman" w:cs="Times New Roman"/>
          <w:i/>
          <w:sz w:val="24"/>
          <w:szCs w:val="24"/>
        </w:rPr>
        <w:t xml:space="preserve">- ремонт участков водопровода в Кожевниково, Батурино, Верхняя </w:t>
      </w:r>
      <w:proofErr w:type="spellStart"/>
      <w:r w:rsidRPr="007862B3">
        <w:rPr>
          <w:rFonts w:ascii="Times New Roman" w:hAnsi="Times New Roman" w:cs="Times New Roman"/>
          <w:i/>
          <w:sz w:val="24"/>
          <w:szCs w:val="24"/>
        </w:rPr>
        <w:t>Уртамка</w:t>
      </w:r>
      <w:proofErr w:type="spellEnd"/>
      <w:r w:rsidRPr="007862B3">
        <w:rPr>
          <w:rFonts w:ascii="Times New Roman" w:hAnsi="Times New Roman" w:cs="Times New Roman"/>
          <w:i/>
          <w:sz w:val="24"/>
          <w:szCs w:val="24"/>
        </w:rPr>
        <w:t xml:space="preserve">, Хмелевке, Малиновке, Старой Ювале протяженностью 5,436 км. – 10,258 млн. рублей; </w:t>
      </w:r>
    </w:p>
    <w:p w14:paraId="4B126712" w14:textId="77777777" w:rsidR="00CC0669" w:rsidRPr="007862B3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7862B3">
        <w:rPr>
          <w:rFonts w:ascii="Times New Roman" w:hAnsi="Times New Roman" w:cs="Times New Roman"/>
          <w:bCs/>
          <w:i/>
          <w:kern w:val="36"/>
          <w:sz w:val="24"/>
          <w:szCs w:val="24"/>
        </w:rPr>
        <w:t>- ремонт артезианской скважины в Кожевниково (</w:t>
      </w:r>
      <w:r w:rsidRPr="007862B3">
        <w:rPr>
          <w:rFonts w:ascii="Times New Roman" w:eastAsia="Tahoma" w:hAnsi="Times New Roman" w:cs="Times New Roman"/>
          <w:i/>
          <w:sz w:val="24"/>
          <w:szCs w:val="24"/>
        </w:rPr>
        <w:t>ул. Гагарина, 30а), Новопокровке (ул. Садовая, 11), Новосергеевке (ул. Молодёжная, 6/3) – 7,170 млн. рублей;</w:t>
      </w:r>
    </w:p>
    <w:p w14:paraId="1C090099" w14:textId="77777777" w:rsidR="00CC0669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ahoma" w:hAnsi="Times New Roman" w:cs="Times New Roman"/>
          <w:i/>
          <w:sz w:val="24"/>
          <w:szCs w:val="24"/>
        </w:rPr>
      </w:pPr>
      <w:r w:rsidRPr="007862B3">
        <w:rPr>
          <w:rFonts w:ascii="Times New Roman" w:eastAsia="Tahoma" w:hAnsi="Times New Roman" w:cs="Times New Roman"/>
          <w:i/>
          <w:sz w:val="24"/>
          <w:szCs w:val="24"/>
        </w:rPr>
        <w:t>- ремонт теплотрассы в Кожевниково (ул. Калинина от № 68 до № 74А) – 7,266 млн. рублей.</w:t>
      </w:r>
    </w:p>
    <w:p w14:paraId="2068A601" w14:textId="77777777" w:rsidR="00CC0669" w:rsidRPr="00427BFE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36"/>
          <w:sz w:val="20"/>
          <w:szCs w:val="24"/>
        </w:rPr>
      </w:pPr>
    </w:p>
    <w:p w14:paraId="69B54595" w14:textId="77777777" w:rsidR="00CC0669" w:rsidRDefault="00CC0669" w:rsidP="00CC0669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Газоснабжение</w:t>
      </w:r>
    </w:p>
    <w:p w14:paraId="6A3B616F" w14:textId="77777777" w:rsidR="00CC0669" w:rsidRPr="0012619E" w:rsidRDefault="00CC0669" w:rsidP="00CC0669">
      <w:pPr>
        <w:spacing w:after="0" w:line="240" w:lineRule="auto"/>
        <w:jc w:val="both"/>
        <w:rPr>
          <w:rFonts w:ascii="Times New Roman" w:hAnsi="Times New Roman"/>
          <w:b/>
          <w:sz w:val="20"/>
          <w:szCs w:val="36"/>
        </w:rPr>
      </w:pPr>
    </w:p>
    <w:p w14:paraId="0315C648" w14:textId="77777777" w:rsidR="00CC0669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36"/>
        </w:rPr>
        <w:t>Слайд №</w:t>
      </w:r>
    </w:p>
    <w:p w14:paraId="75645B4B" w14:textId="77777777" w:rsidR="00CC0669" w:rsidRPr="000A5494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494">
        <w:rPr>
          <w:rFonts w:ascii="Times New Roman" w:hAnsi="Times New Roman" w:cs="Times New Roman"/>
          <w:sz w:val="28"/>
          <w:szCs w:val="28"/>
        </w:rPr>
        <w:t>В соответствии с </w:t>
      </w:r>
      <w:r w:rsidRPr="000A5494">
        <w:rPr>
          <w:rFonts w:ascii="Times New Roman" w:hAnsi="Times New Roman" w:cs="Times New Roman"/>
          <w:bCs/>
          <w:sz w:val="28"/>
          <w:szCs w:val="28"/>
        </w:rPr>
        <w:t xml:space="preserve">Поручением Президента РФ Владимира Путина </w:t>
      </w:r>
      <w:r w:rsidRPr="000A5494">
        <w:rPr>
          <w:rFonts w:ascii="Times New Roman" w:hAnsi="Times New Roman" w:cs="Times New Roman"/>
          <w:sz w:val="28"/>
          <w:szCs w:val="28"/>
        </w:rPr>
        <w:t xml:space="preserve">продолжается программа </w:t>
      </w:r>
      <w:r w:rsidRPr="000A54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A5494">
        <w:rPr>
          <w:rFonts w:ascii="Times New Roman" w:hAnsi="Times New Roman" w:cs="Times New Roman"/>
          <w:b/>
          <w:sz w:val="28"/>
          <w:szCs w:val="28"/>
        </w:rPr>
        <w:t>Догазификации</w:t>
      </w:r>
      <w:proofErr w:type="spellEnd"/>
      <w:r w:rsidRPr="000A5494">
        <w:rPr>
          <w:rFonts w:ascii="Times New Roman" w:hAnsi="Times New Roman" w:cs="Times New Roman"/>
          <w:b/>
          <w:sz w:val="28"/>
          <w:szCs w:val="28"/>
        </w:rPr>
        <w:t>»</w:t>
      </w:r>
      <w:r w:rsidRPr="000A5494">
        <w:rPr>
          <w:rFonts w:ascii="Times New Roman" w:hAnsi="Times New Roman" w:cs="Times New Roman"/>
          <w:sz w:val="28"/>
          <w:szCs w:val="28"/>
        </w:rPr>
        <w:t xml:space="preserve"> </w:t>
      </w:r>
      <w:r w:rsidRPr="000A5494">
        <w:rPr>
          <w:rFonts w:ascii="Times New Roman" w:hAnsi="Times New Roman" w:cs="Times New Roman"/>
          <w:bCs/>
          <w:sz w:val="28"/>
          <w:szCs w:val="28"/>
        </w:rPr>
        <w:t>реализуемая ПАО «Газпром</w:t>
      </w:r>
      <w:r w:rsidRPr="000A5494">
        <w:rPr>
          <w:rFonts w:ascii="Times New Roman" w:hAnsi="Times New Roman" w:cs="Times New Roman"/>
          <w:sz w:val="28"/>
          <w:szCs w:val="28"/>
        </w:rPr>
        <w:t xml:space="preserve">», которая предусматривает подводку газа до границ домовладений без привлечения средств населения. </w:t>
      </w:r>
    </w:p>
    <w:p w14:paraId="260F53B8" w14:textId="77777777" w:rsidR="00CC0669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CB5">
        <w:rPr>
          <w:rFonts w:ascii="Times New Roman" w:hAnsi="Times New Roman" w:cs="Times New Roman"/>
          <w:sz w:val="28"/>
          <w:szCs w:val="28"/>
        </w:rPr>
        <w:t xml:space="preserve">В 2024 году завершены работы по </w:t>
      </w:r>
      <w:proofErr w:type="spellStart"/>
      <w:r w:rsidRPr="00D94CB5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94CB5">
        <w:rPr>
          <w:rFonts w:ascii="Times New Roman" w:hAnsi="Times New Roman" w:cs="Times New Roman"/>
          <w:sz w:val="28"/>
          <w:szCs w:val="28"/>
        </w:rPr>
        <w:t xml:space="preserve"> 406 домовладений протяженностью 15,1 км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94CB5">
        <w:rPr>
          <w:rFonts w:ascii="Times New Roman" w:hAnsi="Times New Roman" w:cs="Times New Roman"/>
          <w:sz w:val="28"/>
          <w:szCs w:val="28"/>
        </w:rPr>
        <w:t>Кожевниково. Газ пришел на все улицы, кроме Полевой, которая будет подключена после сдачи в эксплуатацию Станции приема, хранения и выдачи природного газа.</w:t>
      </w:r>
    </w:p>
    <w:p w14:paraId="350B93FC" w14:textId="77777777" w:rsidR="00CC0669" w:rsidRPr="00AA16F1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14:paraId="1838F1BB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0CE7">
        <w:rPr>
          <w:rFonts w:ascii="Times New Roman" w:hAnsi="Times New Roman" w:cs="Times New Roman"/>
          <w:b/>
          <w:bCs/>
          <w:sz w:val="28"/>
          <w:szCs w:val="28"/>
        </w:rPr>
        <w:t>Развитие малого и среднего предпринимательства</w:t>
      </w:r>
    </w:p>
    <w:p w14:paraId="5B9E5BD6" w14:textId="77777777" w:rsidR="00CC0669" w:rsidRPr="00AA16F1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highlight w:val="yellow"/>
        </w:rPr>
      </w:pPr>
    </w:p>
    <w:p w14:paraId="653616D4" w14:textId="77777777" w:rsidR="00CC0669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190">
        <w:rPr>
          <w:rFonts w:ascii="Times New Roman" w:hAnsi="Times New Roman" w:cs="Times New Roman"/>
          <w:b/>
          <w:sz w:val="28"/>
          <w:szCs w:val="28"/>
        </w:rPr>
        <w:t>Слайд№</w:t>
      </w:r>
    </w:p>
    <w:p w14:paraId="6716A70B" w14:textId="77777777" w:rsidR="00CC0669" w:rsidRPr="00CB3318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18">
        <w:rPr>
          <w:rFonts w:ascii="Times New Roman" w:hAnsi="Times New Roman" w:cs="Times New Roman"/>
          <w:sz w:val="28"/>
          <w:szCs w:val="28"/>
        </w:rPr>
        <w:t xml:space="preserve">По данным статистики осуществляют деятельность 472 субъекта малого и среднего предпринимательства, в том числе 416 индивидуальных предпринимателей с охватом более 3 тыс. человек. </w:t>
      </w:r>
    </w:p>
    <w:p w14:paraId="6B133DA4" w14:textId="77777777" w:rsidR="00CC0669" w:rsidRPr="00CB3318" w:rsidRDefault="00CC0669" w:rsidP="00CC0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3318">
        <w:rPr>
          <w:rFonts w:ascii="Times New Roman" w:hAnsi="Times New Roman" w:cs="Times New Roman"/>
          <w:bCs/>
          <w:sz w:val="28"/>
          <w:szCs w:val="28"/>
        </w:rPr>
        <w:lastRenderedPageBreak/>
        <w:t>Общая сумма налоговых поступлений от предпринимательской деятельности за 2024 год составила 19,269 млн. рублей или 10,69% от собственных налоговых поступлений в районный бюджет</w:t>
      </w:r>
      <w:r w:rsidRPr="00CB3318">
        <w:rPr>
          <w:rFonts w:ascii="Times New Roman" w:hAnsi="Times New Roman" w:cs="Times New Roman"/>
          <w:sz w:val="28"/>
          <w:szCs w:val="28"/>
        </w:rPr>
        <w:t>.</w:t>
      </w:r>
    </w:p>
    <w:p w14:paraId="5C30A4F4" w14:textId="77777777" w:rsidR="00CC0669" w:rsidRPr="00995914" w:rsidRDefault="00CC0669" w:rsidP="00CC06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95914">
        <w:rPr>
          <w:rFonts w:ascii="Times New Roman" w:eastAsia="Times New Roman" w:hAnsi="Times New Roman"/>
          <w:sz w:val="28"/>
          <w:szCs w:val="28"/>
          <w:lang w:eastAsia="ar-SA"/>
        </w:rPr>
        <w:t xml:space="preserve">Поддержка субъектов малого и среднего предпринимательства в Кожевниковском районе осуществляется посредством реализации подпрограммы </w:t>
      </w:r>
      <w:r w:rsidRPr="00995914">
        <w:rPr>
          <w:rFonts w:ascii="Times New Roman" w:eastAsia="Times New Roman" w:hAnsi="Times New Roman"/>
          <w:b/>
          <w:sz w:val="28"/>
          <w:szCs w:val="28"/>
          <w:lang w:eastAsia="ar-SA"/>
        </w:rPr>
        <w:t>«Развитие малого и среднего предпринимательства»</w:t>
      </w:r>
      <w:r w:rsidRPr="00995914">
        <w:rPr>
          <w:rFonts w:ascii="Times New Roman" w:eastAsia="Times New Roman" w:hAnsi="Times New Roman"/>
          <w:sz w:val="28"/>
          <w:szCs w:val="28"/>
          <w:lang w:eastAsia="ar-SA"/>
        </w:rPr>
        <w:t>, в рамках которой оказывается информационная, консультационная и финансовая поддержка.</w:t>
      </w:r>
    </w:p>
    <w:p w14:paraId="5134FF87" w14:textId="77777777" w:rsidR="00CC0669" w:rsidRPr="00F80FBD" w:rsidRDefault="00CC0669" w:rsidP="00CC06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highlight w:val="yellow"/>
          <w:lang w:eastAsia="ar-SA"/>
        </w:rPr>
      </w:pPr>
    </w:p>
    <w:p w14:paraId="793BC48B" w14:textId="77777777" w:rsidR="00CC0669" w:rsidRDefault="00CC0669" w:rsidP="00CC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7228">
        <w:rPr>
          <w:rFonts w:ascii="Times New Roman" w:hAnsi="Times New Roman" w:cs="Times New Roman"/>
          <w:b/>
          <w:bCs/>
          <w:sz w:val="24"/>
          <w:szCs w:val="24"/>
        </w:rPr>
        <w:t>Справочно</w:t>
      </w:r>
      <w:proofErr w:type="spellEnd"/>
      <w:r w:rsidRPr="0025722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4EFF4EC" w14:textId="77777777" w:rsidR="00CC0669" w:rsidRPr="003955DA" w:rsidRDefault="00CC0669" w:rsidP="00CC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Style w:val="afb"/>
        <w:tblW w:w="9093" w:type="dxa"/>
        <w:jc w:val="center"/>
        <w:tblLook w:val="04A0" w:firstRow="1" w:lastRow="0" w:firstColumn="1" w:lastColumn="0" w:noHBand="0" w:noVBand="1"/>
      </w:tblPr>
      <w:tblGrid>
        <w:gridCol w:w="4390"/>
        <w:gridCol w:w="996"/>
        <w:gridCol w:w="986"/>
        <w:gridCol w:w="876"/>
        <w:gridCol w:w="876"/>
        <w:gridCol w:w="969"/>
      </w:tblGrid>
      <w:tr w:rsidR="00CC0669" w14:paraId="6BBA8DB1" w14:textId="77777777" w:rsidTr="00373F82">
        <w:trPr>
          <w:jc w:val="center"/>
        </w:trPr>
        <w:tc>
          <w:tcPr>
            <w:tcW w:w="4390" w:type="dxa"/>
          </w:tcPr>
          <w:p w14:paraId="0493AEEC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996" w:type="dxa"/>
          </w:tcPr>
          <w:p w14:paraId="30AA3527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86" w:type="dxa"/>
          </w:tcPr>
          <w:p w14:paraId="0CC5F376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876" w:type="dxa"/>
          </w:tcPr>
          <w:p w14:paraId="2119A4A0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876" w:type="dxa"/>
          </w:tcPr>
          <w:p w14:paraId="6FCD4EC9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69" w:type="dxa"/>
          </w:tcPr>
          <w:p w14:paraId="32546BDB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9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CC0669" w14:paraId="48121792" w14:textId="77777777" w:rsidTr="00373F82">
        <w:trPr>
          <w:jc w:val="center"/>
        </w:trPr>
        <w:tc>
          <w:tcPr>
            <w:tcW w:w="4390" w:type="dxa"/>
          </w:tcPr>
          <w:p w14:paraId="6EDAB709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Субъектов МСП, ед.</w:t>
            </w:r>
          </w:p>
        </w:tc>
        <w:tc>
          <w:tcPr>
            <w:tcW w:w="996" w:type="dxa"/>
            <w:vAlign w:val="center"/>
          </w:tcPr>
          <w:p w14:paraId="57ACB84C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358</w:t>
            </w:r>
          </w:p>
        </w:tc>
        <w:tc>
          <w:tcPr>
            <w:tcW w:w="986" w:type="dxa"/>
            <w:vAlign w:val="center"/>
          </w:tcPr>
          <w:p w14:paraId="18272855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363</w:t>
            </w:r>
          </w:p>
        </w:tc>
        <w:tc>
          <w:tcPr>
            <w:tcW w:w="876" w:type="dxa"/>
            <w:vAlign w:val="center"/>
          </w:tcPr>
          <w:p w14:paraId="31430DDC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360</w:t>
            </w:r>
          </w:p>
        </w:tc>
        <w:tc>
          <w:tcPr>
            <w:tcW w:w="876" w:type="dxa"/>
            <w:vAlign w:val="center"/>
          </w:tcPr>
          <w:p w14:paraId="7477879C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419</w:t>
            </w:r>
          </w:p>
        </w:tc>
        <w:tc>
          <w:tcPr>
            <w:tcW w:w="969" w:type="dxa"/>
            <w:vAlign w:val="center"/>
          </w:tcPr>
          <w:p w14:paraId="289A71F2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472</w:t>
            </w:r>
          </w:p>
        </w:tc>
      </w:tr>
      <w:tr w:rsidR="00CC0669" w14:paraId="1F16092A" w14:textId="77777777" w:rsidTr="00373F82">
        <w:trPr>
          <w:jc w:val="center"/>
        </w:trPr>
        <w:tc>
          <w:tcPr>
            <w:tcW w:w="4390" w:type="dxa"/>
          </w:tcPr>
          <w:p w14:paraId="791F20E4" w14:textId="77777777" w:rsidR="00CC0669" w:rsidRPr="008D093A" w:rsidRDefault="00CC0669" w:rsidP="00373F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Сумма налоговых поступлений, млн. руб.</w:t>
            </w:r>
          </w:p>
        </w:tc>
        <w:tc>
          <w:tcPr>
            <w:tcW w:w="996" w:type="dxa"/>
            <w:vAlign w:val="center"/>
          </w:tcPr>
          <w:p w14:paraId="3A3DB766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12,299</w:t>
            </w:r>
          </w:p>
        </w:tc>
        <w:tc>
          <w:tcPr>
            <w:tcW w:w="986" w:type="dxa"/>
            <w:vAlign w:val="center"/>
          </w:tcPr>
          <w:p w14:paraId="6CB1A589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12,652</w:t>
            </w:r>
          </w:p>
        </w:tc>
        <w:tc>
          <w:tcPr>
            <w:tcW w:w="876" w:type="dxa"/>
            <w:vAlign w:val="center"/>
          </w:tcPr>
          <w:p w14:paraId="76285EAB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13,236</w:t>
            </w:r>
          </w:p>
        </w:tc>
        <w:tc>
          <w:tcPr>
            <w:tcW w:w="876" w:type="dxa"/>
            <w:vAlign w:val="center"/>
          </w:tcPr>
          <w:p w14:paraId="05C4C787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13,696</w:t>
            </w:r>
          </w:p>
        </w:tc>
        <w:tc>
          <w:tcPr>
            <w:tcW w:w="969" w:type="dxa"/>
            <w:vAlign w:val="center"/>
          </w:tcPr>
          <w:p w14:paraId="69272DD4" w14:textId="77777777" w:rsidR="00CC0669" w:rsidRPr="008D093A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19,269</w:t>
            </w:r>
          </w:p>
        </w:tc>
      </w:tr>
    </w:tbl>
    <w:p w14:paraId="2B6A605C" w14:textId="77777777" w:rsidR="00CC0669" w:rsidRPr="00257228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2AFF6391" w14:textId="77777777" w:rsidR="00CC0669" w:rsidRPr="00CC2EB0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05190">
        <w:rPr>
          <w:rFonts w:ascii="Times New Roman" w:hAnsi="Times New Roman" w:cs="Times New Roman"/>
          <w:b/>
          <w:sz w:val="28"/>
          <w:szCs w:val="28"/>
        </w:rPr>
        <w:t>Слайд№</w:t>
      </w:r>
      <w:r w:rsidRPr="00CC2EB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14:paraId="229B89B8" w14:textId="77777777" w:rsidR="00CC0669" w:rsidRPr="003955DA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5DA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3955DA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предпринимательства»</w:t>
      </w:r>
      <w:r w:rsidRPr="003955DA">
        <w:rPr>
          <w:rFonts w:ascii="Times New Roman" w:hAnsi="Times New Roman" w:cs="Times New Roman"/>
          <w:sz w:val="28"/>
          <w:szCs w:val="28"/>
        </w:rPr>
        <w:t xml:space="preserve"> проведен отбор проектов «Стартующего бизнеса» на сумму 1 млн. 100 тыс. рублей. Победителями признаны два индивидуальных предпринимателя это </w:t>
      </w:r>
      <w:proofErr w:type="spellStart"/>
      <w:r w:rsidRPr="003955DA">
        <w:rPr>
          <w:rFonts w:ascii="Times New Roman" w:hAnsi="Times New Roman" w:cs="Times New Roman"/>
          <w:sz w:val="28"/>
          <w:szCs w:val="28"/>
        </w:rPr>
        <w:t>Вейсгейм</w:t>
      </w:r>
      <w:proofErr w:type="spellEnd"/>
      <w:r w:rsidRPr="003955DA">
        <w:rPr>
          <w:rFonts w:ascii="Times New Roman" w:hAnsi="Times New Roman" w:cs="Times New Roman"/>
          <w:sz w:val="28"/>
          <w:szCs w:val="28"/>
        </w:rPr>
        <w:t xml:space="preserve"> Рамиль Сергеевич из Батурино, который будет заниматься разведением крупного рогатого скота на мясо, и индивидуальный предприниматель Попович Андрей Алексеевич с проектом «Продюсерский центр «Кинематика».</w:t>
      </w:r>
    </w:p>
    <w:p w14:paraId="43FF1BBB" w14:textId="77777777" w:rsidR="00CC0669" w:rsidRPr="00813998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55DA">
        <w:rPr>
          <w:rFonts w:ascii="Times New Roman" w:hAnsi="Times New Roman" w:cs="Times New Roman"/>
          <w:bCs/>
          <w:sz w:val="28"/>
          <w:szCs w:val="28"/>
        </w:rPr>
        <w:t>За период 2020-2024 годы представлена поддержка 4 индивидуальным предпринимателям в рамках проведения отбора проектов «Стартующего бизнеса» на сумму 2 млн. 300 тыс. рублей.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D79E24" w14:textId="77777777" w:rsidR="00CC0669" w:rsidRPr="00264EFF" w:rsidRDefault="00CC0669" w:rsidP="00CC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8"/>
        </w:rPr>
      </w:pPr>
    </w:p>
    <w:p w14:paraId="66DA904F" w14:textId="77777777" w:rsidR="00CC0669" w:rsidRPr="00264EFF" w:rsidRDefault="00CC0669" w:rsidP="00CC06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64EFF">
        <w:rPr>
          <w:rFonts w:ascii="Times New Roman" w:hAnsi="Times New Roman" w:cs="Times New Roman"/>
          <w:b/>
          <w:bCs/>
          <w:sz w:val="24"/>
          <w:szCs w:val="24"/>
        </w:rPr>
        <w:t>Справочно</w:t>
      </w:r>
      <w:proofErr w:type="spellEnd"/>
      <w:r w:rsidRPr="00264E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DF209B" w14:textId="77777777" w:rsidR="00CC0669" w:rsidRPr="003955DA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5DA">
        <w:rPr>
          <w:rFonts w:ascii="Times New Roman" w:hAnsi="Times New Roman" w:cs="Times New Roman"/>
          <w:i/>
          <w:sz w:val="24"/>
          <w:szCs w:val="24"/>
        </w:rPr>
        <w:t>2021 год – ИП Барышников А.А. с проектом «Техническое обслуживание и ремонт автотранспортных средств» на сумму 500 тыс. рублей;</w:t>
      </w:r>
    </w:p>
    <w:p w14:paraId="2FF2C874" w14:textId="77777777" w:rsidR="00CC0669" w:rsidRPr="003955DA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5DA">
        <w:rPr>
          <w:rFonts w:ascii="Times New Roman" w:hAnsi="Times New Roman" w:cs="Times New Roman"/>
          <w:i/>
          <w:sz w:val="24"/>
          <w:szCs w:val="24"/>
        </w:rPr>
        <w:t xml:space="preserve">2023 год – ИП Конкина М.С. с проектом «Усовершенствование производства замороженных полуфабрикатов»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3955DA">
        <w:rPr>
          <w:rFonts w:ascii="Times New Roman" w:hAnsi="Times New Roman" w:cs="Times New Roman"/>
          <w:i/>
          <w:sz w:val="24"/>
          <w:szCs w:val="24"/>
        </w:rPr>
        <w:t>а сумму 700 тыс. рублей;</w:t>
      </w:r>
    </w:p>
    <w:p w14:paraId="1000E46F" w14:textId="77777777" w:rsidR="00CC0669" w:rsidRPr="00B0500A" w:rsidRDefault="00CC0669" w:rsidP="00CC0669">
      <w:pPr>
        <w:pStyle w:val="a7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55DA">
        <w:rPr>
          <w:rFonts w:ascii="Times New Roman" w:hAnsi="Times New Roman" w:cs="Times New Roman"/>
          <w:i/>
          <w:sz w:val="24"/>
          <w:szCs w:val="24"/>
        </w:rPr>
        <w:t xml:space="preserve">2024 год - ИП </w:t>
      </w:r>
      <w:proofErr w:type="spellStart"/>
      <w:r w:rsidRPr="003955DA">
        <w:rPr>
          <w:rFonts w:ascii="Times New Roman" w:hAnsi="Times New Roman" w:cs="Times New Roman"/>
          <w:i/>
          <w:sz w:val="24"/>
          <w:szCs w:val="24"/>
        </w:rPr>
        <w:t>Вейсгейм</w:t>
      </w:r>
      <w:proofErr w:type="spellEnd"/>
      <w:r w:rsidRPr="003955DA">
        <w:rPr>
          <w:rFonts w:ascii="Times New Roman" w:hAnsi="Times New Roman" w:cs="Times New Roman"/>
          <w:i/>
          <w:sz w:val="24"/>
          <w:szCs w:val="24"/>
        </w:rPr>
        <w:t xml:space="preserve"> Р.С. с проектом «</w:t>
      </w:r>
      <w:r w:rsidRPr="003955DA">
        <w:rPr>
          <w:rFonts w:ascii="Times New Roman" w:hAnsi="Times New Roman" w:cs="Times New Roman"/>
          <w:i/>
          <w:color w:val="273350"/>
          <w:sz w:val="24"/>
          <w:szCs w:val="24"/>
          <w:shd w:val="clear" w:color="auto" w:fill="FFFFFF"/>
        </w:rPr>
        <w:t>Производство животноводческой продукции</w:t>
      </w:r>
      <w:r w:rsidRPr="003955DA">
        <w:rPr>
          <w:rFonts w:ascii="Times New Roman" w:hAnsi="Times New Roman" w:cs="Times New Roman"/>
          <w:i/>
          <w:sz w:val="24"/>
          <w:szCs w:val="24"/>
        </w:rPr>
        <w:t>» на сумму 650 тыс. рублей и ИП Попович А.А. с проектом «</w:t>
      </w:r>
      <w:r w:rsidRPr="003955DA">
        <w:rPr>
          <w:rFonts w:ascii="Times New Roman" w:hAnsi="Times New Roman" w:cs="Times New Roman"/>
          <w:i/>
          <w:color w:val="273350"/>
          <w:sz w:val="24"/>
          <w:szCs w:val="24"/>
          <w:shd w:val="clear" w:color="auto" w:fill="FFFFFF"/>
        </w:rPr>
        <w:t>Продюсерский центр «</w:t>
      </w:r>
      <w:proofErr w:type="spellStart"/>
      <w:r w:rsidRPr="003955DA">
        <w:rPr>
          <w:rFonts w:ascii="Times New Roman" w:hAnsi="Times New Roman" w:cs="Times New Roman"/>
          <w:i/>
          <w:color w:val="273350"/>
          <w:sz w:val="24"/>
          <w:szCs w:val="24"/>
          <w:shd w:val="clear" w:color="auto" w:fill="FFFFFF"/>
        </w:rPr>
        <w:t>Кинематик</w:t>
      </w:r>
      <w:proofErr w:type="spellEnd"/>
      <w:r w:rsidRPr="003955DA">
        <w:rPr>
          <w:rFonts w:ascii="Times New Roman" w:hAnsi="Times New Roman" w:cs="Times New Roman"/>
          <w:i/>
          <w:sz w:val="24"/>
          <w:szCs w:val="24"/>
        </w:rPr>
        <w:t>» на сумму 450 тыс. рублей.</w:t>
      </w:r>
      <w:r w:rsidRPr="00B050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D482515" w14:textId="77777777" w:rsidR="00CC0669" w:rsidRPr="003955DA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highlight w:val="yellow"/>
        </w:rPr>
      </w:pPr>
    </w:p>
    <w:p w14:paraId="23C3574B" w14:textId="77777777" w:rsidR="00CC0669" w:rsidRPr="004C444F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44F">
        <w:rPr>
          <w:rFonts w:ascii="Times New Roman" w:hAnsi="Times New Roman" w:cs="Times New Roman"/>
          <w:sz w:val="28"/>
          <w:szCs w:val="28"/>
        </w:rPr>
        <w:t>По программе содействия самозанятости безработных граждан через Центр занятости населения Кожевниковского района открыли собственное дело 6 человек (2023 год – 6 человек).</w:t>
      </w:r>
    </w:p>
    <w:p w14:paraId="17F8A8B9" w14:textId="77777777" w:rsidR="00CC0669" w:rsidRPr="004C444F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44F">
        <w:rPr>
          <w:rFonts w:ascii="Times New Roman" w:hAnsi="Times New Roman" w:cs="Times New Roman"/>
          <w:sz w:val="28"/>
          <w:szCs w:val="28"/>
        </w:rPr>
        <w:t xml:space="preserve">Президент России Владимир Путин отметил: «Важно, чтобы социальные контракты давали людям реальный шанс дальнейшего трудоустройства или организации собственного бизнеса. Пусть небольшого, скромного, но своего дела». И на это была нацелена в течение всего года совместная работа специалистов Центра социальной поддержки населения Кожевниковского района, районной Администрации и Администраций сельских поселений.    </w:t>
      </w:r>
    </w:p>
    <w:p w14:paraId="396D77D5" w14:textId="77777777" w:rsidR="00CC0669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44F">
        <w:rPr>
          <w:rFonts w:ascii="Times New Roman" w:hAnsi="Times New Roman" w:cs="Times New Roman"/>
          <w:sz w:val="28"/>
          <w:szCs w:val="28"/>
        </w:rPr>
        <w:lastRenderedPageBreak/>
        <w:t>По итогам года поправили свое материальное положение и открыли собственное дело 76 человек. Помощь от государства составила более 21 млн. рублей (2023 год – 78 человек на сумму 27,3 млн. рублей).</w:t>
      </w:r>
    </w:p>
    <w:p w14:paraId="379AE9D1" w14:textId="77777777" w:rsidR="00CC0669" w:rsidRPr="00737CE2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0"/>
          <w:szCs w:val="24"/>
        </w:rPr>
      </w:pPr>
    </w:p>
    <w:p w14:paraId="4D08BCAF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образования</w:t>
      </w:r>
    </w:p>
    <w:p w14:paraId="633B6388" w14:textId="77777777" w:rsidR="00CC0669" w:rsidRPr="00CC2EB0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8665010" w14:textId="77777777" w:rsidR="00CC0669" w:rsidRPr="00CC2EB0" w:rsidRDefault="00CC0669" w:rsidP="00CC0669">
      <w:pPr>
        <w:pStyle w:val="msonormalcxspmiddlecxspmiddlecxsplast"/>
        <w:tabs>
          <w:tab w:val="left" w:pos="993"/>
        </w:tabs>
        <w:spacing w:before="0" w:beforeAutospacing="0" w:after="0"/>
        <w:contextualSpacing/>
        <w:jc w:val="both"/>
        <w:rPr>
          <w:b/>
          <w:color w:val="000000"/>
          <w:sz w:val="28"/>
          <w:szCs w:val="23"/>
          <w:highlight w:val="yellow"/>
          <w:shd w:val="clear" w:color="auto" w:fill="FFFFFF"/>
        </w:rPr>
      </w:pPr>
      <w:r w:rsidRPr="00FE75EE">
        <w:rPr>
          <w:b/>
          <w:color w:val="000000"/>
          <w:sz w:val="28"/>
          <w:szCs w:val="23"/>
          <w:shd w:val="clear" w:color="auto" w:fill="FFFFFF"/>
        </w:rPr>
        <w:t>Слайд №</w:t>
      </w:r>
      <w:r w:rsidRPr="00CC2EB0">
        <w:rPr>
          <w:b/>
          <w:color w:val="000000"/>
          <w:sz w:val="28"/>
          <w:szCs w:val="23"/>
          <w:highlight w:val="yellow"/>
          <w:shd w:val="clear" w:color="auto" w:fill="FFFFFF"/>
        </w:rPr>
        <w:t xml:space="preserve"> </w:t>
      </w:r>
    </w:p>
    <w:p w14:paraId="081A7917" w14:textId="77777777" w:rsidR="00CC0669" w:rsidRPr="00DE6052" w:rsidRDefault="00CC0669" w:rsidP="00CC0669">
      <w:pPr>
        <w:pStyle w:val="msonormalcxspmiddlecxspmiddlecxsplast"/>
        <w:tabs>
          <w:tab w:val="left" w:pos="993"/>
        </w:tabs>
        <w:spacing w:before="0" w:beforeAutospacing="0" w:after="0"/>
        <w:ind w:firstLine="709"/>
        <w:contextualSpacing/>
        <w:jc w:val="both"/>
        <w:rPr>
          <w:sz w:val="28"/>
          <w:szCs w:val="28"/>
          <w:highlight w:val="yellow"/>
        </w:rPr>
      </w:pPr>
      <w:r w:rsidRPr="008E3925">
        <w:rPr>
          <w:color w:val="000000"/>
          <w:sz w:val="28"/>
          <w:szCs w:val="23"/>
          <w:shd w:val="clear" w:color="auto" w:fill="FFFFFF"/>
        </w:rPr>
        <w:t xml:space="preserve">По новому </w:t>
      </w:r>
      <w:r w:rsidRPr="008E3925">
        <w:rPr>
          <w:sz w:val="28"/>
          <w:szCs w:val="28"/>
        </w:rPr>
        <w:t xml:space="preserve">национальному проекту 2024 года - </w:t>
      </w:r>
      <w:r w:rsidRPr="008E3925">
        <w:rPr>
          <w:b/>
          <w:sz w:val="28"/>
          <w:szCs w:val="28"/>
        </w:rPr>
        <w:t xml:space="preserve">«Беспилотные авиационные системы» </w:t>
      </w:r>
      <w:r w:rsidRPr="008E3925">
        <w:rPr>
          <w:sz w:val="28"/>
          <w:szCs w:val="28"/>
        </w:rPr>
        <w:t>уже</w:t>
      </w:r>
      <w:r w:rsidRPr="008E3925">
        <w:rPr>
          <w:b/>
          <w:sz w:val="28"/>
          <w:szCs w:val="28"/>
        </w:rPr>
        <w:t xml:space="preserve"> </w:t>
      </w:r>
      <w:r w:rsidRPr="008E3925">
        <w:rPr>
          <w:sz w:val="28"/>
          <w:szCs w:val="28"/>
        </w:rPr>
        <w:t>в</w:t>
      </w:r>
      <w:r w:rsidRPr="008E3925">
        <w:rPr>
          <w:color w:val="000000"/>
          <w:sz w:val="28"/>
          <w:szCs w:val="23"/>
          <w:shd w:val="clear" w:color="auto" w:fill="FFFFFF"/>
        </w:rPr>
        <w:t xml:space="preserve"> июле состоялось торжественное открытие класса в Кожевниковской школе № 2 стоимостью</w:t>
      </w:r>
      <w:r w:rsidRPr="008E3925">
        <w:rPr>
          <w:sz w:val="28"/>
          <w:szCs w:val="28"/>
        </w:rPr>
        <w:t xml:space="preserve"> 12 млн. 887 тыс. рублей,</w:t>
      </w:r>
      <w:r w:rsidRPr="008E3925">
        <w:rPr>
          <w:color w:val="000000"/>
          <w:sz w:val="28"/>
          <w:szCs w:val="23"/>
          <w:shd w:val="clear" w:color="auto" w:fill="FFFFFF"/>
        </w:rPr>
        <w:t xml:space="preserve"> а в декабре команда </w:t>
      </w:r>
      <w:r w:rsidRPr="008E3925">
        <w:rPr>
          <w:color w:val="000000"/>
          <w:sz w:val="28"/>
          <w:szCs w:val="28"/>
          <w:shd w:val="clear" w:color="auto" w:fill="FFFFFF"/>
        </w:rPr>
        <w:t xml:space="preserve">обучающихся 5-7 классов приняла участие в открытых региональных </w:t>
      </w:r>
      <w:proofErr w:type="spellStart"/>
      <w:r w:rsidRPr="008E3925">
        <w:rPr>
          <w:color w:val="000000"/>
          <w:sz w:val="28"/>
          <w:szCs w:val="28"/>
          <w:shd w:val="clear" w:color="auto" w:fill="FFFFFF"/>
        </w:rPr>
        <w:t>фиджитал</w:t>
      </w:r>
      <w:proofErr w:type="spellEnd"/>
      <w:r w:rsidRPr="008E3925">
        <w:rPr>
          <w:color w:val="000000"/>
          <w:sz w:val="28"/>
          <w:szCs w:val="28"/>
          <w:shd w:val="clear" w:color="auto" w:fill="FFFFFF"/>
        </w:rPr>
        <w:t>-играх по беспилотным летательным аппаратам «</w:t>
      </w:r>
      <w:proofErr w:type="spellStart"/>
      <w:r w:rsidRPr="008E3925">
        <w:rPr>
          <w:color w:val="000000"/>
          <w:sz w:val="28"/>
          <w:szCs w:val="28"/>
          <w:shd w:val="clear" w:color="auto" w:fill="FFFFFF"/>
        </w:rPr>
        <w:t>КвадроТом</w:t>
      </w:r>
      <w:proofErr w:type="spellEnd"/>
      <w:r w:rsidRPr="008E3925">
        <w:rPr>
          <w:color w:val="000000"/>
          <w:sz w:val="28"/>
          <w:szCs w:val="28"/>
          <w:shd w:val="clear" w:color="auto" w:fill="FFFFFF"/>
        </w:rPr>
        <w:t xml:space="preserve">» в Томске. По итогам игр наша команда стала первой. Поздравляю ребят и педагогов! Новых достижений! Так держать! </w:t>
      </w:r>
    </w:p>
    <w:p w14:paraId="7AA423D2" w14:textId="77777777" w:rsidR="00CC0669" w:rsidRPr="00CC2EB0" w:rsidRDefault="00CC0669" w:rsidP="00CC06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highlight w:val="yellow"/>
        </w:rPr>
      </w:pPr>
    </w:p>
    <w:p w14:paraId="05FF1F89" w14:textId="77777777" w:rsidR="00CC0669" w:rsidRPr="00CC2EB0" w:rsidRDefault="00CC0669" w:rsidP="00CC06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FE75EE">
        <w:rPr>
          <w:rFonts w:ascii="Times New Roman" w:hAnsi="Times New Roman" w:cs="Times New Roman"/>
          <w:b/>
          <w:sz w:val="28"/>
          <w:szCs w:val="28"/>
        </w:rPr>
        <w:t>Слайд №</w:t>
      </w:r>
      <w:r w:rsidRPr="00CC2EB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</w:t>
      </w:r>
    </w:p>
    <w:p w14:paraId="27698225" w14:textId="77777777" w:rsidR="00CC0669" w:rsidRPr="004602DC" w:rsidRDefault="00CC0669" w:rsidP="00CC0669">
      <w:pPr>
        <w:pStyle w:val="a9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02DC">
        <w:rPr>
          <w:color w:val="000000"/>
          <w:sz w:val="28"/>
          <w:szCs w:val="28"/>
          <w:lang w:bidi="ru-RU"/>
        </w:rPr>
        <w:t xml:space="preserve">По региональному проекту </w:t>
      </w:r>
      <w:r w:rsidRPr="004602DC">
        <w:rPr>
          <w:b/>
          <w:color w:val="000000"/>
          <w:sz w:val="28"/>
          <w:szCs w:val="28"/>
          <w:lang w:bidi="ru-RU"/>
        </w:rPr>
        <w:t>«Модернизация школьных систем образования в Томской области»</w:t>
      </w:r>
      <w:r w:rsidRPr="004602DC">
        <w:rPr>
          <w:color w:val="000000"/>
          <w:sz w:val="28"/>
          <w:szCs w:val="28"/>
          <w:lang w:bidi="ru-RU"/>
        </w:rPr>
        <w:t xml:space="preserve"> в июне 2024 года начались работы с двухлетним циклом по проведению </w:t>
      </w:r>
      <w:proofErr w:type="gramStart"/>
      <w:r w:rsidRPr="004602DC">
        <w:rPr>
          <w:color w:val="000000"/>
          <w:sz w:val="28"/>
          <w:szCs w:val="28"/>
          <w:lang w:bidi="ru-RU"/>
        </w:rPr>
        <w:t>капитального ремонта здания Кожевниковской школы № 1</w:t>
      </w:r>
      <w:proofErr w:type="gramEnd"/>
      <w:r w:rsidRPr="004602DC">
        <w:rPr>
          <w:color w:val="000000"/>
          <w:sz w:val="28"/>
          <w:szCs w:val="28"/>
          <w:lang w:bidi="ru-RU"/>
        </w:rPr>
        <w:t xml:space="preserve"> который все так долго ждали</w:t>
      </w:r>
      <w:r w:rsidRPr="004602DC">
        <w:rPr>
          <w:sz w:val="28"/>
          <w:szCs w:val="28"/>
        </w:rPr>
        <w:t>.</w:t>
      </w:r>
      <w:r>
        <w:rPr>
          <w:sz w:val="28"/>
          <w:szCs w:val="28"/>
        </w:rPr>
        <w:t xml:space="preserve"> Планируем встретить детей в обновленном здании в сентябре этого года.</w:t>
      </w:r>
    </w:p>
    <w:p w14:paraId="15B281D6" w14:textId="77777777" w:rsidR="00CC0669" w:rsidRPr="00CC2EB0" w:rsidRDefault="00CC0669" w:rsidP="00CC06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highlight w:val="yellow"/>
        </w:rPr>
      </w:pPr>
    </w:p>
    <w:p w14:paraId="7C2BB1A6" w14:textId="77777777" w:rsidR="00CC0669" w:rsidRPr="00FE75EE" w:rsidRDefault="00CC0669" w:rsidP="00CC06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5EE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334B3560" w14:textId="77777777" w:rsidR="00CC0669" w:rsidRDefault="00CC0669" w:rsidP="00CC0669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3"/>
          <w:shd w:val="clear" w:color="auto" w:fill="FFFFFF"/>
        </w:rPr>
      </w:pPr>
      <w:r w:rsidRPr="00B54E4A">
        <w:rPr>
          <w:color w:val="000000"/>
          <w:sz w:val="28"/>
          <w:szCs w:val="23"/>
          <w:shd w:val="clear" w:color="auto" w:fill="FFFFFF"/>
        </w:rPr>
        <w:t xml:space="preserve">По поручению Президента Владимира Владимировича Путина Правительство России выделяет регионам школьные </w:t>
      </w:r>
      <w:r w:rsidRPr="00B54E4A">
        <w:rPr>
          <w:sz w:val="28"/>
          <w:szCs w:val="28"/>
          <w:shd w:val="clear" w:color="auto" w:fill="FFFFFF"/>
        </w:rPr>
        <w:t xml:space="preserve">автобусы. В конце года </w:t>
      </w:r>
      <w:r w:rsidRPr="00B54E4A">
        <w:rPr>
          <w:color w:val="000000"/>
          <w:sz w:val="28"/>
          <w:szCs w:val="23"/>
          <w:shd w:val="clear" w:color="auto" w:fill="FFFFFF"/>
        </w:rPr>
        <w:t xml:space="preserve">Губернатором Томской области были вручены ключи от 2-х новых транспортных средств в </w:t>
      </w:r>
      <w:proofErr w:type="spellStart"/>
      <w:r w:rsidRPr="00B54E4A">
        <w:rPr>
          <w:color w:val="000000"/>
          <w:sz w:val="28"/>
          <w:szCs w:val="23"/>
          <w:shd w:val="clear" w:color="auto" w:fill="FFFFFF"/>
        </w:rPr>
        <w:t>Песочнодубровскую</w:t>
      </w:r>
      <w:proofErr w:type="spellEnd"/>
      <w:r w:rsidRPr="00B54E4A">
        <w:rPr>
          <w:color w:val="000000"/>
          <w:sz w:val="28"/>
          <w:szCs w:val="23"/>
          <w:shd w:val="clear" w:color="auto" w:fill="FFFFFF"/>
        </w:rPr>
        <w:t xml:space="preserve"> школу и </w:t>
      </w:r>
      <w:proofErr w:type="spellStart"/>
      <w:r w:rsidRPr="00B54E4A">
        <w:rPr>
          <w:color w:val="000000"/>
          <w:sz w:val="28"/>
          <w:szCs w:val="23"/>
          <w:shd w:val="clear" w:color="auto" w:fill="FFFFFF"/>
        </w:rPr>
        <w:t>Уртамскую</w:t>
      </w:r>
      <w:proofErr w:type="spellEnd"/>
      <w:r w:rsidRPr="00B54E4A">
        <w:rPr>
          <w:color w:val="000000"/>
          <w:sz w:val="28"/>
          <w:szCs w:val="23"/>
          <w:shd w:val="clear" w:color="auto" w:fill="FFFFFF"/>
        </w:rPr>
        <w:t xml:space="preserve"> школу-интернат. Безопасность детей остается в приоритете!</w:t>
      </w:r>
    </w:p>
    <w:p w14:paraId="674B7851" w14:textId="77777777" w:rsidR="00CC0669" w:rsidRPr="00CC2EB0" w:rsidRDefault="00CC0669" w:rsidP="00CC06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8"/>
          <w:highlight w:val="yellow"/>
        </w:rPr>
      </w:pPr>
    </w:p>
    <w:p w14:paraId="5553B076" w14:textId="77777777" w:rsidR="00CC0669" w:rsidRPr="00FE75EE" w:rsidRDefault="00CC0669" w:rsidP="00CC066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5EE">
        <w:rPr>
          <w:rFonts w:ascii="Times New Roman" w:hAnsi="Times New Roman" w:cs="Times New Roman"/>
          <w:b/>
          <w:sz w:val="28"/>
          <w:szCs w:val="28"/>
        </w:rPr>
        <w:t xml:space="preserve">Слайд № </w:t>
      </w:r>
    </w:p>
    <w:p w14:paraId="06A5946F" w14:textId="77777777" w:rsidR="00CC0669" w:rsidRPr="008F2414" w:rsidRDefault="00CC0669" w:rsidP="00CC0669">
      <w:pPr>
        <w:pStyle w:val="a9"/>
        <w:tabs>
          <w:tab w:val="left" w:pos="993"/>
        </w:tabs>
        <w:suppressAutoHyphens/>
        <w:ind w:left="0" w:firstLine="709"/>
        <w:jc w:val="both"/>
        <w:rPr>
          <w:color w:val="000000"/>
          <w:sz w:val="28"/>
          <w:szCs w:val="23"/>
          <w:highlight w:val="yellow"/>
          <w:shd w:val="clear" w:color="auto" w:fill="FFFFFF"/>
        </w:rPr>
      </w:pPr>
      <w:r w:rsidRPr="000D66DB">
        <w:rPr>
          <w:sz w:val="28"/>
          <w:szCs w:val="28"/>
        </w:rPr>
        <w:t xml:space="preserve">В рамках подпрограммы </w:t>
      </w:r>
      <w:r w:rsidRPr="000D66DB">
        <w:rPr>
          <w:b/>
          <w:sz w:val="28"/>
          <w:szCs w:val="28"/>
        </w:rPr>
        <w:t>«Развитие туризма на территории Кожевниковского района»</w:t>
      </w:r>
      <w:r w:rsidRPr="000D66DB">
        <w:rPr>
          <w:sz w:val="28"/>
          <w:szCs w:val="28"/>
        </w:rPr>
        <w:t xml:space="preserve"> 80 детей из </w:t>
      </w:r>
      <w:proofErr w:type="spellStart"/>
      <w:r w:rsidRPr="000D66DB">
        <w:rPr>
          <w:sz w:val="28"/>
          <w:szCs w:val="28"/>
        </w:rPr>
        <w:t>Песочнодубровской</w:t>
      </w:r>
      <w:proofErr w:type="spellEnd"/>
      <w:r w:rsidRPr="000D66DB">
        <w:rPr>
          <w:sz w:val="28"/>
          <w:szCs w:val="28"/>
        </w:rPr>
        <w:t xml:space="preserve"> и Кожевниковской школы № 1 посетили экскурсии в Томске. На это было выделено 244 тыс. рублей.</w:t>
      </w:r>
      <w:r w:rsidRPr="000D66DB">
        <w:rPr>
          <w:color w:val="000000"/>
          <w:sz w:val="28"/>
          <w:szCs w:val="23"/>
          <w:shd w:val="clear" w:color="auto" w:fill="FFFFFF"/>
        </w:rPr>
        <w:t xml:space="preserve"> </w:t>
      </w:r>
    </w:p>
    <w:p w14:paraId="193C1994" w14:textId="77777777" w:rsidR="00CC0669" w:rsidRPr="00EB0253" w:rsidRDefault="00CC0669" w:rsidP="00CC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14:paraId="31ADFF89" w14:textId="77777777" w:rsidR="00CC0669" w:rsidRDefault="00CC0669" w:rsidP="00CC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культуры</w:t>
      </w:r>
    </w:p>
    <w:p w14:paraId="7B30EA28" w14:textId="77777777" w:rsidR="00CC0669" w:rsidRPr="00737CE2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  <w:highlight w:val="yellow"/>
        </w:rPr>
      </w:pPr>
    </w:p>
    <w:p w14:paraId="1E93F400" w14:textId="77777777" w:rsidR="00CC0669" w:rsidRPr="00FE75EE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5EE">
        <w:rPr>
          <w:rFonts w:ascii="Times New Roman" w:hAnsi="Times New Roman" w:cs="Times New Roman"/>
          <w:b/>
          <w:sz w:val="28"/>
          <w:szCs w:val="28"/>
        </w:rPr>
        <w:t>Слайд №</w:t>
      </w:r>
    </w:p>
    <w:p w14:paraId="2D045408" w14:textId="77777777" w:rsidR="00CC0669" w:rsidRPr="00DD6565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65">
        <w:rPr>
          <w:rFonts w:ascii="Times New Roman" w:hAnsi="Times New Roman" w:cs="Times New Roman"/>
          <w:sz w:val="28"/>
          <w:szCs w:val="28"/>
        </w:rPr>
        <w:t xml:space="preserve">Визитной карточкой Кожевниковского района по праву является областной «Праздник хлеба». В этом году он был седьмым по счету. </w:t>
      </w:r>
      <w:r w:rsidRPr="00DD6565">
        <w:rPr>
          <w:rFonts w:ascii="Times New Roman" w:hAnsi="Times New Roman"/>
          <w:sz w:val="28"/>
          <w:szCs w:val="36"/>
        </w:rPr>
        <w:t xml:space="preserve">Готовились и проводили всем районом вместе, были гости и участники из 11 районов области, Новосибирска, а также Алтайского края. </w:t>
      </w:r>
      <w:r w:rsidRPr="00DD6565">
        <w:rPr>
          <w:rFonts w:ascii="Times New Roman" w:hAnsi="Times New Roman" w:cs="Times New Roman"/>
          <w:sz w:val="28"/>
          <w:szCs w:val="28"/>
        </w:rPr>
        <w:t>В рамках праздника прошло 12 конкурсов, в том числе, для хлебопеков, работали различные площадки и мастер-классы. Также, прошла выставка кукол «Национальные костюмы Томской Губернии», посвященная 80-летию Томской области.</w:t>
      </w:r>
    </w:p>
    <w:p w14:paraId="1A187AF2" w14:textId="77777777" w:rsidR="00CC0669" w:rsidRPr="00DD6565" w:rsidRDefault="00CC0669" w:rsidP="00CC0669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6565">
        <w:rPr>
          <w:rFonts w:ascii="Times New Roman" w:hAnsi="Times New Roman" w:cs="Times New Roman"/>
          <w:sz w:val="28"/>
          <w:szCs w:val="28"/>
        </w:rPr>
        <w:t xml:space="preserve">По итогам конкурсного отбора проектов муниципальных образований Томской области нам удалось укрепить материально-техническую базу в </w:t>
      </w:r>
      <w:proofErr w:type="spellStart"/>
      <w:r w:rsidRPr="00DD6565">
        <w:rPr>
          <w:rFonts w:ascii="Times New Roman" w:hAnsi="Times New Roman" w:cs="Times New Roman"/>
          <w:sz w:val="28"/>
          <w:szCs w:val="28"/>
        </w:rPr>
        <w:lastRenderedPageBreak/>
        <w:t>Уртамском</w:t>
      </w:r>
      <w:proofErr w:type="spellEnd"/>
      <w:r w:rsidRPr="00DD6565">
        <w:rPr>
          <w:rFonts w:ascii="Times New Roman" w:hAnsi="Times New Roman" w:cs="Times New Roman"/>
          <w:sz w:val="28"/>
          <w:szCs w:val="28"/>
        </w:rPr>
        <w:t xml:space="preserve"> Доме культуры, было установлено светозвуковое оборудование на сумму 588 тыс. 685 рублей. </w:t>
      </w:r>
    </w:p>
    <w:p w14:paraId="383146B1" w14:textId="77777777" w:rsidR="00CC0669" w:rsidRPr="00DD6565" w:rsidRDefault="00CC0669" w:rsidP="00CC0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6"/>
        </w:rPr>
      </w:pPr>
      <w:r w:rsidRPr="00DD6565">
        <w:rPr>
          <w:rFonts w:ascii="Times New Roman" w:hAnsi="Times New Roman"/>
          <w:sz w:val="28"/>
          <w:szCs w:val="36"/>
        </w:rPr>
        <w:t xml:space="preserve">Благодаря нашим областным Депутатам Сергеенко Геннадию Николаевичу и Журавлеву Юрию Борисовичу дополнительно привлечено 144 тыс. 350 рублей на проведение ремонтных работ </w:t>
      </w:r>
      <w:proofErr w:type="spellStart"/>
      <w:r w:rsidRPr="00DD6565">
        <w:rPr>
          <w:rFonts w:ascii="Times New Roman" w:hAnsi="Times New Roman"/>
          <w:sz w:val="28"/>
          <w:szCs w:val="36"/>
        </w:rPr>
        <w:t>Базойского</w:t>
      </w:r>
      <w:proofErr w:type="spellEnd"/>
      <w:r w:rsidRPr="00DD6565">
        <w:rPr>
          <w:rFonts w:ascii="Times New Roman" w:hAnsi="Times New Roman"/>
          <w:sz w:val="28"/>
          <w:szCs w:val="36"/>
        </w:rPr>
        <w:t xml:space="preserve">, </w:t>
      </w:r>
      <w:proofErr w:type="spellStart"/>
      <w:r w:rsidRPr="00DD6565">
        <w:rPr>
          <w:rFonts w:ascii="Times New Roman" w:hAnsi="Times New Roman" w:cs="Times New Roman"/>
          <w:sz w:val="28"/>
          <w:szCs w:val="28"/>
        </w:rPr>
        <w:t>Новосергеевского</w:t>
      </w:r>
      <w:proofErr w:type="spellEnd"/>
      <w:r w:rsidRPr="00DD6565">
        <w:rPr>
          <w:rFonts w:ascii="Times New Roman" w:hAnsi="Times New Roman" w:cs="Times New Roman"/>
          <w:sz w:val="28"/>
          <w:szCs w:val="28"/>
        </w:rPr>
        <w:t xml:space="preserve">, Вороновского, </w:t>
      </w:r>
      <w:proofErr w:type="spellStart"/>
      <w:r w:rsidRPr="00DD6565">
        <w:rPr>
          <w:rFonts w:ascii="Times New Roman" w:hAnsi="Times New Roman" w:cs="Times New Roman"/>
          <w:sz w:val="28"/>
          <w:szCs w:val="28"/>
        </w:rPr>
        <w:t>Староювалинского</w:t>
      </w:r>
      <w:proofErr w:type="spellEnd"/>
      <w:r w:rsidRPr="00DD6565">
        <w:rPr>
          <w:rFonts w:ascii="Times New Roman" w:hAnsi="Times New Roman" w:cs="Times New Roman"/>
          <w:sz w:val="28"/>
          <w:szCs w:val="28"/>
        </w:rPr>
        <w:t xml:space="preserve"> Домов культуры</w:t>
      </w:r>
      <w:r w:rsidRPr="00DD6565">
        <w:rPr>
          <w:rFonts w:ascii="Times New Roman" w:hAnsi="Times New Roman"/>
          <w:sz w:val="28"/>
          <w:szCs w:val="36"/>
        </w:rPr>
        <w:t>.</w:t>
      </w:r>
    </w:p>
    <w:p w14:paraId="5571D7A8" w14:textId="77777777" w:rsidR="00CC0669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6565">
        <w:rPr>
          <w:rFonts w:ascii="Times New Roman" w:hAnsi="Times New Roman"/>
          <w:sz w:val="28"/>
          <w:szCs w:val="36"/>
        </w:rPr>
        <w:t xml:space="preserve">Услугами кинотеатра в этом году воспользовались 3 тысячи 250 человек, в том числе по «Пушкинской карте» - </w:t>
      </w:r>
      <w:r w:rsidRPr="00DD6565">
        <w:rPr>
          <w:rFonts w:ascii="Times New Roman" w:hAnsi="Times New Roman" w:cs="Times New Roman"/>
          <w:bCs/>
          <w:sz w:val="28"/>
          <w:szCs w:val="28"/>
        </w:rPr>
        <w:t>670, что на 31% больше, чем в прошлом году</w:t>
      </w:r>
      <w:r w:rsidRPr="00DD6565">
        <w:rPr>
          <w:rFonts w:ascii="Times New Roman" w:hAnsi="Times New Roman"/>
          <w:sz w:val="28"/>
          <w:szCs w:val="36"/>
        </w:rPr>
        <w:t xml:space="preserve">. Замечательно, что в нашем районе, есть возможность сходить в кинотеатр в отличие от соседних. Было проведено 476 киносеансов </w:t>
      </w:r>
      <w:r w:rsidRPr="00DD6565">
        <w:rPr>
          <w:rFonts w:ascii="Times New Roman" w:hAnsi="Times New Roman" w:cs="Times New Roman"/>
          <w:sz w:val="28"/>
          <w:szCs w:val="28"/>
          <w:shd w:val="clear" w:color="auto" w:fill="FFFFFF"/>
        </w:rPr>
        <w:t>отечественного и зарубежного производства.</w:t>
      </w:r>
      <w:r w:rsidRPr="00DD6565">
        <w:rPr>
          <w:rFonts w:ascii="Times New Roman" w:hAnsi="Times New Roman"/>
          <w:sz w:val="28"/>
          <w:szCs w:val="36"/>
        </w:rPr>
        <w:t xml:space="preserve"> Данная услуга востребована, сбор средств составил 615 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B6B1C54" w14:textId="77777777" w:rsidR="00CC0669" w:rsidRPr="00B061A1" w:rsidRDefault="00CC0669" w:rsidP="00CC066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272A8341" w14:textId="77777777" w:rsidR="00CC0669" w:rsidRPr="00E722B0" w:rsidRDefault="00CC0669" w:rsidP="00CC0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Библиотечная система</w:t>
      </w:r>
    </w:p>
    <w:p w14:paraId="24FA2C0E" w14:textId="77777777" w:rsidR="00CC0669" w:rsidRPr="00796889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2C78EDF4" w14:textId="77777777" w:rsidR="00CC0669" w:rsidRPr="00796889" w:rsidRDefault="00CC0669" w:rsidP="00CC0669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889">
        <w:rPr>
          <w:rFonts w:ascii="Times New Roman" w:hAnsi="Times New Roman" w:cs="Times New Roman"/>
          <w:sz w:val="28"/>
          <w:szCs w:val="28"/>
        </w:rPr>
        <w:t xml:space="preserve">Библиотеки Кожевниковского района в 2024 году продолжали позиционировать себя как центры информационного и культурного развития территории. </w:t>
      </w:r>
    </w:p>
    <w:p w14:paraId="364D6D74" w14:textId="77777777" w:rsidR="00CC0669" w:rsidRPr="00796889" w:rsidRDefault="00CC0669" w:rsidP="00CC0669">
      <w:pPr>
        <w:spacing w:after="0" w:line="240" w:lineRule="auto"/>
        <w:jc w:val="both"/>
        <w:rPr>
          <w:rFonts w:ascii="Times New Roman" w:hAnsi="Times New Roman"/>
          <w:b/>
          <w:sz w:val="20"/>
          <w:szCs w:val="28"/>
          <w:highlight w:val="yellow"/>
        </w:rPr>
      </w:pPr>
    </w:p>
    <w:p w14:paraId="536CBD60" w14:textId="77777777" w:rsidR="00CC0669" w:rsidRPr="000D51FD" w:rsidRDefault="00CC0669" w:rsidP="00CC06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D51FD">
        <w:rPr>
          <w:rFonts w:ascii="Times New Roman" w:hAnsi="Times New Roman"/>
          <w:b/>
          <w:sz w:val="28"/>
          <w:szCs w:val="28"/>
        </w:rPr>
        <w:t xml:space="preserve">Слайд № </w:t>
      </w:r>
    </w:p>
    <w:p w14:paraId="0DA9FB99" w14:textId="77777777" w:rsidR="00CC0669" w:rsidRPr="000D51FD" w:rsidRDefault="00CC0669" w:rsidP="00CC0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1FD">
        <w:rPr>
          <w:rFonts w:ascii="Times New Roman" w:hAnsi="Times New Roman"/>
          <w:sz w:val="28"/>
          <w:szCs w:val="28"/>
        </w:rPr>
        <w:t>Среди событий библиотечной жизни главными стали</w:t>
      </w:r>
      <w:r w:rsidRPr="000D51FD">
        <w:rPr>
          <w:sz w:val="28"/>
          <w:szCs w:val="28"/>
        </w:rPr>
        <w:t xml:space="preserve"> </w:t>
      </w:r>
      <w:r w:rsidRPr="000D51FD">
        <w:rPr>
          <w:rFonts w:ascii="Times New Roman" w:hAnsi="Times New Roman"/>
          <w:sz w:val="28"/>
          <w:szCs w:val="28"/>
        </w:rPr>
        <w:t>областные конкурсы:</w:t>
      </w:r>
    </w:p>
    <w:p w14:paraId="4D25C964" w14:textId="77777777" w:rsidR="00CC0669" w:rsidRPr="000D51FD" w:rsidRDefault="00CC0669" w:rsidP="004B79BF">
      <w:pPr>
        <w:pStyle w:val="a9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51FD">
        <w:rPr>
          <w:sz w:val="28"/>
          <w:szCs w:val="28"/>
        </w:rPr>
        <w:t>на лучший центр общественного доступа Томской области 2024 года, где в номинации «Лучший большой (сельский) ЦОД» победу одержала Центральная библиотека с. Кожевниково. Денежный приз составил 100 тыс. рублей.</w:t>
      </w:r>
    </w:p>
    <w:p w14:paraId="3DABCCA2" w14:textId="77777777" w:rsidR="00CC0669" w:rsidRPr="000D51FD" w:rsidRDefault="00CC0669" w:rsidP="004B79BF">
      <w:pPr>
        <w:pStyle w:val="a9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D51FD">
        <w:rPr>
          <w:sz w:val="28"/>
          <w:szCs w:val="28"/>
        </w:rPr>
        <w:t xml:space="preserve">на лучшее муниципальное учреждение культуры, находящееся на территории сельских поселений в номинации «Сельские библиотеки», победу одержала </w:t>
      </w:r>
      <w:proofErr w:type="spellStart"/>
      <w:r w:rsidRPr="000D51FD">
        <w:rPr>
          <w:sz w:val="28"/>
          <w:szCs w:val="28"/>
        </w:rPr>
        <w:t>Староювалинская</w:t>
      </w:r>
      <w:proofErr w:type="spellEnd"/>
      <w:r w:rsidRPr="000D51FD">
        <w:rPr>
          <w:sz w:val="28"/>
          <w:szCs w:val="28"/>
        </w:rPr>
        <w:t xml:space="preserve"> сельская библиотека. Денежный приз составил 100 тыс. рублей.</w:t>
      </w:r>
    </w:p>
    <w:p w14:paraId="02D62B63" w14:textId="77777777" w:rsidR="00CC0669" w:rsidRPr="0002259E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1FD">
        <w:rPr>
          <w:rFonts w:ascii="Times New Roman" w:hAnsi="Times New Roman"/>
          <w:sz w:val="28"/>
          <w:szCs w:val="28"/>
        </w:rPr>
        <w:t>В отчетном году</w:t>
      </w:r>
      <w:r w:rsidRPr="000D51FD">
        <w:rPr>
          <w:rFonts w:ascii="Times New Roman" w:hAnsi="Times New Roman" w:cs="Times New Roman"/>
          <w:color w:val="000000"/>
          <w:sz w:val="28"/>
          <w:szCs w:val="28"/>
        </w:rPr>
        <w:t xml:space="preserve"> Кожевниковская центральная библиотека стала площадкой для проведения Всероссийских диктантов: Победы, Литературного, Библиотечного, Этнографического и Географического. Всего в диктантах приняли участие более 2000 жителей района.</w:t>
      </w:r>
    </w:p>
    <w:p w14:paraId="6D4B21D8" w14:textId="77777777" w:rsidR="00CC0669" w:rsidRPr="0002259E" w:rsidRDefault="00CC0669" w:rsidP="00CC0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765E541A" w14:textId="77777777" w:rsidR="00CC0669" w:rsidRPr="0002259E" w:rsidRDefault="00CC0669" w:rsidP="00CC066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259E">
        <w:rPr>
          <w:rFonts w:ascii="Times New Roman" w:hAnsi="Times New Roman"/>
          <w:b/>
          <w:sz w:val="28"/>
          <w:szCs w:val="28"/>
        </w:rPr>
        <w:t>Развитие физической культуры и спорта</w:t>
      </w:r>
    </w:p>
    <w:p w14:paraId="1BCD6B4C" w14:textId="77777777" w:rsidR="00CC0669" w:rsidRPr="0002259E" w:rsidRDefault="00CC0669" w:rsidP="00CC06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0"/>
          <w:szCs w:val="24"/>
        </w:rPr>
      </w:pPr>
    </w:p>
    <w:p w14:paraId="329A1435" w14:textId="77777777" w:rsidR="00CC0669" w:rsidRPr="00CE1B3A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3A">
        <w:rPr>
          <w:rFonts w:ascii="Times New Roman" w:hAnsi="Times New Roman" w:cs="Times New Roman"/>
          <w:sz w:val="28"/>
          <w:szCs w:val="28"/>
        </w:rPr>
        <w:t>Деятельность администрации района в сфере физической культуры и спорта традиционно направлена на создание условий для вовлечения населения в систематические занятия физической культурой и спортом, развитие массового спорта и пропаганду здорового образа жизни.</w:t>
      </w:r>
    </w:p>
    <w:p w14:paraId="5C0607AC" w14:textId="77777777" w:rsidR="00CC0669" w:rsidRPr="00CE1B3A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B3A">
        <w:rPr>
          <w:rFonts w:ascii="Times New Roman" w:eastAsia="Times New Roman" w:hAnsi="Times New Roman"/>
          <w:sz w:val="28"/>
          <w:szCs w:val="28"/>
          <w:lang w:eastAsia="ru-RU" w:bidi="en-US"/>
        </w:rPr>
        <w:t>В 2024 году на территории Кожевниковского района функционировали 76</w:t>
      </w:r>
      <w:r w:rsidRPr="00CE1B3A">
        <w:rPr>
          <w:rFonts w:ascii="Times New Roman" w:hAnsi="Times New Roman"/>
          <w:b/>
          <w:sz w:val="28"/>
          <w:szCs w:val="28"/>
        </w:rPr>
        <w:t xml:space="preserve"> </w:t>
      </w:r>
      <w:r w:rsidRPr="00CE1B3A">
        <w:rPr>
          <w:rFonts w:ascii="Times New Roman" w:hAnsi="Times New Roman"/>
          <w:sz w:val="28"/>
          <w:szCs w:val="28"/>
        </w:rPr>
        <w:t>спортивных сооружений. Доля населения, систематически занимающегося физической культурой и спортом, в возрасте от 3 до 79 лет составила 45,3% или 8657 человек (2023 год – 42,6%).</w:t>
      </w:r>
    </w:p>
    <w:p w14:paraId="6E614A31" w14:textId="77777777" w:rsidR="00CC0669" w:rsidRDefault="00CC0669" w:rsidP="00CC0669">
      <w:pPr>
        <w:pStyle w:val="a9"/>
        <w:tabs>
          <w:tab w:val="left" w:pos="993"/>
        </w:tabs>
        <w:suppressAutoHyphens/>
        <w:ind w:left="0" w:firstLine="709"/>
        <w:jc w:val="both"/>
        <w:rPr>
          <w:sz w:val="28"/>
          <w:szCs w:val="28"/>
          <w:highlight w:val="yellow"/>
        </w:rPr>
      </w:pPr>
      <w:r w:rsidRPr="00CE1B3A">
        <w:rPr>
          <w:sz w:val="28"/>
          <w:szCs w:val="28"/>
        </w:rPr>
        <w:lastRenderedPageBreak/>
        <w:t xml:space="preserve">По региональному проекту </w:t>
      </w:r>
      <w:r w:rsidRPr="00CE1B3A">
        <w:rPr>
          <w:b/>
          <w:sz w:val="28"/>
          <w:szCs w:val="28"/>
        </w:rPr>
        <w:t>«Спорт-норма жизни»</w:t>
      </w:r>
      <w:r w:rsidRPr="00CE1B3A">
        <w:rPr>
          <w:sz w:val="28"/>
          <w:szCs w:val="28"/>
        </w:rPr>
        <w:t xml:space="preserve"> национального проекта «Демография» для подготовки и сдачи норм ГТО установлены две спортивные площадки в Вороновской школе и </w:t>
      </w:r>
      <w:proofErr w:type="spellStart"/>
      <w:r w:rsidRPr="00CE1B3A">
        <w:rPr>
          <w:sz w:val="28"/>
          <w:szCs w:val="28"/>
        </w:rPr>
        <w:t>Десятовской</w:t>
      </w:r>
      <w:proofErr w:type="spellEnd"/>
      <w:r w:rsidRPr="00CE1B3A">
        <w:rPr>
          <w:sz w:val="28"/>
          <w:szCs w:val="28"/>
        </w:rPr>
        <w:t xml:space="preserve"> начальной школе на сумму 1,7 млн. рублей. </w:t>
      </w:r>
      <w:r>
        <w:rPr>
          <w:sz w:val="28"/>
          <w:szCs w:val="28"/>
        </w:rPr>
        <w:t>За пятилетний период в районе установлено 10 площадок ГТО.</w:t>
      </w:r>
    </w:p>
    <w:p w14:paraId="25682B8B" w14:textId="77777777" w:rsidR="00CC0669" w:rsidRPr="00D10455" w:rsidRDefault="00CC0669" w:rsidP="00CC0669">
      <w:pPr>
        <w:pStyle w:val="a9"/>
        <w:tabs>
          <w:tab w:val="left" w:pos="993"/>
        </w:tabs>
        <w:suppressAutoHyphens/>
        <w:ind w:left="0"/>
        <w:jc w:val="both"/>
        <w:rPr>
          <w:sz w:val="20"/>
          <w:szCs w:val="28"/>
          <w:highlight w:val="yellow"/>
        </w:rPr>
      </w:pPr>
    </w:p>
    <w:p w14:paraId="285B4326" w14:textId="77777777" w:rsidR="00CC0669" w:rsidRPr="00CE1B3A" w:rsidRDefault="00CC0669" w:rsidP="00CC0669">
      <w:pPr>
        <w:pStyle w:val="a9"/>
        <w:tabs>
          <w:tab w:val="left" w:pos="993"/>
        </w:tabs>
        <w:suppressAutoHyphens/>
        <w:ind w:left="0"/>
        <w:jc w:val="both"/>
        <w:rPr>
          <w:b/>
        </w:rPr>
      </w:pPr>
      <w:proofErr w:type="spellStart"/>
      <w:r w:rsidRPr="00CE1B3A">
        <w:rPr>
          <w:b/>
        </w:rPr>
        <w:t>Справочно</w:t>
      </w:r>
      <w:proofErr w:type="spellEnd"/>
      <w:r w:rsidRPr="00CE1B3A">
        <w:rPr>
          <w:b/>
        </w:rPr>
        <w:t>:</w:t>
      </w:r>
    </w:p>
    <w:p w14:paraId="502BBF80" w14:textId="77777777" w:rsidR="00CC0669" w:rsidRPr="00CE1B3A" w:rsidRDefault="00CC0669" w:rsidP="00CC0669">
      <w:pPr>
        <w:pStyle w:val="a9"/>
        <w:tabs>
          <w:tab w:val="left" w:pos="993"/>
        </w:tabs>
        <w:suppressAutoHyphens/>
        <w:ind w:left="0" w:firstLine="709"/>
        <w:jc w:val="both"/>
        <w:rPr>
          <w:i/>
          <w:sz w:val="20"/>
        </w:rPr>
      </w:pPr>
    </w:p>
    <w:tbl>
      <w:tblPr>
        <w:tblStyle w:val="afb"/>
        <w:tblW w:w="10856" w:type="dxa"/>
        <w:jc w:val="center"/>
        <w:tblLook w:val="04A0" w:firstRow="1" w:lastRow="0" w:firstColumn="1" w:lastColumn="0" w:noHBand="0" w:noVBand="1"/>
      </w:tblPr>
      <w:tblGrid>
        <w:gridCol w:w="1521"/>
        <w:gridCol w:w="1936"/>
        <w:gridCol w:w="1928"/>
        <w:gridCol w:w="1698"/>
        <w:gridCol w:w="1921"/>
        <w:gridCol w:w="1852"/>
      </w:tblGrid>
      <w:tr w:rsidR="00CC0669" w:rsidRPr="007448D1" w14:paraId="378F3336" w14:textId="77777777" w:rsidTr="00373F82">
        <w:trPr>
          <w:jc w:val="center"/>
        </w:trPr>
        <w:tc>
          <w:tcPr>
            <w:tcW w:w="1521" w:type="dxa"/>
          </w:tcPr>
          <w:p w14:paraId="395E8245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448D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</w:t>
            </w:r>
          </w:p>
        </w:tc>
        <w:tc>
          <w:tcPr>
            <w:tcW w:w="1936" w:type="dxa"/>
          </w:tcPr>
          <w:p w14:paraId="79B852B3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448D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2020</w:t>
            </w:r>
          </w:p>
        </w:tc>
        <w:tc>
          <w:tcPr>
            <w:tcW w:w="1928" w:type="dxa"/>
          </w:tcPr>
          <w:p w14:paraId="2F49A1BA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448D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2021</w:t>
            </w:r>
          </w:p>
        </w:tc>
        <w:tc>
          <w:tcPr>
            <w:tcW w:w="1698" w:type="dxa"/>
          </w:tcPr>
          <w:p w14:paraId="36CE2A6C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448D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2022</w:t>
            </w:r>
          </w:p>
        </w:tc>
        <w:tc>
          <w:tcPr>
            <w:tcW w:w="1921" w:type="dxa"/>
          </w:tcPr>
          <w:p w14:paraId="1E3E4083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448D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2023</w:t>
            </w:r>
          </w:p>
        </w:tc>
        <w:tc>
          <w:tcPr>
            <w:tcW w:w="1852" w:type="dxa"/>
          </w:tcPr>
          <w:p w14:paraId="553D9BCF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7448D1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2024</w:t>
            </w:r>
          </w:p>
        </w:tc>
      </w:tr>
      <w:tr w:rsidR="00CC0669" w:rsidRPr="007448D1" w14:paraId="737C1C3E" w14:textId="77777777" w:rsidTr="00373F82">
        <w:trPr>
          <w:jc w:val="center"/>
        </w:trPr>
        <w:tc>
          <w:tcPr>
            <w:tcW w:w="1521" w:type="dxa"/>
            <w:vAlign w:val="center"/>
          </w:tcPr>
          <w:p w14:paraId="0BAC5E62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Объекты</w:t>
            </w:r>
          </w:p>
        </w:tc>
        <w:tc>
          <w:tcPr>
            <w:tcW w:w="1936" w:type="dxa"/>
            <w:vAlign w:val="center"/>
          </w:tcPr>
          <w:p w14:paraId="6EAD9F2E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Чилинское</w:t>
            </w:r>
            <w:proofErr w:type="spellEnd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Староювалинское</w:t>
            </w:r>
            <w:proofErr w:type="spellEnd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с.п</w:t>
            </w:r>
            <w:proofErr w:type="spellEnd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928" w:type="dxa"/>
            <w:vAlign w:val="center"/>
          </w:tcPr>
          <w:p w14:paraId="15C08FCA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МАОУ «Кожевниковской СОШ № 1»,</w:t>
            </w:r>
          </w:p>
          <w:p w14:paraId="1758F766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с. Киреевск</w:t>
            </w:r>
          </w:p>
        </w:tc>
        <w:tc>
          <w:tcPr>
            <w:tcW w:w="1698" w:type="dxa"/>
            <w:vAlign w:val="center"/>
          </w:tcPr>
          <w:p w14:paraId="4B17D4AD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с. Кожевниково, пер. Южный, 1; с. Базой, ул. Советская, 27</w:t>
            </w:r>
          </w:p>
        </w:tc>
        <w:tc>
          <w:tcPr>
            <w:tcW w:w="1921" w:type="dxa"/>
            <w:vAlign w:val="center"/>
          </w:tcPr>
          <w:p w14:paraId="6C46DBC5" w14:textId="77777777" w:rsidR="00CC066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МАОУ «Кожевниковская СОШ № 2»; </w:t>
            </w:r>
          </w:p>
          <w:p w14:paraId="7569F61F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МКОУ «</w:t>
            </w:r>
            <w:proofErr w:type="spellStart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Батуринская</w:t>
            </w:r>
            <w:proofErr w:type="spellEnd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ООШ»</w:t>
            </w:r>
          </w:p>
        </w:tc>
        <w:tc>
          <w:tcPr>
            <w:tcW w:w="1852" w:type="dxa"/>
            <w:vAlign w:val="center"/>
          </w:tcPr>
          <w:p w14:paraId="7D13F047" w14:textId="77777777" w:rsidR="00CC066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МКОУ «Вороновская СОШ»; </w:t>
            </w:r>
          </w:p>
          <w:p w14:paraId="00F5DF17" w14:textId="77777777" w:rsidR="00CC0669" w:rsidRPr="007448D1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филиал МКОУ «Новопокровская ООШ» «</w:t>
            </w:r>
            <w:proofErr w:type="spellStart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>Десятовская</w:t>
            </w:r>
            <w:proofErr w:type="spellEnd"/>
            <w:r w:rsidRPr="007448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НОШ»</w:t>
            </w:r>
          </w:p>
        </w:tc>
      </w:tr>
    </w:tbl>
    <w:p w14:paraId="7B545AC6" w14:textId="77777777" w:rsidR="00CC0669" w:rsidRPr="007448D1" w:rsidRDefault="00CC0669" w:rsidP="00CC0669">
      <w:pPr>
        <w:pStyle w:val="a9"/>
        <w:tabs>
          <w:tab w:val="left" w:pos="993"/>
        </w:tabs>
        <w:suppressAutoHyphens/>
        <w:ind w:left="0" w:firstLine="709"/>
        <w:jc w:val="both"/>
        <w:rPr>
          <w:i/>
          <w:sz w:val="20"/>
        </w:rPr>
      </w:pPr>
    </w:p>
    <w:p w14:paraId="6E2B6B04" w14:textId="77777777" w:rsidR="00CC0669" w:rsidRPr="007832A2" w:rsidRDefault="00CC0669" w:rsidP="00CC0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832A2">
        <w:rPr>
          <w:rFonts w:ascii="Times New Roman" w:hAnsi="Times New Roman" w:cs="Times New Roman"/>
          <w:b/>
          <w:bCs/>
          <w:sz w:val="28"/>
          <w:szCs w:val="28"/>
        </w:rPr>
        <w:t>Эффективное управление муниципальным имуществом,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Pr="007832A2">
        <w:rPr>
          <w:rFonts w:ascii="Times New Roman" w:hAnsi="Times New Roman" w:cs="Times New Roman"/>
          <w:b/>
          <w:bCs/>
          <w:sz w:val="28"/>
          <w:szCs w:val="28"/>
        </w:rPr>
        <w:t>емельными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32A2">
        <w:rPr>
          <w:rFonts w:ascii="Times New Roman" w:hAnsi="Times New Roman" w:cs="Times New Roman"/>
          <w:b/>
          <w:bCs/>
          <w:sz w:val="28"/>
          <w:szCs w:val="28"/>
        </w:rPr>
        <w:t>ресурсами</w:t>
      </w:r>
    </w:p>
    <w:p w14:paraId="12B579DB" w14:textId="77777777" w:rsidR="00CC0669" w:rsidRPr="00A671C1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14:paraId="571094B5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40">
        <w:rPr>
          <w:rFonts w:ascii="Times New Roman" w:hAnsi="Times New Roman" w:cs="Times New Roman"/>
          <w:sz w:val="28"/>
          <w:szCs w:val="28"/>
        </w:rPr>
        <w:t xml:space="preserve">Большое внимание Администрацией района уделяется эффективному использованию </w:t>
      </w:r>
      <w:r w:rsidRPr="00492040">
        <w:rPr>
          <w:rFonts w:ascii="Times New Roman" w:hAnsi="Times New Roman" w:cs="Times New Roman"/>
          <w:b/>
          <w:sz w:val="28"/>
          <w:szCs w:val="28"/>
        </w:rPr>
        <w:t>муниципального имущества и земельных ресурсов</w:t>
      </w:r>
      <w:r w:rsidRPr="00492040">
        <w:rPr>
          <w:rFonts w:ascii="Times New Roman" w:hAnsi="Times New Roman" w:cs="Times New Roman"/>
          <w:sz w:val="28"/>
          <w:szCs w:val="28"/>
        </w:rPr>
        <w:t>.</w:t>
      </w:r>
    </w:p>
    <w:p w14:paraId="3225CEE7" w14:textId="77777777" w:rsidR="00CC0669" w:rsidRPr="001C481C" w:rsidRDefault="00CC0669" w:rsidP="00CC066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0"/>
          <w:szCs w:val="24"/>
          <w:shd w:val="clear" w:color="FFFFFF" w:fill="FFFFFF"/>
        </w:rPr>
      </w:pPr>
    </w:p>
    <w:p w14:paraId="6F7F4404" w14:textId="77777777" w:rsidR="00CC0669" w:rsidRPr="002C659B" w:rsidRDefault="00CC0669" w:rsidP="00CC066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</w:pPr>
      <w:proofErr w:type="spellStart"/>
      <w:r w:rsidRPr="002C659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Справочно</w:t>
      </w:r>
      <w:proofErr w:type="spellEnd"/>
      <w:r w:rsidRPr="002C659B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:</w:t>
      </w:r>
    </w:p>
    <w:p w14:paraId="00612DF7" w14:textId="77777777" w:rsidR="00CC0669" w:rsidRPr="001C481C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2040">
        <w:rPr>
          <w:rFonts w:ascii="Times New Roman" w:hAnsi="Times New Roman" w:cs="Times New Roman"/>
          <w:i/>
          <w:sz w:val="24"/>
          <w:szCs w:val="24"/>
        </w:rPr>
        <w:t>По состоянию на 01.01.2025 года в реестре муниципальной собственности Кожевниковского района учитывается 2061 объектов имущества в том числе 187 земельных участков.</w:t>
      </w:r>
    </w:p>
    <w:p w14:paraId="2B2D0E69" w14:textId="77777777" w:rsidR="00CC0669" w:rsidRPr="001C481C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14:paraId="7A8E9607" w14:textId="77777777" w:rsidR="00CC0669" w:rsidRPr="0029187E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187E">
        <w:rPr>
          <w:rFonts w:ascii="Times New Roman" w:hAnsi="Times New Roman" w:cs="Times New Roman"/>
          <w:sz w:val="28"/>
        </w:rPr>
        <w:t>В соответствии с утвержденными планами подлежало приватизации 2 объекта. План приватизации выполнен.</w:t>
      </w:r>
    </w:p>
    <w:p w14:paraId="4B1E887F" w14:textId="77777777" w:rsidR="00CC0669" w:rsidRPr="0029187E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7E">
        <w:rPr>
          <w:rFonts w:ascii="Times New Roman" w:hAnsi="Times New Roman" w:cs="Times New Roman"/>
          <w:sz w:val="28"/>
          <w:szCs w:val="28"/>
        </w:rPr>
        <w:t>В результате проведенной работы в 2024 году поступления в бюджет района составили:</w:t>
      </w:r>
    </w:p>
    <w:p w14:paraId="6D675703" w14:textId="77777777" w:rsidR="00CC0669" w:rsidRPr="0029187E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7E">
        <w:rPr>
          <w:rFonts w:ascii="Times New Roman" w:hAnsi="Times New Roman" w:cs="Times New Roman"/>
          <w:sz w:val="28"/>
          <w:szCs w:val="28"/>
        </w:rPr>
        <w:t>-  от продажи муниципального имущества - 36 тыс. руб.;</w:t>
      </w:r>
    </w:p>
    <w:p w14:paraId="3081F6FE" w14:textId="77777777" w:rsidR="00CC0669" w:rsidRPr="0029187E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7E">
        <w:rPr>
          <w:rFonts w:ascii="Times New Roman" w:hAnsi="Times New Roman" w:cs="Times New Roman"/>
          <w:sz w:val="28"/>
          <w:szCs w:val="28"/>
        </w:rPr>
        <w:t xml:space="preserve">- от сдачи имущества в аренду – </w:t>
      </w:r>
      <w:r>
        <w:rPr>
          <w:rFonts w:ascii="Times New Roman" w:hAnsi="Times New Roman" w:cs="Times New Roman"/>
          <w:sz w:val="28"/>
          <w:szCs w:val="28"/>
        </w:rPr>
        <w:t>418,8</w:t>
      </w:r>
      <w:r w:rsidRPr="0029187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4ED2D24" w14:textId="77777777" w:rsidR="00CC0669" w:rsidRPr="0029187E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7E">
        <w:rPr>
          <w:rFonts w:ascii="Times New Roman" w:hAnsi="Times New Roman" w:cs="Times New Roman"/>
          <w:sz w:val="28"/>
          <w:szCs w:val="28"/>
        </w:rPr>
        <w:t>- от сдачи в аренду земельных участков – 7545,6 тыс. рублей;</w:t>
      </w:r>
    </w:p>
    <w:p w14:paraId="19E980C4" w14:textId="77777777" w:rsidR="00CC0669" w:rsidRPr="0029187E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87E">
        <w:rPr>
          <w:rFonts w:ascii="Times New Roman" w:hAnsi="Times New Roman" w:cs="Times New Roman"/>
          <w:sz w:val="28"/>
          <w:szCs w:val="28"/>
        </w:rPr>
        <w:t>- от продажи земельных участков – 1938,4 тыс. рублей;</w:t>
      </w:r>
    </w:p>
    <w:p w14:paraId="2DFDAC02" w14:textId="77777777" w:rsidR="00CC0669" w:rsidRDefault="00CC0669" w:rsidP="00CC0669">
      <w:pPr>
        <w:spacing w:after="0" w:line="240" w:lineRule="auto"/>
        <w:ind w:firstLine="709"/>
        <w:jc w:val="both"/>
        <w:rPr>
          <w:rFonts w:ascii="Georgia" w:hAnsi="Georgia"/>
          <w:color w:val="000000"/>
        </w:rPr>
      </w:pPr>
      <w:r w:rsidRPr="0029187E">
        <w:rPr>
          <w:rFonts w:ascii="Times New Roman" w:hAnsi="Times New Roman" w:cs="Times New Roman"/>
          <w:sz w:val="28"/>
          <w:szCs w:val="28"/>
        </w:rPr>
        <w:t>- доход от передачи в аренду рекламных конструкций – 377,5 тыс. рублей.</w:t>
      </w:r>
    </w:p>
    <w:p w14:paraId="77BC832B" w14:textId="77777777" w:rsidR="00CC0669" w:rsidRPr="0015661F" w:rsidRDefault="00CC0669" w:rsidP="00CC066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0"/>
          <w:szCs w:val="28"/>
          <w:shd w:val="clear" w:color="FFFFFF" w:fill="FFFFFF"/>
        </w:rPr>
      </w:pPr>
    </w:p>
    <w:p w14:paraId="1600FC8A" w14:textId="77777777" w:rsidR="00CC0669" w:rsidRDefault="00CC0669" w:rsidP="00CC066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</w:pPr>
      <w:proofErr w:type="spellStart"/>
      <w:r w:rsidRPr="0029187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Справочно</w:t>
      </w:r>
      <w:proofErr w:type="spellEnd"/>
      <w:r w:rsidRPr="0029187E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FFFFFF" w:fill="FFFFFF"/>
        </w:rPr>
        <w:t>:</w:t>
      </w:r>
    </w:p>
    <w:p w14:paraId="3EE4ED9C" w14:textId="77777777" w:rsidR="00CC0669" w:rsidRPr="0029187E" w:rsidRDefault="00CC0669" w:rsidP="00CC066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0"/>
          <w:szCs w:val="24"/>
          <w:shd w:val="clear" w:color="FFFFFF" w:fill="FFFFFF"/>
        </w:rPr>
      </w:pPr>
    </w:p>
    <w:tbl>
      <w:tblPr>
        <w:tblStyle w:val="afb"/>
        <w:tblW w:w="10479" w:type="dxa"/>
        <w:jc w:val="center"/>
        <w:tblLook w:val="04A0" w:firstRow="1" w:lastRow="0" w:firstColumn="1" w:lastColumn="0" w:noHBand="0" w:noVBand="1"/>
      </w:tblPr>
      <w:tblGrid>
        <w:gridCol w:w="5453"/>
        <w:gridCol w:w="1119"/>
        <w:gridCol w:w="986"/>
        <w:gridCol w:w="986"/>
        <w:gridCol w:w="949"/>
        <w:gridCol w:w="986"/>
      </w:tblGrid>
      <w:tr w:rsidR="00CC0669" w:rsidRPr="00901849" w14:paraId="78ABA692" w14:textId="77777777" w:rsidTr="00373F82">
        <w:trPr>
          <w:jc w:val="center"/>
        </w:trPr>
        <w:tc>
          <w:tcPr>
            <w:tcW w:w="5453" w:type="dxa"/>
          </w:tcPr>
          <w:p w14:paraId="6F7C4B57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119" w:type="dxa"/>
          </w:tcPr>
          <w:p w14:paraId="0E63485D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</w:t>
            </w:r>
          </w:p>
        </w:tc>
        <w:tc>
          <w:tcPr>
            <w:tcW w:w="986" w:type="dxa"/>
          </w:tcPr>
          <w:p w14:paraId="11DBBFBA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  <w:tc>
          <w:tcPr>
            <w:tcW w:w="986" w:type="dxa"/>
          </w:tcPr>
          <w:p w14:paraId="3656EEEE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949" w:type="dxa"/>
          </w:tcPr>
          <w:p w14:paraId="4018E851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986" w:type="dxa"/>
          </w:tcPr>
          <w:p w14:paraId="16954CB0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CC0669" w:rsidRPr="00901849" w14:paraId="5ADAB9BF" w14:textId="77777777" w:rsidTr="00373F82">
        <w:trPr>
          <w:jc w:val="center"/>
        </w:trPr>
        <w:tc>
          <w:tcPr>
            <w:tcW w:w="5453" w:type="dxa"/>
            <w:vAlign w:val="center"/>
          </w:tcPr>
          <w:p w14:paraId="6C221670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i/>
                <w:sz w:val="24"/>
                <w:szCs w:val="24"/>
              </w:rPr>
              <w:t>от сдачи имущества в аренду, тыс. руб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19" w:type="dxa"/>
            <w:vAlign w:val="center"/>
          </w:tcPr>
          <w:p w14:paraId="72C3BA00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i/>
                <w:sz w:val="24"/>
                <w:szCs w:val="24"/>
              </w:rPr>
              <w:t>388,2</w:t>
            </w:r>
          </w:p>
        </w:tc>
        <w:tc>
          <w:tcPr>
            <w:tcW w:w="986" w:type="dxa"/>
            <w:vAlign w:val="center"/>
          </w:tcPr>
          <w:p w14:paraId="59C380D1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367,3</w:t>
            </w:r>
          </w:p>
        </w:tc>
        <w:tc>
          <w:tcPr>
            <w:tcW w:w="986" w:type="dxa"/>
            <w:vAlign w:val="center"/>
          </w:tcPr>
          <w:p w14:paraId="3C31C4A4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322,1</w:t>
            </w:r>
          </w:p>
        </w:tc>
        <w:tc>
          <w:tcPr>
            <w:tcW w:w="949" w:type="dxa"/>
            <w:vAlign w:val="center"/>
          </w:tcPr>
          <w:p w14:paraId="5C51A4F0" w14:textId="77777777" w:rsidR="00CC066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356,4</w:t>
            </w:r>
          </w:p>
        </w:tc>
        <w:tc>
          <w:tcPr>
            <w:tcW w:w="986" w:type="dxa"/>
            <w:vAlign w:val="center"/>
          </w:tcPr>
          <w:p w14:paraId="43317177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418,8</w:t>
            </w:r>
          </w:p>
        </w:tc>
      </w:tr>
      <w:tr w:rsidR="00CC0669" w:rsidRPr="00901849" w14:paraId="1397F25D" w14:textId="77777777" w:rsidTr="00373F82">
        <w:trPr>
          <w:jc w:val="center"/>
        </w:trPr>
        <w:tc>
          <w:tcPr>
            <w:tcW w:w="5453" w:type="dxa"/>
            <w:vAlign w:val="center"/>
          </w:tcPr>
          <w:p w14:paraId="1414B439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i/>
                <w:sz w:val="24"/>
                <w:szCs w:val="24"/>
              </w:rPr>
              <w:t>от продажи муниципального имуществ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901849">
              <w:rPr>
                <w:rFonts w:ascii="Times New Roman" w:hAnsi="Times New Roman" w:cs="Times New Roman"/>
                <w:i/>
                <w:sz w:val="24"/>
                <w:szCs w:val="24"/>
              </w:rPr>
              <w:t>, тыс. руб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19" w:type="dxa"/>
            <w:vAlign w:val="center"/>
          </w:tcPr>
          <w:p w14:paraId="7952AE65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i/>
                <w:sz w:val="24"/>
                <w:szCs w:val="24"/>
              </w:rPr>
              <w:t>811,6</w:t>
            </w:r>
          </w:p>
        </w:tc>
        <w:tc>
          <w:tcPr>
            <w:tcW w:w="986" w:type="dxa"/>
            <w:vAlign w:val="center"/>
          </w:tcPr>
          <w:p w14:paraId="73F941AA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521,1</w:t>
            </w:r>
          </w:p>
        </w:tc>
        <w:tc>
          <w:tcPr>
            <w:tcW w:w="986" w:type="dxa"/>
            <w:vAlign w:val="center"/>
          </w:tcPr>
          <w:p w14:paraId="3C590308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148,1</w:t>
            </w:r>
          </w:p>
        </w:tc>
        <w:tc>
          <w:tcPr>
            <w:tcW w:w="949" w:type="dxa"/>
            <w:vAlign w:val="center"/>
          </w:tcPr>
          <w:p w14:paraId="3DD60F84" w14:textId="77777777" w:rsidR="00CC066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266,8</w:t>
            </w:r>
          </w:p>
        </w:tc>
        <w:tc>
          <w:tcPr>
            <w:tcW w:w="986" w:type="dxa"/>
            <w:vAlign w:val="center"/>
          </w:tcPr>
          <w:p w14:paraId="581E0AFA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36,0</w:t>
            </w:r>
          </w:p>
        </w:tc>
      </w:tr>
      <w:tr w:rsidR="00CC0669" w:rsidRPr="00901849" w14:paraId="128A8894" w14:textId="77777777" w:rsidTr="00373F82">
        <w:trPr>
          <w:jc w:val="center"/>
        </w:trPr>
        <w:tc>
          <w:tcPr>
            <w:tcW w:w="5453" w:type="dxa"/>
            <w:vAlign w:val="center"/>
          </w:tcPr>
          <w:p w14:paraId="47398F95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сдачи в аренду земельных участков, тыс. руб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19" w:type="dxa"/>
            <w:vAlign w:val="center"/>
          </w:tcPr>
          <w:p w14:paraId="06463102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i/>
                <w:sz w:val="24"/>
                <w:szCs w:val="24"/>
              </w:rPr>
              <w:t>4467,8</w:t>
            </w:r>
          </w:p>
        </w:tc>
        <w:tc>
          <w:tcPr>
            <w:tcW w:w="986" w:type="dxa"/>
            <w:vAlign w:val="center"/>
          </w:tcPr>
          <w:p w14:paraId="4DD2C017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4446,4</w:t>
            </w:r>
          </w:p>
        </w:tc>
        <w:tc>
          <w:tcPr>
            <w:tcW w:w="986" w:type="dxa"/>
            <w:vAlign w:val="center"/>
          </w:tcPr>
          <w:p w14:paraId="29200C32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4174,0</w:t>
            </w:r>
          </w:p>
        </w:tc>
        <w:tc>
          <w:tcPr>
            <w:tcW w:w="949" w:type="dxa"/>
            <w:vAlign w:val="center"/>
          </w:tcPr>
          <w:p w14:paraId="4D80ABD6" w14:textId="77777777" w:rsidR="00CC066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4192,2</w:t>
            </w:r>
          </w:p>
        </w:tc>
        <w:tc>
          <w:tcPr>
            <w:tcW w:w="986" w:type="dxa"/>
            <w:vAlign w:val="center"/>
          </w:tcPr>
          <w:p w14:paraId="5C4D0A21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7545,6</w:t>
            </w:r>
          </w:p>
        </w:tc>
      </w:tr>
      <w:tr w:rsidR="00CC0669" w:rsidRPr="00901849" w14:paraId="2558118D" w14:textId="77777777" w:rsidTr="00373F82">
        <w:trPr>
          <w:jc w:val="center"/>
        </w:trPr>
        <w:tc>
          <w:tcPr>
            <w:tcW w:w="5453" w:type="dxa"/>
            <w:vAlign w:val="center"/>
          </w:tcPr>
          <w:p w14:paraId="67A66184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i/>
                <w:sz w:val="24"/>
                <w:szCs w:val="24"/>
              </w:rPr>
              <w:t>от продажи земельных участков, тыс. руб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19" w:type="dxa"/>
            <w:vAlign w:val="center"/>
          </w:tcPr>
          <w:p w14:paraId="74F7F74A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1849">
              <w:rPr>
                <w:rFonts w:ascii="Times New Roman" w:hAnsi="Times New Roman" w:cs="Times New Roman"/>
                <w:i/>
                <w:sz w:val="24"/>
                <w:szCs w:val="24"/>
              </w:rPr>
              <w:t>1315,7</w:t>
            </w:r>
          </w:p>
        </w:tc>
        <w:tc>
          <w:tcPr>
            <w:tcW w:w="986" w:type="dxa"/>
            <w:vAlign w:val="center"/>
          </w:tcPr>
          <w:p w14:paraId="67D6D920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48,3</w:t>
            </w:r>
          </w:p>
        </w:tc>
        <w:tc>
          <w:tcPr>
            <w:tcW w:w="986" w:type="dxa"/>
            <w:vAlign w:val="center"/>
          </w:tcPr>
          <w:p w14:paraId="38549B95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891,3</w:t>
            </w:r>
          </w:p>
        </w:tc>
        <w:tc>
          <w:tcPr>
            <w:tcW w:w="949" w:type="dxa"/>
            <w:vAlign w:val="center"/>
          </w:tcPr>
          <w:p w14:paraId="20E17FBE" w14:textId="77777777" w:rsidR="00CC066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1731,6</w:t>
            </w:r>
          </w:p>
        </w:tc>
        <w:tc>
          <w:tcPr>
            <w:tcW w:w="986" w:type="dxa"/>
            <w:vAlign w:val="center"/>
          </w:tcPr>
          <w:p w14:paraId="05EE62FC" w14:textId="77777777" w:rsidR="00CC0669" w:rsidRPr="00901849" w:rsidRDefault="00CC0669" w:rsidP="00373F8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1938,4</w:t>
            </w:r>
          </w:p>
        </w:tc>
      </w:tr>
    </w:tbl>
    <w:p w14:paraId="3EA603F2" w14:textId="77777777" w:rsidR="00CC0669" w:rsidRPr="00DB1391" w:rsidRDefault="00CC0669" w:rsidP="00CC0669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0"/>
          <w:szCs w:val="28"/>
          <w:shd w:val="clear" w:color="FFFFFF" w:fill="FFFFFF"/>
        </w:rPr>
      </w:pPr>
    </w:p>
    <w:p w14:paraId="01F23DD3" w14:textId="77777777" w:rsidR="00CC0669" w:rsidRDefault="00CC0669" w:rsidP="00CC066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FFFFFF" w:fill="FFFFFF"/>
        </w:rPr>
        <w:t xml:space="preserve">Слайд № </w:t>
      </w:r>
    </w:p>
    <w:p w14:paraId="453A7223" w14:textId="77777777" w:rsidR="00CC0669" w:rsidRPr="00642AD0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AD0">
        <w:rPr>
          <w:rFonts w:ascii="Times New Roman" w:hAnsi="Times New Roman" w:cs="Times New Roman"/>
          <w:sz w:val="28"/>
          <w:szCs w:val="28"/>
        </w:rPr>
        <w:t>Заключено 142 договора аренды земельных участков общей площадью 4617 га. Организовано и проведено 11 аукционов на право заключения договоров аренды земельных участков. Подготовлено и заключено 16 соглашений о перераспределении земельных участков, общей площадью 9639 кв. м.</w:t>
      </w:r>
    </w:p>
    <w:p w14:paraId="6E39822E" w14:textId="77777777" w:rsidR="00CC0669" w:rsidRPr="00642AD0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AD0">
        <w:rPr>
          <w:rFonts w:ascii="Times New Roman" w:hAnsi="Times New Roman" w:cs="Times New Roman"/>
          <w:sz w:val="28"/>
          <w:szCs w:val="28"/>
        </w:rPr>
        <w:t>На начало 25 года на учете состоит 39 граждан льготной категории, имеющих право на получение земельных участков для ИЖС с последующим бесплатным предоставлением в собственность.</w:t>
      </w:r>
    </w:p>
    <w:p w14:paraId="2F440AE9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2AD0">
        <w:rPr>
          <w:rFonts w:ascii="Times New Roman" w:hAnsi="Times New Roman" w:cs="Times New Roman"/>
          <w:sz w:val="28"/>
          <w:szCs w:val="28"/>
        </w:rPr>
        <w:t xml:space="preserve">За данный период предоставлено 2 участка льготной категории граждан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42AD0">
        <w:rPr>
          <w:rFonts w:ascii="Times New Roman" w:hAnsi="Times New Roman" w:cs="Times New Roman"/>
          <w:sz w:val="28"/>
          <w:szCs w:val="28"/>
        </w:rPr>
        <w:t>многодетным семьям.</w:t>
      </w:r>
    </w:p>
    <w:p w14:paraId="60634B35" w14:textId="77777777" w:rsidR="00CC0669" w:rsidRPr="0040345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8"/>
        </w:rPr>
      </w:pPr>
    </w:p>
    <w:p w14:paraId="5C4923CB" w14:textId="77777777" w:rsidR="00CC0669" w:rsidRPr="00DE6D00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D00">
        <w:rPr>
          <w:rFonts w:ascii="Times New Roman" w:hAnsi="Times New Roman" w:cs="Times New Roman"/>
          <w:b/>
          <w:sz w:val="28"/>
          <w:szCs w:val="28"/>
        </w:rPr>
        <w:t>«Движение первых»</w:t>
      </w:r>
    </w:p>
    <w:p w14:paraId="7CEF0007" w14:textId="77777777" w:rsidR="00CC0669" w:rsidRPr="002D2814" w:rsidRDefault="00CC0669" w:rsidP="00CC0669">
      <w:pPr>
        <w:spacing w:after="0" w:line="240" w:lineRule="auto"/>
        <w:jc w:val="both"/>
        <w:rPr>
          <w:rFonts w:ascii="Times New Roman" w:hAnsi="Times New Roman"/>
          <w:b/>
          <w:sz w:val="28"/>
          <w:szCs w:val="36"/>
        </w:rPr>
      </w:pPr>
      <w:r w:rsidRPr="002D2814">
        <w:rPr>
          <w:rFonts w:ascii="Times New Roman" w:hAnsi="Times New Roman"/>
          <w:b/>
          <w:sz w:val="28"/>
          <w:szCs w:val="36"/>
        </w:rPr>
        <w:t xml:space="preserve">Слайд № </w:t>
      </w:r>
    </w:p>
    <w:p w14:paraId="77E11236" w14:textId="77777777" w:rsidR="00CC0669" w:rsidRPr="002D281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14">
        <w:rPr>
          <w:rFonts w:ascii="Times New Roman" w:hAnsi="Times New Roman"/>
          <w:sz w:val="28"/>
          <w:szCs w:val="36"/>
        </w:rPr>
        <w:t>Национальный приоритет государства</w:t>
      </w:r>
      <w:r w:rsidRPr="002D2814">
        <w:rPr>
          <w:rFonts w:ascii="Times New Roman" w:hAnsi="Times New Roman"/>
          <w:b/>
          <w:sz w:val="28"/>
          <w:szCs w:val="36"/>
        </w:rPr>
        <w:t xml:space="preserve"> – </w:t>
      </w:r>
      <w:r w:rsidRPr="002D2814">
        <w:rPr>
          <w:rFonts w:ascii="Times New Roman" w:hAnsi="Times New Roman"/>
          <w:sz w:val="28"/>
          <w:szCs w:val="36"/>
        </w:rPr>
        <w:t xml:space="preserve">это воспитание детей и молодежи. </w:t>
      </w:r>
      <w:r w:rsidRPr="002D28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Наблюдательный Совет Движения молодежи возглавляет Президент Российской Федерации Владимир Путин. И сегодня как никогда важно гражданско-патриотическое воспитание чувств гордости и патриотизма среди молодежи. Недаром русская пословица гласит: «Что посеешь, то и пожнешь». Вложенное нами в подрастающее поколение даст свои всходы и результаты через 10-к лет в работе и управлении района, области, страны. Третий год в нашем районе, как и во всей стране развивается школьное и молодежное «Движение первых». Результат этого года - победа в федеральном конкурсе </w:t>
      </w:r>
      <w:r w:rsidRPr="002D2814">
        <w:rPr>
          <w:rFonts w:ascii="Times New Roman" w:hAnsi="Times New Roman" w:cs="Times New Roman"/>
          <w:sz w:val="28"/>
          <w:szCs w:val="28"/>
        </w:rPr>
        <w:t>Первичных отделений «Движения Первых». Из 13 тысяч конкурсантов победители и наши школы.</w:t>
      </w:r>
    </w:p>
    <w:p w14:paraId="1084A39F" w14:textId="77777777" w:rsidR="00CC0669" w:rsidRPr="002D281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14">
        <w:rPr>
          <w:rFonts w:ascii="Times New Roman" w:hAnsi="Times New Roman" w:cs="Times New Roman"/>
          <w:sz w:val="28"/>
          <w:szCs w:val="28"/>
        </w:rPr>
        <w:t xml:space="preserve">В числе призеров </w:t>
      </w:r>
      <w:proofErr w:type="spellStart"/>
      <w:r w:rsidRPr="002D2814">
        <w:rPr>
          <w:rFonts w:ascii="Times New Roman" w:hAnsi="Times New Roman" w:cs="Times New Roman"/>
          <w:sz w:val="28"/>
          <w:szCs w:val="28"/>
        </w:rPr>
        <w:t>Батуринская</w:t>
      </w:r>
      <w:proofErr w:type="spellEnd"/>
      <w:r w:rsidRPr="002D2814">
        <w:rPr>
          <w:rFonts w:ascii="Times New Roman" w:hAnsi="Times New Roman" w:cs="Times New Roman"/>
          <w:sz w:val="28"/>
          <w:szCs w:val="28"/>
        </w:rPr>
        <w:t xml:space="preserve"> школа с вознаграждением 500 тыс. рублей, Кожевниковская школа № 2 и </w:t>
      </w:r>
      <w:proofErr w:type="spellStart"/>
      <w:r w:rsidRPr="002D2814">
        <w:rPr>
          <w:rFonts w:ascii="Times New Roman" w:hAnsi="Times New Roman" w:cs="Times New Roman"/>
          <w:sz w:val="28"/>
          <w:szCs w:val="28"/>
        </w:rPr>
        <w:t>Базойская</w:t>
      </w:r>
      <w:proofErr w:type="spellEnd"/>
      <w:r w:rsidRPr="002D2814">
        <w:rPr>
          <w:rFonts w:ascii="Times New Roman" w:hAnsi="Times New Roman" w:cs="Times New Roman"/>
          <w:sz w:val="28"/>
          <w:szCs w:val="28"/>
        </w:rPr>
        <w:t xml:space="preserve"> школа по 200 тыс. рублей каждая.</w:t>
      </w:r>
    </w:p>
    <w:p w14:paraId="4B85C3EE" w14:textId="77777777" w:rsidR="00CC0669" w:rsidRPr="00AA1DB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14">
        <w:rPr>
          <w:rFonts w:ascii="Times New Roman" w:hAnsi="Times New Roman" w:cs="Times New Roman"/>
          <w:sz w:val="28"/>
          <w:szCs w:val="28"/>
        </w:rPr>
        <w:t>Поздравляем руководителей и детей этих школ!</w:t>
      </w:r>
    </w:p>
    <w:p w14:paraId="65BA7200" w14:textId="77777777" w:rsidR="00CC0669" w:rsidRPr="00D510EE" w:rsidRDefault="00CC0669" w:rsidP="00CC06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14:paraId="3CB46376" w14:textId="77777777" w:rsidR="00CC0669" w:rsidRPr="00CC7C82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C7C82">
        <w:rPr>
          <w:rFonts w:ascii="Times New Roman" w:hAnsi="Times New Roman" w:cs="Times New Roman"/>
          <w:b/>
          <w:sz w:val="28"/>
        </w:rPr>
        <w:t>Работа с обращениями граждан</w:t>
      </w:r>
    </w:p>
    <w:p w14:paraId="6F586A33" w14:textId="77777777" w:rsidR="00CC0669" w:rsidRPr="002D2814" w:rsidRDefault="00CC0669" w:rsidP="00CC0669">
      <w:pPr>
        <w:pStyle w:val="af2"/>
        <w:suppressAutoHyphens/>
        <w:ind w:firstLine="709"/>
        <w:jc w:val="both"/>
        <w:rPr>
          <w:rFonts w:ascii="Times New Roman" w:eastAsia="Times New Roman" w:hAnsi="Times New Roman"/>
          <w:sz w:val="20"/>
          <w:szCs w:val="28"/>
          <w:highlight w:val="yellow"/>
        </w:rPr>
      </w:pPr>
    </w:p>
    <w:p w14:paraId="2DEF198B" w14:textId="77777777" w:rsidR="00CC0669" w:rsidRPr="002D2814" w:rsidRDefault="00CC0669" w:rsidP="00CC0669">
      <w:pPr>
        <w:pStyle w:val="af2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2814">
        <w:rPr>
          <w:rFonts w:ascii="Times New Roman" w:eastAsia="Times New Roman" w:hAnsi="Times New Roman"/>
          <w:sz w:val="28"/>
          <w:szCs w:val="28"/>
        </w:rPr>
        <w:t>Обращения граждан в органы власти - один из значимых показателей дел в районе, так как в обращениях поднимаются социально-значимые проблемы, касающиеся всех сторон нашей жизни.</w:t>
      </w:r>
    </w:p>
    <w:p w14:paraId="48B3BC71" w14:textId="77777777" w:rsidR="00CC0669" w:rsidRPr="002D2814" w:rsidRDefault="00CC0669" w:rsidP="00CC0669">
      <w:pPr>
        <w:pStyle w:val="af2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2814">
        <w:rPr>
          <w:rFonts w:ascii="Times New Roman" w:eastAsia="Times New Roman" w:hAnsi="Times New Roman"/>
          <w:sz w:val="28"/>
          <w:szCs w:val="28"/>
        </w:rPr>
        <w:t xml:space="preserve">Вопросам качества работы с обращениями граждан придается большое значение. </w:t>
      </w:r>
    </w:p>
    <w:p w14:paraId="325117D0" w14:textId="77777777" w:rsidR="00CC0669" w:rsidRPr="002D2814" w:rsidRDefault="00CC0669" w:rsidP="00CC0669">
      <w:pPr>
        <w:pStyle w:val="af2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2814">
        <w:rPr>
          <w:rFonts w:ascii="Times New Roman" w:eastAsia="Times New Roman" w:hAnsi="Times New Roman"/>
          <w:sz w:val="28"/>
          <w:szCs w:val="28"/>
        </w:rPr>
        <w:t>За отчетный период в Администрацию района поступило и рассмотрено 242 письменных обращений граждан, что меньше уровня 2023 года на 9% (2023 г. - 266 обращений).</w:t>
      </w:r>
    </w:p>
    <w:p w14:paraId="6C0B5B74" w14:textId="77777777" w:rsidR="00CC0669" w:rsidRPr="00CF2822" w:rsidRDefault="00CC0669" w:rsidP="00CC0669">
      <w:pPr>
        <w:pStyle w:val="af2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D2814">
        <w:rPr>
          <w:rFonts w:ascii="Times New Roman" w:eastAsia="Times New Roman" w:hAnsi="Times New Roman"/>
          <w:sz w:val="28"/>
          <w:szCs w:val="28"/>
        </w:rPr>
        <w:t xml:space="preserve">Чаще всего обращались жители Кожевниковского, </w:t>
      </w:r>
      <w:proofErr w:type="spellStart"/>
      <w:r w:rsidRPr="002D2814">
        <w:rPr>
          <w:rFonts w:ascii="Times New Roman" w:eastAsia="Times New Roman" w:hAnsi="Times New Roman"/>
          <w:sz w:val="28"/>
          <w:szCs w:val="28"/>
        </w:rPr>
        <w:t>Староювалинского</w:t>
      </w:r>
      <w:proofErr w:type="spellEnd"/>
      <w:r w:rsidRPr="002D2814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 w:rsidRPr="002D2814">
        <w:rPr>
          <w:rFonts w:ascii="Times New Roman" w:eastAsia="Times New Roman" w:hAnsi="Times New Roman"/>
          <w:sz w:val="28"/>
          <w:szCs w:val="28"/>
        </w:rPr>
        <w:t>Чилинского</w:t>
      </w:r>
      <w:proofErr w:type="spellEnd"/>
      <w:r w:rsidRPr="002D2814">
        <w:rPr>
          <w:rFonts w:ascii="Times New Roman" w:eastAsia="Times New Roman" w:hAnsi="Times New Roman"/>
          <w:sz w:val="28"/>
          <w:szCs w:val="28"/>
        </w:rPr>
        <w:t xml:space="preserve"> сельских поселений.</w:t>
      </w:r>
      <w:r w:rsidRPr="00CF282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AC069A1" w14:textId="77777777" w:rsidR="00CC0669" w:rsidRPr="002D2814" w:rsidRDefault="00CC0669" w:rsidP="00CC0669">
      <w:pPr>
        <w:pStyle w:val="af2"/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D2814">
        <w:rPr>
          <w:rFonts w:ascii="Times New Roman" w:eastAsia="Times New Roman" w:hAnsi="Times New Roman"/>
          <w:sz w:val="28"/>
          <w:szCs w:val="28"/>
        </w:rPr>
        <w:lastRenderedPageBreak/>
        <w:t>Тематический анализ обращений показывает, что продолжается рост обращений по проблемам социальной сферы, на высоком уровне остается число обращений по жилищно-коммунальным услугам.</w:t>
      </w:r>
    </w:p>
    <w:p w14:paraId="12A0FBF7" w14:textId="77777777" w:rsidR="00CC0669" w:rsidRPr="002D281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14">
        <w:rPr>
          <w:rFonts w:ascii="Times New Roman" w:hAnsi="Times New Roman"/>
          <w:sz w:val="28"/>
          <w:szCs w:val="28"/>
        </w:rPr>
        <w:t>Также в 2024 году было отработано 663 сообщения из социальных сетей и 46 через сайты «Госуслуги» и «Прямая линия с президентом».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4EEE83B" w14:textId="77777777" w:rsidR="00CC0669" w:rsidRPr="00DD3F79" w:rsidRDefault="00CC0669" w:rsidP="00CC0669">
      <w:pPr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14:paraId="1C4FED70" w14:textId="77777777" w:rsidR="00CC0669" w:rsidRPr="00CC7C82" w:rsidRDefault="00CC0669" w:rsidP="00CC066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7C82">
        <w:rPr>
          <w:rFonts w:ascii="Times New Roman" w:hAnsi="Times New Roman"/>
          <w:b/>
          <w:sz w:val="28"/>
          <w:szCs w:val="28"/>
        </w:rPr>
        <w:t xml:space="preserve">Информирование населения о деятельности Главы Кожевниковского района, Администрации Кожевниковского района </w:t>
      </w:r>
    </w:p>
    <w:p w14:paraId="41549889" w14:textId="77777777" w:rsidR="00CC0669" w:rsidRPr="007214D2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3"/>
          <w:shd w:val="clear" w:color="auto" w:fill="FFFFFF"/>
        </w:rPr>
      </w:pPr>
    </w:p>
    <w:p w14:paraId="656C981C" w14:textId="77777777" w:rsidR="00CC0669" w:rsidRPr="00DD3F79" w:rsidRDefault="00CC0669" w:rsidP="00CC066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DD3F7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Слайд № </w:t>
      </w:r>
    </w:p>
    <w:p w14:paraId="121449EF" w14:textId="77777777" w:rsidR="00CC0669" w:rsidRPr="00DD3F7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нашем районе продолжается хорошая практика открытого общения с жителями – это проведение выездных Дней Администрации в каждое сельское поселение 2 раза в год (весна-осень). Проведено 70 встреч с населением.   </w:t>
      </w:r>
    </w:p>
    <w:p w14:paraId="2F650E8C" w14:textId="77777777" w:rsidR="00CC0669" w:rsidRPr="00DD3F7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Всего в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2024 </w:t>
      </w:r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году поступило 166 предложений и проблемных вопросов, из них уже решено 70, остальные находятся на моем личном контроле. Работа над ними будет продолжена в следующем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2025 </w:t>
      </w:r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году.</w:t>
      </w:r>
    </w:p>
    <w:p w14:paraId="52EBD797" w14:textId="77777777" w:rsidR="00CC0669" w:rsidRPr="00DD3F7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proofErr w:type="gramStart"/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Пользуясь</w:t>
      </w:r>
      <w:proofErr w:type="gramEnd"/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случаем хочу поблагодарить руководителей и специалистов различных организаций, принимающих участие в Днях Администраций в сельских поселениях, а именно:</w:t>
      </w:r>
    </w:p>
    <w:p w14:paraId="3CBAA7AE" w14:textId="77777777" w:rsidR="00CC0669" w:rsidRPr="00DD3F7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Акимова Игоря Эдуардовича, директора «Центра социальной поддержки населения Кожевниковского района»;</w:t>
      </w:r>
    </w:p>
    <w:p w14:paraId="5FBF804C" w14:textId="77777777" w:rsidR="00CC0669" w:rsidRPr="00DD3F79" w:rsidRDefault="00CC0669" w:rsidP="00CC0669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Алтухова Александра Анатольевича, инспектора Гостехнадзора Кожевниковского района;</w:t>
      </w:r>
    </w:p>
    <w:p w14:paraId="50A9C564" w14:textId="77777777" w:rsidR="00CC0669" w:rsidRPr="00DD3F7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Пономаренко Людмилу Дмитриевну, управляющую дополнительным отделением «</w:t>
      </w:r>
      <w:proofErr w:type="spellStart"/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Россельхозбанка</w:t>
      </w:r>
      <w:proofErr w:type="spellEnd"/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</w:t>
      </w:r>
    </w:p>
    <w:p w14:paraId="1C0668BE" w14:textId="77777777" w:rsidR="00CC0669" w:rsidRPr="00DD3F7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 сотрудников РОВД и Кожевниковского лесничества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.</w:t>
      </w:r>
    </w:p>
    <w:p w14:paraId="3CED0B94" w14:textId="77777777" w:rsidR="00CC0669" w:rsidRPr="00DD3F79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А также </w:t>
      </w:r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Журавлева Юрия Борисовича, Депутата Законодательной Думы Томской области, начальника «Кожевниковского </w:t>
      </w:r>
      <w:proofErr w:type="spellStart"/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райветуправления</w:t>
      </w:r>
      <w:proofErr w:type="spellEnd"/>
      <w:r w:rsidRPr="00DD3F79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который сегодня – участник СВО.</w:t>
      </w:r>
    </w:p>
    <w:p w14:paraId="6CE1FC56" w14:textId="77777777" w:rsidR="00CC0669" w:rsidRPr="00B67924" w:rsidRDefault="00CC0669" w:rsidP="00CC066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3F79">
        <w:rPr>
          <w:rFonts w:ascii="Times New Roman" w:hAnsi="Times New Roman" w:cs="Times New Roman"/>
          <w:sz w:val="28"/>
          <w:szCs w:val="28"/>
          <w:shd w:val="clear" w:color="auto" w:fill="FFFFFF"/>
        </w:rPr>
        <w:t>И отдельные слова признательности нашим Общественным Советам и организациям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 к</w:t>
      </w:r>
      <w:r w:rsidRPr="00DD3F79">
        <w:rPr>
          <w:rFonts w:ascii="Times New Roman" w:hAnsi="Times New Roman" w:cs="Times New Roman"/>
          <w:sz w:val="28"/>
          <w:szCs w:val="28"/>
          <w:shd w:val="clear" w:color="auto" w:fill="FFFFFF"/>
        </w:rPr>
        <w:t>ак всегда</w:t>
      </w:r>
      <w:proofErr w:type="gramEnd"/>
      <w:r w:rsidRPr="00DD3F79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активно работали в течение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DD3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Общественный </w:t>
      </w:r>
      <w:r w:rsidRPr="00DD3F79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 Кожевниковского района, Совет физической культуры и спорта, Совет предпринимателей и Совет директоров сельскохозяйственных предприятий, помога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ющие</w:t>
      </w:r>
      <w:r w:rsidRPr="00DD3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решать вместе с исполнительной властью насущные вопросы.</w:t>
      </w:r>
      <w:r w:rsidRPr="00C51C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349A6BB3" w14:textId="77777777" w:rsidR="00CC0669" w:rsidRPr="001279BC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</w:p>
    <w:p w14:paraId="232280A1" w14:textId="77777777" w:rsidR="00CC0669" w:rsidRPr="00C51C10" w:rsidRDefault="00CC0669" w:rsidP="00CC06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1C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Слайд № </w:t>
      </w:r>
    </w:p>
    <w:p w14:paraId="7DAD68B7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Сейчас – непростое время для нашей страны. Проходит специальная военная операция. Свою лепту в дело поддержки бойцов и их семей активно вносят, и жители Кожевниковского района.</w:t>
      </w:r>
    </w:p>
    <w:p w14:paraId="00973895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Сегодня в районе организовано 15 пунктов плетения маскировочных сетей. В зону специальной военной операции за этот год отправлено 11 машин</w:t>
      </w:r>
      <w:r>
        <w:rPr>
          <w:rFonts w:ascii="Times New Roman" w:hAnsi="Times New Roman" w:cs="Times New Roman"/>
          <w:sz w:val="28"/>
          <w:szCs w:val="28"/>
        </w:rPr>
        <w:t xml:space="preserve">. Особые слова благодарности нашим предпринимателям,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руководителям организаций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предоставляли пиломатериал и помогают денежными средствами. На благотворительные средства граждан, учреждений и предприятий района направлено 40 тонн питьевой воды и </w:t>
      </w:r>
      <w:r w:rsidRPr="00BC5E44">
        <w:rPr>
          <w:rFonts w:ascii="Times New Roman" w:hAnsi="Times New Roman" w:cs="Times New Roman"/>
          <w:sz w:val="28"/>
          <w:szCs w:val="28"/>
        </w:rPr>
        <w:t xml:space="preserve">приобретены </w:t>
      </w: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BC5E44">
        <w:rPr>
          <w:rFonts w:ascii="Times New Roman" w:hAnsi="Times New Roman" w:cs="Times New Roman"/>
          <w:sz w:val="28"/>
          <w:szCs w:val="28"/>
        </w:rPr>
        <w:t xml:space="preserve">вадрокоптеры,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BC5E44">
        <w:rPr>
          <w:rFonts w:ascii="Times New Roman" w:hAnsi="Times New Roman" w:cs="Times New Roman"/>
          <w:sz w:val="28"/>
          <w:szCs w:val="28"/>
        </w:rPr>
        <w:t>авики</w:t>
      </w:r>
      <w:proofErr w:type="spellEnd"/>
      <w:r w:rsidRPr="00BC5E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C5E44">
        <w:rPr>
          <w:rFonts w:ascii="Times New Roman" w:hAnsi="Times New Roman" w:cs="Times New Roman"/>
          <w:sz w:val="28"/>
          <w:szCs w:val="28"/>
        </w:rPr>
        <w:t xml:space="preserve">ации,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C5E44">
        <w:rPr>
          <w:rFonts w:ascii="Times New Roman" w:hAnsi="Times New Roman" w:cs="Times New Roman"/>
          <w:sz w:val="28"/>
          <w:szCs w:val="28"/>
        </w:rPr>
        <w:t xml:space="preserve">улаты,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BC5E44">
        <w:rPr>
          <w:rFonts w:ascii="Times New Roman" w:hAnsi="Times New Roman" w:cs="Times New Roman"/>
          <w:sz w:val="28"/>
          <w:szCs w:val="28"/>
        </w:rPr>
        <w:t>эбы</w:t>
      </w:r>
      <w:proofErr w:type="spellEnd"/>
      <w:r w:rsidRPr="00BC5E44">
        <w:rPr>
          <w:rFonts w:ascii="Times New Roman" w:hAnsi="Times New Roman" w:cs="Times New Roman"/>
          <w:sz w:val="28"/>
          <w:szCs w:val="28"/>
        </w:rPr>
        <w:t>, тепловизоры</w:t>
      </w:r>
      <w:r>
        <w:rPr>
          <w:rFonts w:ascii="Times New Roman" w:hAnsi="Times New Roman" w:cs="Times New Roman"/>
          <w:sz w:val="28"/>
          <w:szCs w:val="28"/>
        </w:rPr>
        <w:t xml:space="preserve"> которые так необходимы нашим бойцам. В декабре 2024 года состоялся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Районный Слет волонтеров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котором отметили всех активных участников волонтерского движения нашего района.</w:t>
      </w:r>
    </w:p>
    <w:p w14:paraId="44626899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Благодарю всех, кто участвует в сборе гуманитарной помощи для наших бойцов, работников Районного Центра культуры за организацию в течение года благотворительных концертов, каждого волонтера за самую разную помощь – плетение маскировочных сетей, изготовление окопных свечей, теплых вещей, очистку снега, заготовку дров семьям участников специальной военной операции. А также руководителей организаций, учреждений и неравнодушных граждан за помощь.</w:t>
      </w:r>
    </w:p>
    <w:p w14:paraId="0E537F77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конечно же огромные слова признательности, и низкий поклон </w:t>
      </w:r>
      <w:r w:rsidRPr="0076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нашим землякам, кто сражается на передовой и несёт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сложную службу в зоне специальной военной операции. Мир, к которому стремится Россия, обязательно будет достигнут.</w:t>
      </w:r>
    </w:p>
    <w:p w14:paraId="344DBAEB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8962D" w14:textId="77777777" w:rsidR="00CC0669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 и о</w:t>
      </w:r>
      <w:r w:rsidRPr="00850782">
        <w:rPr>
          <w:rFonts w:ascii="Times New Roman" w:hAnsi="Times New Roman" w:cs="Times New Roman"/>
          <w:b/>
          <w:bCs/>
          <w:sz w:val="28"/>
          <w:szCs w:val="28"/>
        </w:rPr>
        <w:t>сновные планируемые результаты</w:t>
      </w:r>
    </w:p>
    <w:p w14:paraId="5575F6CA" w14:textId="77777777" w:rsidR="00CC0669" w:rsidRPr="00850782" w:rsidRDefault="00CC0669" w:rsidP="00CC06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782">
        <w:rPr>
          <w:rFonts w:ascii="Times New Roman" w:hAnsi="Times New Roman" w:cs="Times New Roman"/>
          <w:b/>
          <w:bCs/>
          <w:sz w:val="28"/>
          <w:szCs w:val="28"/>
        </w:rPr>
        <w:t>социально-экономического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Кожевниковского </w:t>
      </w:r>
      <w:r w:rsidRPr="00850782">
        <w:rPr>
          <w:rFonts w:ascii="Times New Roman" w:hAnsi="Times New Roman" w:cs="Times New Roman"/>
          <w:b/>
          <w:bCs/>
          <w:sz w:val="28"/>
          <w:szCs w:val="28"/>
        </w:rPr>
        <w:t>района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850782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989974C" w14:textId="77777777" w:rsidR="00CC0669" w:rsidRPr="001279BC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3"/>
          <w:highlight w:val="yellow"/>
          <w:shd w:val="clear" w:color="auto" w:fill="FFFFFF"/>
        </w:rPr>
      </w:pPr>
    </w:p>
    <w:p w14:paraId="1E7E1860" w14:textId="77777777" w:rsidR="00CC0669" w:rsidRPr="001D1191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19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 2024 году в районе сделано не мало. В это непростое время мы решаем проблемы в экономике и социальной сфере, сохраняем стабильность, думаем о дальнейшем развитии района.</w:t>
      </w:r>
    </w:p>
    <w:p w14:paraId="6679E594" w14:textId="77777777" w:rsidR="00CC0669" w:rsidRPr="001D1191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Уважаемые депутаты, к</w:t>
      </w:r>
      <w:r w:rsidRPr="001D1191">
        <w:rPr>
          <w:rFonts w:ascii="Times New Roman" w:hAnsi="Times New Roman" w:cs="Times New Roman"/>
          <w:sz w:val="28"/>
          <w:szCs w:val="24"/>
        </w:rPr>
        <w:t xml:space="preserve">ратко, о планах на </w:t>
      </w:r>
      <w:r>
        <w:rPr>
          <w:rFonts w:ascii="Times New Roman" w:hAnsi="Times New Roman" w:cs="Times New Roman"/>
          <w:sz w:val="28"/>
          <w:szCs w:val="24"/>
        </w:rPr>
        <w:t xml:space="preserve">2025 </w:t>
      </w:r>
      <w:r w:rsidRPr="001D1191">
        <w:rPr>
          <w:rFonts w:ascii="Times New Roman" w:hAnsi="Times New Roman" w:cs="Times New Roman"/>
          <w:sz w:val="28"/>
          <w:szCs w:val="24"/>
        </w:rPr>
        <w:t xml:space="preserve">год, которые более подробно представлены на слайде. </w:t>
      </w:r>
    </w:p>
    <w:p w14:paraId="6D693C46" w14:textId="77777777" w:rsidR="00CC0669" w:rsidRPr="001D1191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D1191">
        <w:rPr>
          <w:rFonts w:ascii="Times New Roman" w:hAnsi="Times New Roman" w:cs="Times New Roman"/>
          <w:b/>
          <w:color w:val="000000"/>
          <w:sz w:val="28"/>
          <w:szCs w:val="23"/>
          <w:u w:val="single"/>
          <w:shd w:val="clear" w:color="auto" w:fill="FFFFFF"/>
        </w:rPr>
        <w:t>Планируется:</w:t>
      </w:r>
      <w:r w:rsidRPr="001D119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</w:t>
      </w:r>
    </w:p>
    <w:p w14:paraId="793A3DA4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>продолжение ремонта дорог, объекты определены депутатами всех сельских поселений;</w:t>
      </w:r>
    </w:p>
    <w:p w14:paraId="4A5BB24A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>завершение капитального ремонта Кожевниковской школы № 1;</w:t>
      </w:r>
    </w:p>
    <w:p w14:paraId="3AD3A882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bCs/>
          <w:sz w:val="28"/>
          <w:szCs w:val="24"/>
        </w:rPr>
        <w:t>установка</w:t>
      </w:r>
      <w:r w:rsidRPr="001D1191">
        <w:rPr>
          <w:rFonts w:ascii="Times New Roman" w:hAnsi="Times New Roman" w:cs="Times New Roman"/>
          <w:sz w:val="28"/>
          <w:szCs w:val="24"/>
        </w:rPr>
        <w:t xml:space="preserve"> вышки сотовой связи в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Теке</w:t>
      </w:r>
      <w:proofErr w:type="spellEnd"/>
      <w:r w:rsidRPr="001D1191">
        <w:rPr>
          <w:rFonts w:ascii="Times New Roman" w:hAnsi="Times New Roman" w:cs="Times New Roman"/>
          <w:bCs/>
          <w:sz w:val="28"/>
          <w:szCs w:val="24"/>
        </w:rPr>
        <w:t xml:space="preserve"> по проекту «Устранение цифрового неравенства»</w:t>
      </w:r>
      <w:r w:rsidRPr="001D1191">
        <w:rPr>
          <w:rFonts w:ascii="Times New Roman" w:hAnsi="Times New Roman" w:cs="Times New Roman"/>
          <w:sz w:val="28"/>
          <w:szCs w:val="24"/>
        </w:rPr>
        <w:t>;</w:t>
      </w:r>
    </w:p>
    <w:p w14:paraId="64F46515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 xml:space="preserve">установка новых площадок ГТО в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Елгайской</w:t>
      </w:r>
      <w:proofErr w:type="spellEnd"/>
      <w:r w:rsidRPr="001D1191">
        <w:rPr>
          <w:rFonts w:ascii="Times New Roman" w:hAnsi="Times New Roman" w:cs="Times New Roman"/>
          <w:sz w:val="28"/>
          <w:szCs w:val="24"/>
        </w:rPr>
        <w:t xml:space="preserve"> и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Новосергеевской</w:t>
      </w:r>
      <w:proofErr w:type="spellEnd"/>
      <w:r w:rsidRPr="001D1191">
        <w:rPr>
          <w:rFonts w:ascii="Times New Roman" w:hAnsi="Times New Roman" w:cs="Times New Roman"/>
          <w:sz w:val="28"/>
          <w:szCs w:val="24"/>
        </w:rPr>
        <w:t xml:space="preserve"> школах;</w:t>
      </w:r>
    </w:p>
    <w:p w14:paraId="0ED6B903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>реализация 13 проектов по инициативному бюджетированию в 7-и сельских поселениях района;</w:t>
      </w:r>
    </w:p>
    <w:p w14:paraId="5E846E85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>завершение изготовления проектно-сметной документации на спортивный комплекс в Кожевниково и подача заявки на строительство;</w:t>
      </w:r>
    </w:p>
    <w:p w14:paraId="1990DAA1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 xml:space="preserve">изготовление проектно-сметной документации на капитальный ремонт 3-х школ (Вороновской,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Елгайской</w:t>
      </w:r>
      <w:proofErr w:type="spellEnd"/>
      <w:r w:rsidRPr="001D1191">
        <w:rPr>
          <w:rFonts w:ascii="Times New Roman" w:hAnsi="Times New Roman" w:cs="Times New Roman"/>
          <w:sz w:val="28"/>
          <w:szCs w:val="24"/>
        </w:rPr>
        <w:t>, Новопокровской);</w:t>
      </w:r>
    </w:p>
    <w:p w14:paraId="6520250F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 xml:space="preserve">открытие модельной библиотеки в Старой Ювале по федеральному проекту «Культурная среда» национального проекта «Культура»;  </w:t>
      </w:r>
    </w:p>
    <w:p w14:paraId="1D3A90BC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>прове</w:t>
      </w:r>
      <w:r>
        <w:rPr>
          <w:rFonts w:ascii="Times New Roman" w:hAnsi="Times New Roman" w:cs="Times New Roman"/>
          <w:sz w:val="28"/>
          <w:szCs w:val="24"/>
        </w:rPr>
        <w:t>дение</w:t>
      </w:r>
      <w:r w:rsidRPr="001D1191">
        <w:rPr>
          <w:rFonts w:ascii="Times New Roman" w:hAnsi="Times New Roman" w:cs="Times New Roman"/>
          <w:sz w:val="28"/>
          <w:szCs w:val="24"/>
        </w:rPr>
        <w:t xml:space="preserve"> замен</w:t>
      </w:r>
      <w:r>
        <w:rPr>
          <w:rFonts w:ascii="Times New Roman" w:hAnsi="Times New Roman" w:cs="Times New Roman"/>
          <w:sz w:val="28"/>
          <w:szCs w:val="24"/>
        </w:rPr>
        <w:t>ы</w:t>
      </w:r>
      <w:r w:rsidRPr="001D1191">
        <w:rPr>
          <w:rFonts w:ascii="Times New Roman" w:hAnsi="Times New Roman" w:cs="Times New Roman"/>
          <w:sz w:val="28"/>
          <w:szCs w:val="24"/>
        </w:rPr>
        <w:t xml:space="preserve"> части водопроводных сетей в селах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Новоуспенка</w:t>
      </w:r>
      <w:proofErr w:type="spellEnd"/>
      <w:r w:rsidRPr="001D119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Муллова</w:t>
      </w:r>
      <w:proofErr w:type="spellEnd"/>
      <w:r w:rsidRPr="001D119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Аркадьево</w:t>
      </w:r>
      <w:proofErr w:type="spellEnd"/>
      <w:r w:rsidRPr="001D1191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Тека</w:t>
      </w:r>
      <w:proofErr w:type="spellEnd"/>
      <w:r w:rsidRPr="001D1191">
        <w:rPr>
          <w:rFonts w:ascii="Times New Roman" w:hAnsi="Times New Roman" w:cs="Times New Roman"/>
          <w:sz w:val="28"/>
          <w:szCs w:val="24"/>
        </w:rPr>
        <w:t xml:space="preserve">, Хмелевка,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Десятово</w:t>
      </w:r>
      <w:proofErr w:type="spellEnd"/>
      <w:r w:rsidRPr="001D1191">
        <w:rPr>
          <w:rFonts w:ascii="Times New Roman" w:hAnsi="Times New Roman" w:cs="Times New Roman"/>
          <w:sz w:val="28"/>
          <w:szCs w:val="24"/>
        </w:rPr>
        <w:t xml:space="preserve"> по программе «Коммунальная инфраструктура» совместно с проектом «Инициативного бюджетирования»;</w:t>
      </w:r>
    </w:p>
    <w:p w14:paraId="6ACF3F6E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/>
          <w:sz w:val="28"/>
          <w:szCs w:val="28"/>
        </w:rPr>
        <w:t xml:space="preserve">продолжение благоустройства Каравай-парка в Кожевниково и </w:t>
      </w:r>
      <w:r w:rsidRPr="001D1191">
        <w:rPr>
          <w:rFonts w:ascii="Times New Roman" w:hAnsi="Times New Roman"/>
          <w:sz w:val="28"/>
          <w:szCs w:val="28"/>
        </w:rPr>
        <w:lastRenderedPageBreak/>
        <w:t xml:space="preserve">стадиона в </w:t>
      </w:r>
      <w:proofErr w:type="spellStart"/>
      <w:r w:rsidRPr="001D1191">
        <w:rPr>
          <w:rFonts w:ascii="Times New Roman" w:hAnsi="Times New Roman"/>
          <w:sz w:val="28"/>
          <w:szCs w:val="28"/>
        </w:rPr>
        <w:t>Уртаме</w:t>
      </w:r>
      <w:proofErr w:type="spellEnd"/>
      <w:r w:rsidRPr="001D1191">
        <w:rPr>
          <w:rFonts w:ascii="Times New Roman" w:hAnsi="Times New Roman"/>
          <w:sz w:val="28"/>
          <w:szCs w:val="28"/>
        </w:rPr>
        <w:t xml:space="preserve"> (2 этап) </w:t>
      </w:r>
      <w:r w:rsidRPr="001D1191">
        <w:rPr>
          <w:rFonts w:ascii="Times New Roman" w:hAnsi="Times New Roman" w:cs="Times New Roman"/>
          <w:sz w:val="28"/>
          <w:szCs w:val="24"/>
        </w:rPr>
        <w:t xml:space="preserve">по </w:t>
      </w:r>
      <w:r w:rsidRPr="001D1191">
        <w:rPr>
          <w:rFonts w:ascii="Times New Roman" w:hAnsi="Times New Roman"/>
          <w:sz w:val="28"/>
          <w:szCs w:val="28"/>
        </w:rPr>
        <w:t>проекту «Формирование комфортной городской среды»;</w:t>
      </w:r>
    </w:p>
    <w:p w14:paraId="2BC15593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/>
          <w:sz w:val="28"/>
          <w:szCs w:val="28"/>
        </w:rPr>
        <w:t>проведение 39-х зимних сельских областных спортивных игр «Снежные узоры» в феврале 2025 года</w:t>
      </w:r>
      <w:r>
        <w:rPr>
          <w:rFonts w:ascii="Times New Roman" w:hAnsi="Times New Roman"/>
          <w:sz w:val="28"/>
          <w:szCs w:val="28"/>
        </w:rPr>
        <w:t>, которые мы успешно провели</w:t>
      </w:r>
      <w:r w:rsidRPr="001D1191">
        <w:rPr>
          <w:rFonts w:ascii="Times New Roman" w:hAnsi="Times New Roman"/>
          <w:sz w:val="28"/>
          <w:szCs w:val="28"/>
        </w:rPr>
        <w:t>;</w:t>
      </w:r>
    </w:p>
    <w:p w14:paraId="32FCB08F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 xml:space="preserve">начать строительство микрорайона в Кожевниково (застройка 6-ти 4-х этажных </w:t>
      </w:r>
      <w:proofErr w:type="spellStart"/>
      <w:r w:rsidRPr="001D1191">
        <w:rPr>
          <w:rFonts w:ascii="Times New Roman" w:hAnsi="Times New Roman" w:cs="Times New Roman"/>
          <w:sz w:val="28"/>
          <w:szCs w:val="24"/>
        </w:rPr>
        <w:t>одноподъездных</w:t>
      </w:r>
      <w:proofErr w:type="spellEnd"/>
      <w:r w:rsidRPr="001D1191">
        <w:rPr>
          <w:rFonts w:ascii="Times New Roman" w:hAnsi="Times New Roman" w:cs="Times New Roman"/>
          <w:sz w:val="28"/>
          <w:szCs w:val="24"/>
        </w:rPr>
        <w:t xml:space="preserve"> многоквартирных домов по 47 квартир каждый);</w:t>
      </w:r>
    </w:p>
    <w:p w14:paraId="230E34B8" w14:textId="77777777" w:rsidR="00CC0669" w:rsidRPr="001D1191" w:rsidRDefault="00CC0669" w:rsidP="004B79BF">
      <w:pPr>
        <w:pStyle w:val="ConsPlusNonforma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D1191">
        <w:rPr>
          <w:rFonts w:ascii="Times New Roman" w:hAnsi="Times New Roman" w:cs="Times New Roman"/>
          <w:sz w:val="28"/>
          <w:szCs w:val="24"/>
        </w:rPr>
        <w:t>подготовка к торжественному празднованию 80</w:t>
      </w:r>
      <w:r>
        <w:rPr>
          <w:rFonts w:ascii="Times New Roman" w:hAnsi="Times New Roman" w:cs="Times New Roman"/>
          <w:sz w:val="28"/>
          <w:szCs w:val="24"/>
        </w:rPr>
        <w:t>-летия</w:t>
      </w:r>
      <w:r w:rsidRPr="001D1191">
        <w:rPr>
          <w:rFonts w:ascii="Times New Roman" w:hAnsi="Times New Roman" w:cs="Times New Roman"/>
          <w:sz w:val="28"/>
          <w:szCs w:val="24"/>
        </w:rPr>
        <w:t xml:space="preserve"> Победы в Великой Отечественной Войне.</w:t>
      </w:r>
    </w:p>
    <w:p w14:paraId="7309375B" w14:textId="77777777" w:rsidR="00CC0669" w:rsidRPr="004E1842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8"/>
        </w:rPr>
      </w:pPr>
    </w:p>
    <w:p w14:paraId="439D86F5" w14:textId="77777777" w:rsidR="00CC0669" w:rsidRPr="00B67924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both"/>
        <w:rPr>
          <w:rFonts w:ascii="Times New Roman" w:eastAsia="Tahoma" w:hAnsi="Times New Roman" w:cs="Times New Roman"/>
          <w:b/>
          <w:sz w:val="28"/>
          <w:szCs w:val="28"/>
        </w:rPr>
      </w:pPr>
      <w:proofErr w:type="spellStart"/>
      <w:r w:rsidRPr="00B67924">
        <w:rPr>
          <w:rFonts w:ascii="Times New Roman" w:eastAsia="Tahoma" w:hAnsi="Times New Roman" w:cs="Times New Roman"/>
          <w:b/>
          <w:sz w:val="24"/>
          <w:szCs w:val="28"/>
        </w:rPr>
        <w:t>Справочно</w:t>
      </w:r>
      <w:proofErr w:type="spellEnd"/>
      <w:r w:rsidRPr="00B67924">
        <w:rPr>
          <w:rFonts w:ascii="Times New Roman" w:eastAsia="Tahoma" w:hAnsi="Times New Roman" w:cs="Times New Roman"/>
          <w:b/>
          <w:sz w:val="24"/>
          <w:szCs w:val="28"/>
        </w:rPr>
        <w:t>:</w:t>
      </w:r>
    </w:p>
    <w:p w14:paraId="0D4F4A3C" w14:textId="77777777" w:rsidR="00CC0669" w:rsidRPr="000A5EF5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5EF5">
        <w:rPr>
          <w:rFonts w:ascii="Times New Roman" w:hAnsi="Times New Roman" w:cs="Times New Roman"/>
          <w:b/>
          <w:i/>
          <w:sz w:val="24"/>
          <w:szCs w:val="24"/>
        </w:rPr>
        <w:t>В отрасли сельского хозяйства:</w:t>
      </w:r>
    </w:p>
    <w:p w14:paraId="35DFA27C" w14:textId="77777777" w:rsidR="00CC0669" w:rsidRPr="000A5EF5" w:rsidRDefault="00CC0669" w:rsidP="004B79BF">
      <w:pPr>
        <w:pStyle w:val="a9"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rFonts w:eastAsia="Arial"/>
          <w:i/>
        </w:rPr>
      </w:pPr>
      <w:r w:rsidRPr="000A5EF5">
        <w:rPr>
          <w:i/>
        </w:rPr>
        <w:t xml:space="preserve">В рамках грантовой поддержки </w:t>
      </w:r>
      <w:r w:rsidRPr="000A5EF5">
        <w:rPr>
          <w:b/>
          <w:i/>
        </w:rPr>
        <w:t>«</w:t>
      </w:r>
      <w:proofErr w:type="spellStart"/>
      <w:r w:rsidRPr="000A5EF5">
        <w:rPr>
          <w:b/>
          <w:i/>
        </w:rPr>
        <w:t>Агростартап</w:t>
      </w:r>
      <w:proofErr w:type="spellEnd"/>
      <w:r w:rsidRPr="000A5EF5">
        <w:rPr>
          <w:b/>
          <w:i/>
        </w:rPr>
        <w:t>»</w:t>
      </w:r>
      <w:r w:rsidRPr="000A5EF5">
        <w:rPr>
          <w:i/>
        </w:rPr>
        <w:t xml:space="preserve"> планируется подать 2 проекта по направлению «КРС мясного направления» и «Пчеловодство». </w:t>
      </w:r>
    </w:p>
    <w:p w14:paraId="5F693BD9" w14:textId="77777777" w:rsidR="00CC0669" w:rsidRPr="000A5EF5" w:rsidRDefault="00CC0669" w:rsidP="004B79BF">
      <w:pPr>
        <w:pStyle w:val="a9"/>
        <w:numPr>
          <w:ilvl w:val="0"/>
          <w:numId w:val="7"/>
        </w:numPr>
        <w:tabs>
          <w:tab w:val="left" w:pos="851"/>
        </w:tabs>
        <w:suppressAutoHyphens/>
        <w:ind w:left="0" w:firstLine="709"/>
        <w:jc w:val="both"/>
        <w:rPr>
          <w:i/>
        </w:rPr>
      </w:pPr>
      <w:r w:rsidRPr="000A5EF5">
        <w:rPr>
          <w:i/>
        </w:rPr>
        <w:t xml:space="preserve"> Не допустить уменьшения показателей уровня 2024 г.:</w:t>
      </w:r>
    </w:p>
    <w:p w14:paraId="6329D4A3" w14:textId="77777777" w:rsidR="00CC0669" w:rsidRPr="000A5EF5" w:rsidRDefault="00CC0669" w:rsidP="004B79BF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i/>
        </w:rPr>
      </w:pPr>
      <w:r w:rsidRPr="000A5EF5">
        <w:rPr>
          <w:i/>
        </w:rPr>
        <w:t>КРС – 13 650 голов</w:t>
      </w:r>
    </w:p>
    <w:p w14:paraId="56CF6521" w14:textId="77777777" w:rsidR="00CC0669" w:rsidRPr="000A5EF5" w:rsidRDefault="00CC0669" w:rsidP="004B79BF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i/>
        </w:rPr>
      </w:pPr>
      <w:r w:rsidRPr="000A5EF5">
        <w:rPr>
          <w:i/>
        </w:rPr>
        <w:t>Коров – 5 436 голов, в том числе с/х предприятия – 2626, КФХ – 950, ЛПХ – 1860;</w:t>
      </w:r>
    </w:p>
    <w:p w14:paraId="6D677CC0" w14:textId="77777777" w:rsidR="00CC0669" w:rsidRPr="000A5EF5" w:rsidRDefault="00CC0669" w:rsidP="004B79BF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i/>
        </w:rPr>
      </w:pPr>
      <w:r w:rsidRPr="000A5EF5">
        <w:rPr>
          <w:i/>
        </w:rPr>
        <w:t xml:space="preserve">производства молока по с/х предприятиям – 192 180 ц, КФХ – 13 430 ц; </w:t>
      </w:r>
    </w:p>
    <w:p w14:paraId="3629C2D1" w14:textId="77777777" w:rsidR="00CC0669" w:rsidRPr="000A5EF5" w:rsidRDefault="00CC0669" w:rsidP="004B79BF">
      <w:pPr>
        <w:pStyle w:val="a9"/>
        <w:numPr>
          <w:ilvl w:val="0"/>
          <w:numId w:val="8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i/>
        </w:rPr>
      </w:pPr>
      <w:r w:rsidRPr="000A5EF5">
        <w:rPr>
          <w:i/>
        </w:rPr>
        <w:t>реализации молока по с/х предприятиям – 175 960 ц, КФХ – 10 698 ц.</w:t>
      </w:r>
    </w:p>
    <w:p w14:paraId="7B23A982" w14:textId="77777777" w:rsidR="00CC0669" w:rsidRPr="000A5EF5" w:rsidRDefault="00CC0669" w:rsidP="00CC06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5EF5">
        <w:rPr>
          <w:rFonts w:ascii="Times New Roman" w:hAnsi="Times New Roman" w:cs="Times New Roman"/>
          <w:b/>
          <w:bCs/>
          <w:i/>
          <w:sz w:val="24"/>
          <w:szCs w:val="24"/>
        </w:rPr>
        <w:t>В сфере благоустройства:</w:t>
      </w:r>
    </w:p>
    <w:p w14:paraId="222ADB69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i/>
        </w:rPr>
      </w:pPr>
      <w:r w:rsidRPr="000A5EF5">
        <w:rPr>
          <w:bCs/>
          <w:i/>
        </w:rPr>
        <w:t xml:space="preserve">В рамках </w:t>
      </w:r>
      <w:r w:rsidRPr="000A5EF5">
        <w:rPr>
          <w:i/>
        </w:rPr>
        <w:t xml:space="preserve">регионального проекта </w:t>
      </w:r>
      <w:r w:rsidRPr="000A5EF5">
        <w:rPr>
          <w:b/>
          <w:i/>
        </w:rPr>
        <w:t xml:space="preserve">«Формирование комфортной городской среды» </w:t>
      </w:r>
      <w:r w:rsidRPr="000A5EF5">
        <w:rPr>
          <w:i/>
        </w:rPr>
        <w:t>национального проекта «Инфраструктура для жизни»</w:t>
      </w:r>
      <w:r w:rsidRPr="000A5EF5">
        <w:rPr>
          <w:b/>
          <w:i/>
        </w:rPr>
        <w:t>:</w:t>
      </w:r>
    </w:p>
    <w:p w14:paraId="6130164C" w14:textId="77777777" w:rsidR="00CC0669" w:rsidRPr="000A5EF5" w:rsidRDefault="00CC0669" w:rsidP="004B79BF">
      <w:pPr>
        <w:pStyle w:val="a9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i/>
        </w:rPr>
      </w:pPr>
      <w:r w:rsidRPr="000A5EF5">
        <w:rPr>
          <w:i/>
        </w:rPr>
        <w:t>Каравай-парк в с. Кожевниково;</w:t>
      </w:r>
    </w:p>
    <w:p w14:paraId="0CD44292" w14:textId="77777777" w:rsidR="00CC0669" w:rsidRPr="000A5EF5" w:rsidRDefault="00CC0669" w:rsidP="004B79BF">
      <w:pPr>
        <w:pStyle w:val="a9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i/>
        </w:rPr>
      </w:pPr>
      <w:r w:rsidRPr="000A5EF5">
        <w:rPr>
          <w:i/>
        </w:rPr>
        <w:t xml:space="preserve">Спортивный стадион в с. </w:t>
      </w:r>
      <w:proofErr w:type="spellStart"/>
      <w:r w:rsidRPr="000A5EF5">
        <w:rPr>
          <w:i/>
        </w:rPr>
        <w:t>Уртам</w:t>
      </w:r>
      <w:proofErr w:type="spellEnd"/>
      <w:r w:rsidRPr="000A5EF5">
        <w:rPr>
          <w:i/>
        </w:rPr>
        <w:t xml:space="preserve"> (2 этап) на общую сумму 12,293 млн. рублей</w:t>
      </w:r>
      <w:r w:rsidRPr="000A5EF5">
        <w:rPr>
          <w:bCs/>
          <w:i/>
        </w:rPr>
        <w:t>.</w:t>
      </w:r>
    </w:p>
    <w:p w14:paraId="460A902A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851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i/>
        </w:rPr>
      </w:pPr>
      <w:r w:rsidRPr="000A5EF5">
        <w:rPr>
          <w:b/>
          <w:i/>
        </w:rPr>
        <w:t xml:space="preserve"> </w:t>
      </w:r>
      <w:r w:rsidRPr="000A5EF5">
        <w:rPr>
          <w:i/>
        </w:rPr>
        <w:t xml:space="preserve">В рамках </w:t>
      </w:r>
      <w:r w:rsidRPr="000A5EF5">
        <w:rPr>
          <w:b/>
          <w:i/>
        </w:rPr>
        <w:t>инициативного бюджетирования</w:t>
      </w:r>
      <w:r w:rsidRPr="000A5EF5">
        <w:rPr>
          <w:i/>
        </w:rPr>
        <w:t xml:space="preserve"> - реализация 13-и проектов по благоустройству и ремонтных работ в селах Кожевниково, </w:t>
      </w:r>
      <w:proofErr w:type="spellStart"/>
      <w:r w:rsidRPr="000A5EF5">
        <w:rPr>
          <w:i/>
        </w:rPr>
        <w:t>Уртам</w:t>
      </w:r>
      <w:proofErr w:type="spellEnd"/>
      <w:r w:rsidRPr="000A5EF5">
        <w:rPr>
          <w:i/>
        </w:rPr>
        <w:t xml:space="preserve">, </w:t>
      </w:r>
      <w:proofErr w:type="spellStart"/>
      <w:r w:rsidRPr="000A5EF5">
        <w:rPr>
          <w:i/>
        </w:rPr>
        <w:t>Десятово</w:t>
      </w:r>
      <w:proofErr w:type="spellEnd"/>
      <w:r w:rsidRPr="000A5EF5">
        <w:rPr>
          <w:i/>
        </w:rPr>
        <w:t xml:space="preserve">, </w:t>
      </w:r>
      <w:proofErr w:type="spellStart"/>
      <w:r w:rsidRPr="000A5EF5">
        <w:rPr>
          <w:i/>
        </w:rPr>
        <w:t>Терсалгай</w:t>
      </w:r>
      <w:proofErr w:type="spellEnd"/>
      <w:r w:rsidRPr="000A5EF5">
        <w:rPr>
          <w:i/>
        </w:rPr>
        <w:t xml:space="preserve">, </w:t>
      </w:r>
      <w:proofErr w:type="spellStart"/>
      <w:r w:rsidRPr="000A5EF5">
        <w:rPr>
          <w:i/>
        </w:rPr>
        <w:t>Муллова</w:t>
      </w:r>
      <w:proofErr w:type="spellEnd"/>
      <w:r w:rsidRPr="000A5EF5">
        <w:rPr>
          <w:i/>
        </w:rPr>
        <w:t xml:space="preserve">, Новосергеевка, </w:t>
      </w:r>
      <w:proofErr w:type="spellStart"/>
      <w:r w:rsidRPr="000A5EF5">
        <w:rPr>
          <w:i/>
        </w:rPr>
        <w:t>Тека</w:t>
      </w:r>
      <w:proofErr w:type="spellEnd"/>
      <w:r w:rsidRPr="000A5EF5">
        <w:rPr>
          <w:i/>
        </w:rPr>
        <w:t xml:space="preserve">, Хмелевка, Зайцево, </w:t>
      </w:r>
      <w:proofErr w:type="spellStart"/>
      <w:r w:rsidRPr="000A5EF5">
        <w:rPr>
          <w:i/>
        </w:rPr>
        <w:t>Елгай</w:t>
      </w:r>
      <w:proofErr w:type="spellEnd"/>
      <w:r w:rsidRPr="000A5EF5">
        <w:rPr>
          <w:i/>
        </w:rPr>
        <w:t xml:space="preserve">, </w:t>
      </w:r>
      <w:proofErr w:type="spellStart"/>
      <w:r w:rsidRPr="000A5EF5">
        <w:rPr>
          <w:i/>
        </w:rPr>
        <w:t>Аптала</w:t>
      </w:r>
      <w:proofErr w:type="spellEnd"/>
      <w:r w:rsidRPr="000A5EF5">
        <w:rPr>
          <w:i/>
        </w:rPr>
        <w:t xml:space="preserve">, </w:t>
      </w:r>
      <w:proofErr w:type="spellStart"/>
      <w:r w:rsidRPr="000A5EF5">
        <w:rPr>
          <w:i/>
        </w:rPr>
        <w:t>Новоуспенка</w:t>
      </w:r>
      <w:proofErr w:type="spellEnd"/>
      <w:r w:rsidRPr="000A5EF5">
        <w:rPr>
          <w:i/>
        </w:rPr>
        <w:t>, Батурино на сумму 12,493 млн. рублей.</w:t>
      </w:r>
    </w:p>
    <w:p w14:paraId="1E496CC8" w14:textId="77777777" w:rsidR="00CC0669" w:rsidRPr="000A5EF5" w:rsidRDefault="00CC0669" w:rsidP="00CC06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5EF5">
        <w:rPr>
          <w:rFonts w:ascii="Times New Roman" w:hAnsi="Times New Roman" w:cs="Times New Roman"/>
          <w:b/>
          <w:bCs/>
          <w:i/>
          <w:sz w:val="24"/>
          <w:szCs w:val="24"/>
        </w:rPr>
        <w:t>В сфере жилищно-коммунального хозяйства:</w:t>
      </w:r>
    </w:p>
    <w:p w14:paraId="01DF001D" w14:textId="77777777" w:rsidR="00CC0669" w:rsidRPr="000A5EF5" w:rsidRDefault="00CC0669" w:rsidP="004B79BF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EF5">
        <w:rPr>
          <w:rFonts w:ascii="Times New Roman" w:hAnsi="Times New Roman" w:cs="Times New Roman"/>
          <w:i/>
          <w:sz w:val="24"/>
          <w:szCs w:val="24"/>
        </w:rPr>
        <w:t xml:space="preserve"> Капитальный ремонт водопровода в с. Вороново от водонапорной башни до ул. Комсомольская;</w:t>
      </w:r>
    </w:p>
    <w:p w14:paraId="631408A3" w14:textId="77777777" w:rsidR="00CC0669" w:rsidRPr="000A5EF5" w:rsidRDefault="00CC0669" w:rsidP="004B79BF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EF5">
        <w:rPr>
          <w:rFonts w:ascii="Times New Roman" w:hAnsi="Times New Roman" w:cs="Times New Roman"/>
          <w:i/>
          <w:sz w:val="24"/>
          <w:szCs w:val="24"/>
        </w:rPr>
        <w:t xml:space="preserve"> Капитальный ремонт водопровода в с. Вороново, ул. Комсомольская;</w:t>
      </w:r>
    </w:p>
    <w:p w14:paraId="129C4696" w14:textId="77777777" w:rsidR="00CC0669" w:rsidRPr="000A5EF5" w:rsidRDefault="00CC0669" w:rsidP="004B79BF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EF5">
        <w:rPr>
          <w:rFonts w:ascii="Times New Roman" w:hAnsi="Times New Roman" w:cs="Times New Roman"/>
          <w:i/>
          <w:sz w:val="24"/>
          <w:szCs w:val="24"/>
        </w:rPr>
        <w:t>Капитальный ремонт водопровода в с. Вороново по ул. Карла Маркса;</w:t>
      </w:r>
    </w:p>
    <w:p w14:paraId="104CAC28" w14:textId="77777777" w:rsidR="00CC0669" w:rsidRPr="000A5EF5" w:rsidRDefault="00CC0669" w:rsidP="004B79BF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EF5">
        <w:rPr>
          <w:rFonts w:ascii="Times New Roman" w:hAnsi="Times New Roman" w:cs="Times New Roman"/>
          <w:i/>
          <w:sz w:val="24"/>
          <w:szCs w:val="24"/>
        </w:rPr>
        <w:t>Капитальный ремонт котельной в с. Вороново;</w:t>
      </w:r>
    </w:p>
    <w:p w14:paraId="68752ED4" w14:textId="77777777" w:rsidR="00CC0669" w:rsidRPr="000A5EF5" w:rsidRDefault="00CC0669" w:rsidP="004B79BF">
      <w:pPr>
        <w:pStyle w:val="a7"/>
        <w:numPr>
          <w:ilvl w:val="0"/>
          <w:numId w:val="9"/>
        </w:numPr>
        <w:tabs>
          <w:tab w:val="left" w:pos="0"/>
          <w:tab w:val="left" w:pos="567"/>
          <w:tab w:val="left" w:pos="851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5EF5">
        <w:rPr>
          <w:rFonts w:ascii="Times New Roman" w:hAnsi="Times New Roman" w:cs="Times New Roman"/>
          <w:i/>
          <w:sz w:val="24"/>
          <w:szCs w:val="24"/>
        </w:rPr>
        <w:t>Капитальный ремонт водозаборной скважины в с. Кожевниково по ул. Гагарина, 14.</w:t>
      </w:r>
    </w:p>
    <w:p w14:paraId="729272F9" w14:textId="77777777" w:rsidR="00CC0669" w:rsidRPr="000A5EF5" w:rsidRDefault="00CC0669" w:rsidP="00CC0669">
      <w:pPr>
        <w:pStyle w:val="a9"/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i/>
        </w:rPr>
      </w:pPr>
      <w:r w:rsidRPr="000A5EF5">
        <w:rPr>
          <w:b/>
          <w:bCs/>
          <w:i/>
        </w:rPr>
        <w:t>В сфере ремонта дорог местного значения:</w:t>
      </w:r>
    </w:p>
    <w:p w14:paraId="7751B33D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i/>
        </w:rPr>
      </w:pPr>
      <w:r w:rsidRPr="000A5EF5">
        <w:rPr>
          <w:i/>
        </w:rPr>
        <w:t xml:space="preserve"> Планируется ремонт дорог сельских поселений на 10 участках, общей протяженностью 2,639 км, в том числе 2 тротуара в с. Хмелевка и с. Новопокровка с протяженностью 1,029 км. Привлечено средств: на ремонт дорог – 24,842 млн. рублей.</w:t>
      </w:r>
    </w:p>
    <w:p w14:paraId="145623DF" w14:textId="77777777" w:rsidR="00CC0669" w:rsidRPr="000A5EF5" w:rsidRDefault="00CC0669" w:rsidP="00CC06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A5EF5">
        <w:rPr>
          <w:rFonts w:ascii="Times New Roman" w:hAnsi="Times New Roman" w:cs="Times New Roman"/>
          <w:b/>
          <w:bCs/>
          <w:i/>
          <w:sz w:val="24"/>
          <w:szCs w:val="24"/>
        </w:rPr>
        <w:t>В сфере улучшения жилищных условий граждан:</w:t>
      </w:r>
    </w:p>
    <w:p w14:paraId="47AAED77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0A5EF5">
        <w:rPr>
          <w:i/>
        </w:rPr>
        <w:t>По МП «Комплексное развитие сельских территорий» финансовую поддержу получат 3 семьи, ввод жилья составит 197 кв. м.;</w:t>
      </w:r>
    </w:p>
    <w:p w14:paraId="0364C4B4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0A5EF5">
        <w:rPr>
          <w:i/>
        </w:rPr>
        <w:t>По МП «Обеспечение жильем …» финансовую поддержку получат 1 семья, ввод жилья составит 42 кв. м.;</w:t>
      </w:r>
    </w:p>
    <w:p w14:paraId="4BDAD208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993"/>
        </w:tabs>
        <w:suppressAutoHyphens/>
        <w:ind w:left="0" w:firstLine="709"/>
        <w:jc w:val="both"/>
        <w:rPr>
          <w:i/>
        </w:rPr>
      </w:pPr>
      <w:r w:rsidRPr="000A5EF5">
        <w:rPr>
          <w:i/>
        </w:rPr>
        <w:t xml:space="preserve">Начать строительство микрорайона в Кожевниково (застройка 6-ти 4-х этажных </w:t>
      </w:r>
      <w:proofErr w:type="spellStart"/>
      <w:r w:rsidRPr="000A5EF5">
        <w:rPr>
          <w:i/>
        </w:rPr>
        <w:t>одноподъездных</w:t>
      </w:r>
      <w:proofErr w:type="spellEnd"/>
      <w:r w:rsidRPr="000A5EF5">
        <w:rPr>
          <w:i/>
        </w:rPr>
        <w:t xml:space="preserve"> многоквартирных домов по 47 квартир каждый).</w:t>
      </w:r>
    </w:p>
    <w:p w14:paraId="24B84FEE" w14:textId="77777777" w:rsidR="00CC0669" w:rsidRPr="000A5EF5" w:rsidRDefault="00CC0669" w:rsidP="00CC06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сфере образования: </w:t>
      </w:r>
    </w:p>
    <w:p w14:paraId="4DDF1AD4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i/>
        </w:rPr>
      </w:pPr>
      <w:r w:rsidRPr="000A5EF5">
        <w:rPr>
          <w:b/>
          <w:bCs/>
          <w:i/>
          <w:iCs/>
        </w:rPr>
        <w:t xml:space="preserve"> </w:t>
      </w:r>
      <w:r w:rsidRPr="000A5EF5">
        <w:rPr>
          <w:i/>
        </w:rPr>
        <w:t xml:space="preserve">В рамках гос. программы </w:t>
      </w:r>
      <w:r w:rsidRPr="000A5EF5">
        <w:rPr>
          <w:b/>
          <w:i/>
        </w:rPr>
        <w:t>«Развитие образования в Томской области»</w:t>
      </w:r>
      <w:r w:rsidRPr="000A5EF5">
        <w:rPr>
          <w:i/>
        </w:rPr>
        <w:t xml:space="preserve"> подпрограммы «Модернизация школьных систем образования в Томской области» - завершение капитального ремонта МАОУ «Кожевниковская СОШ № 1»;</w:t>
      </w:r>
    </w:p>
    <w:p w14:paraId="031507CB" w14:textId="77777777" w:rsidR="00CC0669" w:rsidRPr="000A5EF5" w:rsidRDefault="00CC0669" w:rsidP="004B79BF">
      <w:pPr>
        <w:pStyle w:val="ConsPlusNonforma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EF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Изготовление проектно-сметной документации на капитальный ремонт 3-х школ (Вороновской, </w:t>
      </w:r>
      <w:proofErr w:type="spellStart"/>
      <w:r w:rsidRPr="000A5EF5">
        <w:rPr>
          <w:rFonts w:ascii="Times New Roman" w:hAnsi="Times New Roman" w:cs="Times New Roman"/>
          <w:i/>
          <w:sz w:val="24"/>
          <w:szCs w:val="24"/>
        </w:rPr>
        <w:t>Елгайской</w:t>
      </w:r>
      <w:proofErr w:type="spellEnd"/>
      <w:r w:rsidRPr="000A5EF5">
        <w:rPr>
          <w:rFonts w:ascii="Times New Roman" w:hAnsi="Times New Roman" w:cs="Times New Roman"/>
          <w:i/>
          <w:sz w:val="24"/>
          <w:szCs w:val="24"/>
        </w:rPr>
        <w:t>, Новопокровской).</w:t>
      </w:r>
    </w:p>
    <w:p w14:paraId="58D8A2E1" w14:textId="77777777" w:rsidR="00CC0669" w:rsidRPr="000A5EF5" w:rsidRDefault="00CC0669" w:rsidP="00CC0669">
      <w:p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5EF5">
        <w:rPr>
          <w:rFonts w:ascii="Times New Roman" w:hAnsi="Times New Roman" w:cs="Times New Roman"/>
          <w:b/>
          <w:i/>
          <w:sz w:val="24"/>
          <w:szCs w:val="24"/>
        </w:rPr>
        <w:t>В сфере культуры:</w:t>
      </w:r>
    </w:p>
    <w:p w14:paraId="09ED6B0F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bCs/>
          <w:i/>
          <w:iCs/>
        </w:rPr>
      </w:pPr>
      <w:r w:rsidRPr="000A5EF5">
        <w:rPr>
          <w:i/>
        </w:rPr>
        <w:t xml:space="preserve">открытие модельной библиотеки в Старой Ювале по региональному проекту </w:t>
      </w:r>
      <w:r w:rsidRPr="000A5EF5">
        <w:rPr>
          <w:b/>
          <w:i/>
        </w:rPr>
        <w:t>«Семейные ценности и инфраструктура культуры»</w:t>
      </w:r>
      <w:r w:rsidRPr="000A5EF5">
        <w:rPr>
          <w:i/>
        </w:rPr>
        <w:t xml:space="preserve"> национального проекта «Семья» на сумму 2 млн. рублей.</w:t>
      </w:r>
    </w:p>
    <w:p w14:paraId="7430D658" w14:textId="77777777" w:rsidR="00CC0669" w:rsidRPr="000A5EF5" w:rsidRDefault="00CC0669" w:rsidP="00CC06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физической культуры и спорта:</w:t>
      </w:r>
    </w:p>
    <w:p w14:paraId="109BDB24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i/>
        </w:rPr>
      </w:pPr>
      <w:r w:rsidRPr="000A5EF5">
        <w:rPr>
          <w:i/>
        </w:rPr>
        <w:t xml:space="preserve"> В рамках регионального проекта </w:t>
      </w:r>
      <w:r w:rsidRPr="000A5EF5">
        <w:rPr>
          <w:b/>
          <w:i/>
        </w:rPr>
        <w:t>«Спорт – норма жизни»</w:t>
      </w:r>
      <w:r w:rsidRPr="000A5EF5">
        <w:rPr>
          <w:i/>
        </w:rPr>
        <w:t xml:space="preserve"> ввод 2-х спортивных площадок для подготовки и сдачи норм ГТО (МКОУ «Елгайская ООШ» и МКОУ «</w:t>
      </w:r>
      <w:proofErr w:type="spellStart"/>
      <w:r w:rsidRPr="000A5EF5">
        <w:rPr>
          <w:i/>
        </w:rPr>
        <w:t>Новосергеевская</w:t>
      </w:r>
      <w:proofErr w:type="spellEnd"/>
      <w:r w:rsidRPr="000A5EF5">
        <w:rPr>
          <w:i/>
        </w:rPr>
        <w:t xml:space="preserve"> ООШ») на сумму 1,502 млн. руб.;</w:t>
      </w:r>
    </w:p>
    <w:p w14:paraId="4632C094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i/>
        </w:rPr>
      </w:pPr>
      <w:r w:rsidRPr="000A5EF5">
        <w:rPr>
          <w:i/>
        </w:rPr>
        <w:t xml:space="preserve"> Завершение изготовления проектно-сметной документации на спортивный комплекс в Кожевниково и подача заявки на строительство;</w:t>
      </w:r>
    </w:p>
    <w:p w14:paraId="021E18DA" w14:textId="478D7BAB" w:rsidR="00CC0669" w:rsidRPr="00CC0669" w:rsidRDefault="00CC0669" w:rsidP="004B79BF">
      <w:pPr>
        <w:pStyle w:val="ConsPlusNonforma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5EF5">
        <w:rPr>
          <w:rFonts w:ascii="Times New Roman" w:hAnsi="Times New Roman" w:cs="Times New Roman"/>
          <w:i/>
          <w:sz w:val="24"/>
          <w:szCs w:val="24"/>
        </w:rPr>
        <w:t>Проведение 39-х зимних сельских областных спортивных игр «Снежные узоры» в феврале 2025 года.</w:t>
      </w:r>
    </w:p>
    <w:p w14:paraId="57AC1519" w14:textId="77777777" w:rsidR="00CC0669" w:rsidRPr="000A5EF5" w:rsidRDefault="00CC0669" w:rsidP="00CC066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5E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коммуникаций:</w:t>
      </w:r>
    </w:p>
    <w:p w14:paraId="7FB238DF" w14:textId="77777777" w:rsidR="00CC0669" w:rsidRPr="000A5EF5" w:rsidRDefault="00CC0669" w:rsidP="004B79BF">
      <w:pPr>
        <w:pStyle w:val="a9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709"/>
        <w:jc w:val="both"/>
        <w:rPr>
          <w:i/>
        </w:rPr>
      </w:pPr>
      <w:r w:rsidRPr="000A5EF5">
        <w:rPr>
          <w:i/>
        </w:rPr>
        <w:t xml:space="preserve"> В рамках ф</w:t>
      </w:r>
      <w:r w:rsidRPr="000A5EF5">
        <w:rPr>
          <w:bCs/>
          <w:i/>
        </w:rPr>
        <w:t>едерального проекта</w:t>
      </w:r>
      <w:r w:rsidRPr="000A5EF5">
        <w:rPr>
          <w:b/>
          <w:bCs/>
          <w:i/>
        </w:rPr>
        <w:t> «Инфраструктура доступа в интернет»</w:t>
      </w:r>
      <w:r w:rsidRPr="000A5EF5">
        <w:rPr>
          <w:i/>
        </w:rPr>
        <w:t xml:space="preserve"> национального проекта «Экономика данных» будет установлена вышка сотовой связи в </w:t>
      </w:r>
      <w:proofErr w:type="spellStart"/>
      <w:r w:rsidRPr="000A5EF5">
        <w:rPr>
          <w:i/>
        </w:rPr>
        <w:t>Теке</w:t>
      </w:r>
      <w:proofErr w:type="spellEnd"/>
      <w:r w:rsidRPr="000A5EF5">
        <w:rPr>
          <w:i/>
        </w:rPr>
        <w:t>.</w:t>
      </w:r>
    </w:p>
    <w:p w14:paraId="733CBD38" w14:textId="77777777" w:rsidR="00CC0669" w:rsidRPr="00BD3AD6" w:rsidRDefault="00CC0669" w:rsidP="00CC0669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Cs w:val="24"/>
        </w:rPr>
      </w:pPr>
    </w:p>
    <w:p w14:paraId="7C33F112" w14:textId="77777777" w:rsidR="00CC0669" w:rsidRPr="009F2DB5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DB5">
        <w:rPr>
          <w:rFonts w:ascii="Times New Roman" w:hAnsi="Times New Roman" w:cs="Times New Roman"/>
          <w:sz w:val="28"/>
          <w:szCs w:val="28"/>
          <w:shd w:val="clear" w:color="auto" w:fill="FFFFFF"/>
        </w:rPr>
        <w:t>Подводя итог</w:t>
      </w:r>
      <w:r w:rsidRPr="009F2DB5">
        <w:rPr>
          <w:rFonts w:ascii="Times New Roman" w:hAnsi="Times New Roman" w:cs="Times New Roman"/>
          <w:sz w:val="28"/>
          <w:szCs w:val="28"/>
        </w:rPr>
        <w:t xml:space="preserve">и работы во всех сферах жизнеобеспечения, выражаю слова благодарности всем, кто работал на благо района – главам поселений, специалистам администраций, представителям общественных организаций, руководителям и специалистам муниципальных организаций и учреждений, представителям федеральных и областных служб, предпринимателям и товаропроизводителям, всем активным жителям нашего района. </w:t>
      </w:r>
    </w:p>
    <w:p w14:paraId="6FB436BF" w14:textId="77777777" w:rsidR="00CC0669" w:rsidRPr="009F2DB5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DB5">
        <w:rPr>
          <w:rFonts w:ascii="Times New Roman" w:hAnsi="Times New Roman" w:cs="Times New Roman"/>
          <w:sz w:val="28"/>
          <w:szCs w:val="28"/>
        </w:rPr>
        <w:t xml:space="preserve">Позвольте мне, уважаемые </w:t>
      </w:r>
      <w:proofErr w:type="spellStart"/>
      <w:r w:rsidRPr="009F2DB5">
        <w:rPr>
          <w:rFonts w:ascii="Times New Roman" w:hAnsi="Times New Roman" w:cs="Times New Roman"/>
          <w:sz w:val="28"/>
          <w:szCs w:val="28"/>
        </w:rPr>
        <w:t>кожевниковцы</w:t>
      </w:r>
      <w:proofErr w:type="spellEnd"/>
      <w:r w:rsidRPr="009F2DB5">
        <w:rPr>
          <w:rFonts w:ascii="Times New Roman" w:hAnsi="Times New Roman" w:cs="Times New Roman"/>
          <w:sz w:val="28"/>
          <w:szCs w:val="28"/>
        </w:rPr>
        <w:t xml:space="preserve">, от вашего имени выразить благодарность за помощь и поддержку в наших делах и начинаниях Губернатору области Мазуру Владимиру Владимировичу и депутатам Законодательной Думы Томской области Сергеенко Геннадию Николаевичу, Журавлёву Юрию Борисовичу. </w:t>
      </w:r>
    </w:p>
    <w:p w14:paraId="6FA53D49" w14:textId="77777777" w:rsidR="00CC0669" w:rsidRPr="009F2DB5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DB5">
        <w:rPr>
          <w:rFonts w:ascii="Times New Roman" w:hAnsi="Times New Roman" w:cs="Times New Roman"/>
          <w:sz w:val="28"/>
          <w:szCs w:val="28"/>
        </w:rPr>
        <w:t>Слова признательности адресую депутатам Думы района, депутатам Советов сельских поселений, членам общественных Советов и организаций. С вашей поддержкой мы вместе успешно решим поставленные задачи.</w:t>
      </w:r>
    </w:p>
    <w:p w14:paraId="312D1C1F" w14:textId="77777777" w:rsidR="00CC0669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DB5">
        <w:rPr>
          <w:rFonts w:ascii="Times New Roman" w:hAnsi="Times New Roman" w:cs="Times New Roman"/>
          <w:sz w:val="28"/>
          <w:szCs w:val="28"/>
        </w:rPr>
        <w:t xml:space="preserve">2025 год в России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DB5">
        <w:rPr>
          <w:rFonts w:ascii="Times New Roman" w:hAnsi="Times New Roman" w:cs="Times New Roman"/>
          <w:sz w:val="28"/>
          <w:szCs w:val="28"/>
        </w:rPr>
        <w:t xml:space="preserve">год защитника Отечества и 80-летия Победы в Великой Отечественной войне 1941–1945 годов. Мероприятия приуроченные к юбилею Победы </w:t>
      </w:r>
      <w:r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9F2DB5">
        <w:rPr>
          <w:rFonts w:ascii="Times New Roman" w:hAnsi="Times New Roman" w:cs="Times New Roman"/>
          <w:sz w:val="28"/>
          <w:szCs w:val="28"/>
        </w:rPr>
        <w:t xml:space="preserve">проходят </w:t>
      </w:r>
      <w:r>
        <w:rPr>
          <w:rFonts w:ascii="Times New Roman" w:hAnsi="Times New Roman" w:cs="Times New Roman"/>
          <w:sz w:val="28"/>
          <w:szCs w:val="28"/>
        </w:rPr>
        <w:t>в школах, библиотеках, клубной системе.</w:t>
      </w:r>
    </w:p>
    <w:p w14:paraId="2A9C9BD1" w14:textId="77777777" w:rsidR="00CC0669" w:rsidRPr="009F2DB5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все мы, в скором времени встретим и достойно проведём этот день. Еще раз пользуясь случаем, обращаюсь ко всем, активно поучаствовать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работах, субботниках, оформлении и брендировании этого священного для каждого из нас праздника. </w:t>
      </w:r>
      <w:r w:rsidRPr="009F2DB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127080" w14:textId="77777777" w:rsidR="00CC0669" w:rsidRPr="009F2DB5" w:rsidRDefault="00CC0669" w:rsidP="00CC0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DB5">
        <w:rPr>
          <w:rFonts w:ascii="Times New Roman" w:hAnsi="Times New Roman" w:cs="Times New Roman"/>
          <w:sz w:val="28"/>
          <w:szCs w:val="28"/>
          <w:shd w:val="clear" w:color="auto" w:fill="FFFFFF"/>
        </w:rPr>
        <w:t>2025 год – это еще и год политических событий.</w:t>
      </w:r>
      <w:r w:rsidRPr="009F2DB5">
        <w:rPr>
          <w:rFonts w:ascii="Times New Roman" w:hAnsi="Times New Roman" w:cs="Times New Roman"/>
          <w:sz w:val="28"/>
          <w:szCs w:val="28"/>
        </w:rPr>
        <w:t xml:space="preserve"> В единый день голосования 14 сентября мы будем выбирать депутатов Думы Кожевниковского района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F2DB5">
        <w:rPr>
          <w:rFonts w:ascii="Times New Roman" w:hAnsi="Times New Roman" w:cs="Times New Roman"/>
          <w:sz w:val="28"/>
          <w:szCs w:val="28"/>
        </w:rPr>
        <w:t xml:space="preserve"> созыва. Убежден, что жители нашего района, организации и предприятия примут активное участие в выборах, используют своё избирательное право.</w:t>
      </w:r>
    </w:p>
    <w:p w14:paraId="2E86F9BF" w14:textId="77777777" w:rsidR="00CC0669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B27D5A7" w14:textId="77777777" w:rsidR="00CC0669" w:rsidRDefault="00CC0669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43B197D" w14:textId="77777777" w:rsidR="005F3CE2" w:rsidRPr="00DF4962" w:rsidRDefault="005F3CE2" w:rsidP="00CC06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sectPr w:rsidR="005F3CE2" w:rsidRPr="00DF4962" w:rsidSect="00D25F89">
      <w:footerReference w:type="default" r:id="rId9"/>
      <w:pgSz w:w="11906" w:h="16838"/>
      <w:pgMar w:top="993" w:right="991" w:bottom="993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71D4" w14:textId="77777777" w:rsidR="004B79BF" w:rsidRDefault="004B79BF" w:rsidP="00280FC2">
      <w:pPr>
        <w:spacing w:after="0" w:line="240" w:lineRule="auto"/>
      </w:pPr>
      <w:r>
        <w:separator/>
      </w:r>
    </w:p>
  </w:endnote>
  <w:endnote w:type="continuationSeparator" w:id="0">
    <w:p w14:paraId="33A627D9" w14:textId="77777777" w:rsidR="004B79BF" w:rsidRDefault="004B79BF" w:rsidP="0028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8435245"/>
      <w:docPartObj>
        <w:docPartGallery w:val="Page Numbers (Bottom of Page)"/>
        <w:docPartUnique/>
      </w:docPartObj>
    </w:sdtPr>
    <w:sdtEndPr/>
    <w:sdtContent>
      <w:p w14:paraId="6B76148B" w14:textId="6FD17155" w:rsidR="0032409C" w:rsidRDefault="0032409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9F884D" w14:textId="77777777" w:rsidR="0032409C" w:rsidRDefault="0032409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F2F80" w14:textId="77777777" w:rsidR="004B79BF" w:rsidRDefault="004B79BF" w:rsidP="00280FC2">
      <w:pPr>
        <w:spacing w:after="0" w:line="240" w:lineRule="auto"/>
      </w:pPr>
      <w:r>
        <w:separator/>
      </w:r>
    </w:p>
  </w:footnote>
  <w:footnote w:type="continuationSeparator" w:id="0">
    <w:p w14:paraId="4DC28822" w14:textId="77777777" w:rsidR="004B79BF" w:rsidRDefault="004B79BF" w:rsidP="00280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10BE"/>
    <w:multiLevelType w:val="hybridMultilevel"/>
    <w:tmpl w:val="51D006A8"/>
    <w:lvl w:ilvl="0" w:tplc="D3D88A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8F70B7"/>
    <w:multiLevelType w:val="hybridMultilevel"/>
    <w:tmpl w:val="79983E2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B51C09"/>
    <w:multiLevelType w:val="hybridMultilevel"/>
    <w:tmpl w:val="82AA35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E63364"/>
    <w:multiLevelType w:val="hybridMultilevel"/>
    <w:tmpl w:val="98488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01520F"/>
    <w:multiLevelType w:val="hybridMultilevel"/>
    <w:tmpl w:val="D4E011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B36435"/>
    <w:multiLevelType w:val="hybridMultilevel"/>
    <w:tmpl w:val="C7583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A2F8B"/>
    <w:multiLevelType w:val="hybridMultilevel"/>
    <w:tmpl w:val="517A35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0EE56F2"/>
    <w:multiLevelType w:val="hybridMultilevel"/>
    <w:tmpl w:val="AC4EB7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4F08FD"/>
    <w:multiLevelType w:val="hybridMultilevel"/>
    <w:tmpl w:val="4C4A123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03415"/>
    <w:multiLevelType w:val="hybridMultilevel"/>
    <w:tmpl w:val="591854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B184314"/>
    <w:multiLevelType w:val="hybridMultilevel"/>
    <w:tmpl w:val="42366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A939A3"/>
    <w:multiLevelType w:val="hybridMultilevel"/>
    <w:tmpl w:val="3104B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2D124F"/>
    <w:multiLevelType w:val="hybridMultilevel"/>
    <w:tmpl w:val="44D659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583706"/>
    <w:multiLevelType w:val="hybridMultilevel"/>
    <w:tmpl w:val="AA4A5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15F74"/>
    <w:multiLevelType w:val="hybridMultilevel"/>
    <w:tmpl w:val="8E56FD6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5D4BBD"/>
    <w:multiLevelType w:val="hybridMultilevel"/>
    <w:tmpl w:val="955670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15"/>
  </w:num>
  <w:num w:numId="9">
    <w:abstractNumId w:val="2"/>
  </w:num>
  <w:num w:numId="10">
    <w:abstractNumId w:val="14"/>
  </w:num>
  <w:num w:numId="11">
    <w:abstractNumId w:val="9"/>
  </w:num>
  <w:num w:numId="12">
    <w:abstractNumId w:val="1"/>
  </w:num>
  <w:num w:numId="13">
    <w:abstractNumId w:val="13"/>
  </w:num>
  <w:num w:numId="14">
    <w:abstractNumId w:val="11"/>
  </w:num>
  <w:num w:numId="15">
    <w:abstractNumId w:val="3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EB"/>
    <w:rsid w:val="000034AB"/>
    <w:rsid w:val="00006046"/>
    <w:rsid w:val="000076EA"/>
    <w:rsid w:val="00013285"/>
    <w:rsid w:val="00017295"/>
    <w:rsid w:val="000246DC"/>
    <w:rsid w:val="00026780"/>
    <w:rsid w:val="00031C9C"/>
    <w:rsid w:val="00034874"/>
    <w:rsid w:val="00035EF2"/>
    <w:rsid w:val="00036060"/>
    <w:rsid w:val="00041C71"/>
    <w:rsid w:val="0004294C"/>
    <w:rsid w:val="0004331F"/>
    <w:rsid w:val="000502D7"/>
    <w:rsid w:val="000504AD"/>
    <w:rsid w:val="00054FAC"/>
    <w:rsid w:val="00061622"/>
    <w:rsid w:val="000617B4"/>
    <w:rsid w:val="00063635"/>
    <w:rsid w:val="00065CFC"/>
    <w:rsid w:val="0006631A"/>
    <w:rsid w:val="00070074"/>
    <w:rsid w:val="000759BE"/>
    <w:rsid w:val="000871CB"/>
    <w:rsid w:val="00093C4F"/>
    <w:rsid w:val="00094A22"/>
    <w:rsid w:val="00094A63"/>
    <w:rsid w:val="00095D0F"/>
    <w:rsid w:val="000968AC"/>
    <w:rsid w:val="000974FF"/>
    <w:rsid w:val="000A76F7"/>
    <w:rsid w:val="000B1CD4"/>
    <w:rsid w:val="000B61F2"/>
    <w:rsid w:val="000B666A"/>
    <w:rsid w:val="000C2779"/>
    <w:rsid w:val="000C5FA5"/>
    <w:rsid w:val="000C7EEC"/>
    <w:rsid w:val="000D3EF2"/>
    <w:rsid w:val="000D75FF"/>
    <w:rsid w:val="000D7A76"/>
    <w:rsid w:val="000E0700"/>
    <w:rsid w:val="000E1B10"/>
    <w:rsid w:val="000E3DED"/>
    <w:rsid w:val="000E7249"/>
    <w:rsid w:val="000F1E04"/>
    <w:rsid w:val="000F294C"/>
    <w:rsid w:val="000F3388"/>
    <w:rsid w:val="000F3B46"/>
    <w:rsid w:val="000F5483"/>
    <w:rsid w:val="00103198"/>
    <w:rsid w:val="00106BBF"/>
    <w:rsid w:val="00121D62"/>
    <w:rsid w:val="0013228D"/>
    <w:rsid w:val="00134F20"/>
    <w:rsid w:val="00140B3B"/>
    <w:rsid w:val="001426CD"/>
    <w:rsid w:val="0014709D"/>
    <w:rsid w:val="00150F6A"/>
    <w:rsid w:val="00151355"/>
    <w:rsid w:val="00152885"/>
    <w:rsid w:val="00156469"/>
    <w:rsid w:val="0015772C"/>
    <w:rsid w:val="0016662F"/>
    <w:rsid w:val="001722C2"/>
    <w:rsid w:val="00175A5E"/>
    <w:rsid w:val="00181EF8"/>
    <w:rsid w:val="0019239F"/>
    <w:rsid w:val="00192EC8"/>
    <w:rsid w:val="00192F82"/>
    <w:rsid w:val="001935FD"/>
    <w:rsid w:val="001A023D"/>
    <w:rsid w:val="001B30F9"/>
    <w:rsid w:val="001B337C"/>
    <w:rsid w:val="001B3A2B"/>
    <w:rsid w:val="001B3E14"/>
    <w:rsid w:val="001B4BDD"/>
    <w:rsid w:val="001B4F3C"/>
    <w:rsid w:val="001B7BB4"/>
    <w:rsid w:val="001C0A75"/>
    <w:rsid w:val="001C1D41"/>
    <w:rsid w:val="001C352A"/>
    <w:rsid w:val="001C458B"/>
    <w:rsid w:val="001C523D"/>
    <w:rsid w:val="001D0031"/>
    <w:rsid w:val="001D5A34"/>
    <w:rsid w:val="001F085C"/>
    <w:rsid w:val="001F26A3"/>
    <w:rsid w:val="001F569A"/>
    <w:rsid w:val="001F7A87"/>
    <w:rsid w:val="001F7DEA"/>
    <w:rsid w:val="002100BD"/>
    <w:rsid w:val="00212486"/>
    <w:rsid w:val="002238D8"/>
    <w:rsid w:val="00237373"/>
    <w:rsid w:val="00237C24"/>
    <w:rsid w:val="00247AE8"/>
    <w:rsid w:val="002514A1"/>
    <w:rsid w:val="00260B08"/>
    <w:rsid w:val="002646E0"/>
    <w:rsid w:val="00265DBB"/>
    <w:rsid w:val="00271CAF"/>
    <w:rsid w:val="00280FC2"/>
    <w:rsid w:val="0028163E"/>
    <w:rsid w:val="00283200"/>
    <w:rsid w:val="002836A2"/>
    <w:rsid w:val="00283933"/>
    <w:rsid w:val="002951F2"/>
    <w:rsid w:val="00296AB4"/>
    <w:rsid w:val="002A51D9"/>
    <w:rsid w:val="002B3207"/>
    <w:rsid w:val="002B54C7"/>
    <w:rsid w:val="002B61B1"/>
    <w:rsid w:val="002C0685"/>
    <w:rsid w:val="002C2987"/>
    <w:rsid w:val="002C681D"/>
    <w:rsid w:val="002D422F"/>
    <w:rsid w:val="002D634B"/>
    <w:rsid w:val="002D6F9F"/>
    <w:rsid w:val="002D79EB"/>
    <w:rsid w:val="002E780E"/>
    <w:rsid w:val="002F46EC"/>
    <w:rsid w:val="00303AE2"/>
    <w:rsid w:val="00304F63"/>
    <w:rsid w:val="003060C1"/>
    <w:rsid w:val="00307B88"/>
    <w:rsid w:val="00311ABC"/>
    <w:rsid w:val="00315ACE"/>
    <w:rsid w:val="00321B29"/>
    <w:rsid w:val="00323235"/>
    <w:rsid w:val="0032409C"/>
    <w:rsid w:val="00327B31"/>
    <w:rsid w:val="00331E51"/>
    <w:rsid w:val="0033798C"/>
    <w:rsid w:val="003426DB"/>
    <w:rsid w:val="003433C4"/>
    <w:rsid w:val="00352334"/>
    <w:rsid w:val="003625D8"/>
    <w:rsid w:val="003653B9"/>
    <w:rsid w:val="00365834"/>
    <w:rsid w:val="0037116B"/>
    <w:rsid w:val="0037154F"/>
    <w:rsid w:val="0037544F"/>
    <w:rsid w:val="00376B3D"/>
    <w:rsid w:val="00385FEE"/>
    <w:rsid w:val="00393F98"/>
    <w:rsid w:val="00395D85"/>
    <w:rsid w:val="003B20F8"/>
    <w:rsid w:val="003B3FC2"/>
    <w:rsid w:val="003C1FA9"/>
    <w:rsid w:val="003C2E03"/>
    <w:rsid w:val="003C51E4"/>
    <w:rsid w:val="003C540F"/>
    <w:rsid w:val="003D088C"/>
    <w:rsid w:val="003D1A0D"/>
    <w:rsid w:val="003D4A0F"/>
    <w:rsid w:val="003D5333"/>
    <w:rsid w:val="003E02E8"/>
    <w:rsid w:val="003E15BC"/>
    <w:rsid w:val="003E46F3"/>
    <w:rsid w:val="003E5984"/>
    <w:rsid w:val="003E6CF5"/>
    <w:rsid w:val="003F0C58"/>
    <w:rsid w:val="003F47F5"/>
    <w:rsid w:val="003F5422"/>
    <w:rsid w:val="00413E00"/>
    <w:rsid w:val="00420E8A"/>
    <w:rsid w:val="004230C3"/>
    <w:rsid w:val="004233B2"/>
    <w:rsid w:val="004266BD"/>
    <w:rsid w:val="00431284"/>
    <w:rsid w:val="00433FDB"/>
    <w:rsid w:val="0043450F"/>
    <w:rsid w:val="00434AB7"/>
    <w:rsid w:val="00435977"/>
    <w:rsid w:val="004364F9"/>
    <w:rsid w:val="0044658B"/>
    <w:rsid w:val="00451573"/>
    <w:rsid w:val="004533F9"/>
    <w:rsid w:val="004563A4"/>
    <w:rsid w:val="00462E9A"/>
    <w:rsid w:val="004655E4"/>
    <w:rsid w:val="004668EF"/>
    <w:rsid w:val="00467323"/>
    <w:rsid w:val="00471217"/>
    <w:rsid w:val="00471FC9"/>
    <w:rsid w:val="00474F02"/>
    <w:rsid w:val="004814D3"/>
    <w:rsid w:val="00484021"/>
    <w:rsid w:val="00484FC4"/>
    <w:rsid w:val="0049080B"/>
    <w:rsid w:val="00491BAB"/>
    <w:rsid w:val="00492C98"/>
    <w:rsid w:val="00494557"/>
    <w:rsid w:val="004956D0"/>
    <w:rsid w:val="00495F8B"/>
    <w:rsid w:val="004960A2"/>
    <w:rsid w:val="00496642"/>
    <w:rsid w:val="00496722"/>
    <w:rsid w:val="004976C4"/>
    <w:rsid w:val="004A010D"/>
    <w:rsid w:val="004A43BE"/>
    <w:rsid w:val="004B2E3C"/>
    <w:rsid w:val="004B3C48"/>
    <w:rsid w:val="004B6F42"/>
    <w:rsid w:val="004B79BF"/>
    <w:rsid w:val="004C29E3"/>
    <w:rsid w:val="004C40E9"/>
    <w:rsid w:val="004C5C73"/>
    <w:rsid w:val="004C6744"/>
    <w:rsid w:val="004E070C"/>
    <w:rsid w:val="004E5D3B"/>
    <w:rsid w:val="004E656B"/>
    <w:rsid w:val="004E74A2"/>
    <w:rsid w:val="004E794F"/>
    <w:rsid w:val="004F1EC8"/>
    <w:rsid w:val="004F2673"/>
    <w:rsid w:val="004F4B13"/>
    <w:rsid w:val="00503408"/>
    <w:rsid w:val="00505665"/>
    <w:rsid w:val="00515968"/>
    <w:rsid w:val="00517B40"/>
    <w:rsid w:val="005270DB"/>
    <w:rsid w:val="0054652F"/>
    <w:rsid w:val="00555B18"/>
    <w:rsid w:val="0056340B"/>
    <w:rsid w:val="0056440B"/>
    <w:rsid w:val="00573D43"/>
    <w:rsid w:val="00575187"/>
    <w:rsid w:val="005760A4"/>
    <w:rsid w:val="0058402C"/>
    <w:rsid w:val="005861CB"/>
    <w:rsid w:val="00587D56"/>
    <w:rsid w:val="00587DD0"/>
    <w:rsid w:val="00587DD9"/>
    <w:rsid w:val="00591DD9"/>
    <w:rsid w:val="00595A4D"/>
    <w:rsid w:val="00596733"/>
    <w:rsid w:val="005A50E9"/>
    <w:rsid w:val="005A5E99"/>
    <w:rsid w:val="005A77D8"/>
    <w:rsid w:val="005B4AEF"/>
    <w:rsid w:val="005B6FC3"/>
    <w:rsid w:val="005D65D3"/>
    <w:rsid w:val="005E248E"/>
    <w:rsid w:val="005E4B89"/>
    <w:rsid w:val="005E5DCD"/>
    <w:rsid w:val="005E6204"/>
    <w:rsid w:val="005F0C2B"/>
    <w:rsid w:val="005F1E24"/>
    <w:rsid w:val="005F3CE2"/>
    <w:rsid w:val="00605ACF"/>
    <w:rsid w:val="006147F4"/>
    <w:rsid w:val="00626C1F"/>
    <w:rsid w:val="00627123"/>
    <w:rsid w:val="00642582"/>
    <w:rsid w:val="00647BED"/>
    <w:rsid w:val="00647CEB"/>
    <w:rsid w:val="006500D4"/>
    <w:rsid w:val="00652561"/>
    <w:rsid w:val="00652837"/>
    <w:rsid w:val="00660BFE"/>
    <w:rsid w:val="006623BF"/>
    <w:rsid w:val="00663F9B"/>
    <w:rsid w:val="00667387"/>
    <w:rsid w:val="0067043A"/>
    <w:rsid w:val="006704C3"/>
    <w:rsid w:val="00670653"/>
    <w:rsid w:val="00680407"/>
    <w:rsid w:val="00682957"/>
    <w:rsid w:val="006949B8"/>
    <w:rsid w:val="00695EF4"/>
    <w:rsid w:val="006A405F"/>
    <w:rsid w:val="006B13EB"/>
    <w:rsid w:val="006B468E"/>
    <w:rsid w:val="006C001D"/>
    <w:rsid w:val="006C3B2A"/>
    <w:rsid w:val="006C4DBD"/>
    <w:rsid w:val="006C53BF"/>
    <w:rsid w:val="006C7229"/>
    <w:rsid w:val="006D374B"/>
    <w:rsid w:val="006E03B8"/>
    <w:rsid w:val="006E34E5"/>
    <w:rsid w:val="006E388A"/>
    <w:rsid w:val="006E59AF"/>
    <w:rsid w:val="006E6227"/>
    <w:rsid w:val="006F38D0"/>
    <w:rsid w:val="007041A4"/>
    <w:rsid w:val="00706C21"/>
    <w:rsid w:val="007123AB"/>
    <w:rsid w:val="00722EA4"/>
    <w:rsid w:val="007239E7"/>
    <w:rsid w:val="00724D6D"/>
    <w:rsid w:val="007268A7"/>
    <w:rsid w:val="0073107E"/>
    <w:rsid w:val="00733A9D"/>
    <w:rsid w:val="007364EE"/>
    <w:rsid w:val="007370EE"/>
    <w:rsid w:val="0074736B"/>
    <w:rsid w:val="00750D48"/>
    <w:rsid w:val="00751F21"/>
    <w:rsid w:val="00752AB1"/>
    <w:rsid w:val="007531AD"/>
    <w:rsid w:val="00757543"/>
    <w:rsid w:val="00760B25"/>
    <w:rsid w:val="007611EC"/>
    <w:rsid w:val="007624C6"/>
    <w:rsid w:val="00763EFC"/>
    <w:rsid w:val="007643F3"/>
    <w:rsid w:val="00765682"/>
    <w:rsid w:val="007665A0"/>
    <w:rsid w:val="00766CAF"/>
    <w:rsid w:val="00770667"/>
    <w:rsid w:val="007756CF"/>
    <w:rsid w:val="00775FD5"/>
    <w:rsid w:val="007764F5"/>
    <w:rsid w:val="00781571"/>
    <w:rsid w:val="00785BB1"/>
    <w:rsid w:val="00786301"/>
    <w:rsid w:val="0078648D"/>
    <w:rsid w:val="00790D7C"/>
    <w:rsid w:val="00793CE8"/>
    <w:rsid w:val="00796817"/>
    <w:rsid w:val="00796F26"/>
    <w:rsid w:val="007A5E33"/>
    <w:rsid w:val="007B6764"/>
    <w:rsid w:val="007C018C"/>
    <w:rsid w:val="007C058F"/>
    <w:rsid w:val="007C2345"/>
    <w:rsid w:val="007C4E5E"/>
    <w:rsid w:val="007D6501"/>
    <w:rsid w:val="007D7596"/>
    <w:rsid w:val="007E4D2A"/>
    <w:rsid w:val="007F2649"/>
    <w:rsid w:val="00801F0E"/>
    <w:rsid w:val="00806B44"/>
    <w:rsid w:val="0081378D"/>
    <w:rsid w:val="00813F6F"/>
    <w:rsid w:val="0081500A"/>
    <w:rsid w:val="00823CBE"/>
    <w:rsid w:val="00826FB7"/>
    <w:rsid w:val="00834443"/>
    <w:rsid w:val="00837D4B"/>
    <w:rsid w:val="00866349"/>
    <w:rsid w:val="00867C95"/>
    <w:rsid w:val="008719EC"/>
    <w:rsid w:val="00881631"/>
    <w:rsid w:val="00883C53"/>
    <w:rsid w:val="008851DC"/>
    <w:rsid w:val="008858EA"/>
    <w:rsid w:val="00886503"/>
    <w:rsid w:val="00887041"/>
    <w:rsid w:val="008B0D1A"/>
    <w:rsid w:val="008B1F5D"/>
    <w:rsid w:val="008C2AE3"/>
    <w:rsid w:val="008D2ACF"/>
    <w:rsid w:val="008D2C40"/>
    <w:rsid w:val="008D382C"/>
    <w:rsid w:val="008D655C"/>
    <w:rsid w:val="008E52F8"/>
    <w:rsid w:val="008F5C3A"/>
    <w:rsid w:val="00902592"/>
    <w:rsid w:val="00902A00"/>
    <w:rsid w:val="009050AA"/>
    <w:rsid w:val="00906495"/>
    <w:rsid w:val="0091179A"/>
    <w:rsid w:val="00911ADA"/>
    <w:rsid w:val="009143E5"/>
    <w:rsid w:val="009160D0"/>
    <w:rsid w:val="00916282"/>
    <w:rsid w:val="009165EA"/>
    <w:rsid w:val="00920BE1"/>
    <w:rsid w:val="00921C0C"/>
    <w:rsid w:val="0092316F"/>
    <w:rsid w:val="00923A44"/>
    <w:rsid w:val="009274F7"/>
    <w:rsid w:val="00933835"/>
    <w:rsid w:val="009363BF"/>
    <w:rsid w:val="0093768A"/>
    <w:rsid w:val="009379CA"/>
    <w:rsid w:val="00937C50"/>
    <w:rsid w:val="00940E22"/>
    <w:rsid w:val="009412D6"/>
    <w:rsid w:val="0095068A"/>
    <w:rsid w:val="0095164B"/>
    <w:rsid w:val="00951D91"/>
    <w:rsid w:val="00953713"/>
    <w:rsid w:val="00956EB9"/>
    <w:rsid w:val="00961B0E"/>
    <w:rsid w:val="009623F6"/>
    <w:rsid w:val="00962EEF"/>
    <w:rsid w:val="00965C97"/>
    <w:rsid w:val="00966AD1"/>
    <w:rsid w:val="00976F73"/>
    <w:rsid w:val="00983F34"/>
    <w:rsid w:val="00994764"/>
    <w:rsid w:val="009A1B70"/>
    <w:rsid w:val="009B0217"/>
    <w:rsid w:val="009B0447"/>
    <w:rsid w:val="009B5425"/>
    <w:rsid w:val="009C09FA"/>
    <w:rsid w:val="009D28C1"/>
    <w:rsid w:val="009E3214"/>
    <w:rsid w:val="009E49E1"/>
    <w:rsid w:val="009E61DD"/>
    <w:rsid w:val="009F2201"/>
    <w:rsid w:val="009F2748"/>
    <w:rsid w:val="009F643C"/>
    <w:rsid w:val="00A0136C"/>
    <w:rsid w:val="00A0514B"/>
    <w:rsid w:val="00A06725"/>
    <w:rsid w:val="00A07258"/>
    <w:rsid w:val="00A14147"/>
    <w:rsid w:val="00A141F8"/>
    <w:rsid w:val="00A269CB"/>
    <w:rsid w:val="00A31DFB"/>
    <w:rsid w:val="00A46754"/>
    <w:rsid w:val="00A47836"/>
    <w:rsid w:val="00A51915"/>
    <w:rsid w:val="00A56C67"/>
    <w:rsid w:val="00A57D73"/>
    <w:rsid w:val="00A6411C"/>
    <w:rsid w:val="00A6474B"/>
    <w:rsid w:val="00A6643A"/>
    <w:rsid w:val="00A72D26"/>
    <w:rsid w:val="00A73B57"/>
    <w:rsid w:val="00A74DE2"/>
    <w:rsid w:val="00A7738A"/>
    <w:rsid w:val="00A9060C"/>
    <w:rsid w:val="00A9109D"/>
    <w:rsid w:val="00A914AD"/>
    <w:rsid w:val="00A9706E"/>
    <w:rsid w:val="00AA74A1"/>
    <w:rsid w:val="00AB0FFD"/>
    <w:rsid w:val="00AB526E"/>
    <w:rsid w:val="00AB5BE7"/>
    <w:rsid w:val="00AC52EC"/>
    <w:rsid w:val="00AC61BE"/>
    <w:rsid w:val="00AC6F87"/>
    <w:rsid w:val="00AD11AF"/>
    <w:rsid w:val="00AD245E"/>
    <w:rsid w:val="00AD5B0B"/>
    <w:rsid w:val="00AD68EC"/>
    <w:rsid w:val="00AE0E85"/>
    <w:rsid w:val="00AE37A9"/>
    <w:rsid w:val="00AE4DAF"/>
    <w:rsid w:val="00AF293E"/>
    <w:rsid w:val="00AF30B1"/>
    <w:rsid w:val="00AF50EE"/>
    <w:rsid w:val="00AF6784"/>
    <w:rsid w:val="00B02E0A"/>
    <w:rsid w:val="00B060C9"/>
    <w:rsid w:val="00B07D5E"/>
    <w:rsid w:val="00B1117F"/>
    <w:rsid w:val="00B115F9"/>
    <w:rsid w:val="00B136C5"/>
    <w:rsid w:val="00B13873"/>
    <w:rsid w:val="00B13F2C"/>
    <w:rsid w:val="00B21C7A"/>
    <w:rsid w:val="00B22F75"/>
    <w:rsid w:val="00B23DCB"/>
    <w:rsid w:val="00B27E43"/>
    <w:rsid w:val="00B34FF0"/>
    <w:rsid w:val="00B4420E"/>
    <w:rsid w:val="00B45D44"/>
    <w:rsid w:val="00B51D1D"/>
    <w:rsid w:val="00B622B6"/>
    <w:rsid w:val="00B62A07"/>
    <w:rsid w:val="00B67924"/>
    <w:rsid w:val="00B716FC"/>
    <w:rsid w:val="00B82072"/>
    <w:rsid w:val="00B82360"/>
    <w:rsid w:val="00B84684"/>
    <w:rsid w:val="00B86342"/>
    <w:rsid w:val="00B878BF"/>
    <w:rsid w:val="00B90D21"/>
    <w:rsid w:val="00B90F2C"/>
    <w:rsid w:val="00B926A6"/>
    <w:rsid w:val="00BA43A2"/>
    <w:rsid w:val="00BC2C5A"/>
    <w:rsid w:val="00BC3775"/>
    <w:rsid w:val="00BC6767"/>
    <w:rsid w:val="00BC6C72"/>
    <w:rsid w:val="00BC7A6A"/>
    <w:rsid w:val="00BC7C62"/>
    <w:rsid w:val="00BD0A56"/>
    <w:rsid w:val="00BD136C"/>
    <w:rsid w:val="00BD3AD6"/>
    <w:rsid w:val="00BD46BD"/>
    <w:rsid w:val="00BD6893"/>
    <w:rsid w:val="00BE0132"/>
    <w:rsid w:val="00BE16D4"/>
    <w:rsid w:val="00C00980"/>
    <w:rsid w:val="00C01AFD"/>
    <w:rsid w:val="00C04A72"/>
    <w:rsid w:val="00C05824"/>
    <w:rsid w:val="00C16694"/>
    <w:rsid w:val="00C16CF5"/>
    <w:rsid w:val="00C226EB"/>
    <w:rsid w:val="00C2333A"/>
    <w:rsid w:val="00C23E94"/>
    <w:rsid w:val="00C253B1"/>
    <w:rsid w:val="00C3145B"/>
    <w:rsid w:val="00C32950"/>
    <w:rsid w:val="00C40541"/>
    <w:rsid w:val="00C40EFD"/>
    <w:rsid w:val="00C52336"/>
    <w:rsid w:val="00C52C47"/>
    <w:rsid w:val="00C5323D"/>
    <w:rsid w:val="00C5355E"/>
    <w:rsid w:val="00C53F0F"/>
    <w:rsid w:val="00C55036"/>
    <w:rsid w:val="00C57D25"/>
    <w:rsid w:val="00C60405"/>
    <w:rsid w:val="00C62902"/>
    <w:rsid w:val="00C62B1C"/>
    <w:rsid w:val="00C92729"/>
    <w:rsid w:val="00C95F07"/>
    <w:rsid w:val="00CA0FDF"/>
    <w:rsid w:val="00CA3456"/>
    <w:rsid w:val="00CA407F"/>
    <w:rsid w:val="00CA5140"/>
    <w:rsid w:val="00CA75DC"/>
    <w:rsid w:val="00CB0662"/>
    <w:rsid w:val="00CB4127"/>
    <w:rsid w:val="00CB5CEB"/>
    <w:rsid w:val="00CB6061"/>
    <w:rsid w:val="00CB76DD"/>
    <w:rsid w:val="00CC0669"/>
    <w:rsid w:val="00CC4A80"/>
    <w:rsid w:val="00CC6DB4"/>
    <w:rsid w:val="00CD4A7E"/>
    <w:rsid w:val="00CD5A08"/>
    <w:rsid w:val="00CE330E"/>
    <w:rsid w:val="00CE4C3B"/>
    <w:rsid w:val="00CE5706"/>
    <w:rsid w:val="00CE7ACD"/>
    <w:rsid w:val="00CF2526"/>
    <w:rsid w:val="00D00C80"/>
    <w:rsid w:val="00D026CD"/>
    <w:rsid w:val="00D034EA"/>
    <w:rsid w:val="00D05020"/>
    <w:rsid w:val="00D05DFA"/>
    <w:rsid w:val="00D06474"/>
    <w:rsid w:val="00D13C08"/>
    <w:rsid w:val="00D25F89"/>
    <w:rsid w:val="00D26F9F"/>
    <w:rsid w:val="00D32A17"/>
    <w:rsid w:val="00D55434"/>
    <w:rsid w:val="00D57830"/>
    <w:rsid w:val="00D6723F"/>
    <w:rsid w:val="00D70052"/>
    <w:rsid w:val="00D70113"/>
    <w:rsid w:val="00D71042"/>
    <w:rsid w:val="00D7393B"/>
    <w:rsid w:val="00D75686"/>
    <w:rsid w:val="00D81F97"/>
    <w:rsid w:val="00D82267"/>
    <w:rsid w:val="00D87A0B"/>
    <w:rsid w:val="00D87D7A"/>
    <w:rsid w:val="00D90BE1"/>
    <w:rsid w:val="00D91589"/>
    <w:rsid w:val="00DA1CAE"/>
    <w:rsid w:val="00DA27ED"/>
    <w:rsid w:val="00DB332E"/>
    <w:rsid w:val="00DB677D"/>
    <w:rsid w:val="00DC513D"/>
    <w:rsid w:val="00DD19C7"/>
    <w:rsid w:val="00DD2A42"/>
    <w:rsid w:val="00DD4448"/>
    <w:rsid w:val="00DD463C"/>
    <w:rsid w:val="00DD6B3D"/>
    <w:rsid w:val="00DD7D55"/>
    <w:rsid w:val="00DE066F"/>
    <w:rsid w:val="00DF0175"/>
    <w:rsid w:val="00DF0802"/>
    <w:rsid w:val="00DF0838"/>
    <w:rsid w:val="00DF1448"/>
    <w:rsid w:val="00DF2FA3"/>
    <w:rsid w:val="00DF4962"/>
    <w:rsid w:val="00E01C69"/>
    <w:rsid w:val="00E03D60"/>
    <w:rsid w:val="00E11846"/>
    <w:rsid w:val="00E13CBD"/>
    <w:rsid w:val="00E178F2"/>
    <w:rsid w:val="00E25399"/>
    <w:rsid w:val="00E31D36"/>
    <w:rsid w:val="00E37C60"/>
    <w:rsid w:val="00E37EC1"/>
    <w:rsid w:val="00E44D94"/>
    <w:rsid w:val="00E55839"/>
    <w:rsid w:val="00E5730A"/>
    <w:rsid w:val="00E5779F"/>
    <w:rsid w:val="00E620A5"/>
    <w:rsid w:val="00E62E52"/>
    <w:rsid w:val="00E6679F"/>
    <w:rsid w:val="00E67DF7"/>
    <w:rsid w:val="00E67F9A"/>
    <w:rsid w:val="00E718F6"/>
    <w:rsid w:val="00E81B71"/>
    <w:rsid w:val="00E94576"/>
    <w:rsid w:val="00E967FF"/>
    <w:rsid w:val="00EA2D8F"/>
    <w:rsid w:val="00EA662F"/>
    <w:rsid w:val="00EB7A37"/>
    <w:rsid w:val="00ED3AD5"/>
    <w:rsid w:val="00EE0B94"/>
    <w:rsid w:val="00EE4F4E"/>
    <w:rsid w:val="00EF50F6"/>
    <w:rsid w:val="00F01644"/>
    <w:rsid w:val="00F115A9"/>
    <w:rsid w:val="00F13E79"/>
    <w:rsid w:val="00F145C5"/>
    <w:rsid w:val="00F214F9"/>
    <w:rsid w:val="00F21A68"/>
    <w:rsid w:val="00F26D70"/>
    <w:rsid w:val="00F304A2"/>
    <w:rsid w:val="00F36280"/>
    <w:rsid w:val="00F42CDF"/>
    <w:rsid w:val="00F52FA8"/>
    <w:rsid w:val="00F559BC"/>
    <w:rsid w:val="00F677AA"/>
    <w:rsid w:val="00F701D7"/>
    <w:rsid w:val="00F71FE7"/>
    <w:rsid w:val="00F725F5"/>
    <w:rsid w:val="00F751EB"/>
    <w:rsid w:val="00F850F4"/>
    <w:rsid w:val="00F85B7B"/>
    <w:rsid w:val="00F8770E"/>
    <w:rsid w:val="00F9115B"/>
    <w:rsid w:val="00F93EF8"/>
    <w:rsid w:val="00FA3D5E"/>
    <w:rsid w:val="00FA4053"/>
    <w:rsid w:val="00FB0F42"/>
    <w:rsid w:val="00FB37C8"/>
    <w:rsid w:val="00FB43B5"/>
    <w:rsid w:val="00FC1694"/>
    <w:rsid w:val="00FC199F"/>
    <w:rsid w:val="00FD1C91"/>
    <w:rsid w:val="00FE1838"/>
    <w:rsid w:val="00FE19BC"/>
    <w:rsid w:val="00FE5A12"/>
    <w:rsid w:val="00FE61A3"/>
    <w:rsid w:val="00FF121B"/>
    <w:rsid w:val="00FF39E5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D6BD9"/>
  <w15:chartTrackingRefBased/>
  <w15:docId w15:val="{689CF1AF-F75F-40E3-ABC0-0879A560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E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C0669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C0669"/>
    <w:pPr>
      <w:keepNext/>
      <w:keepLines/>
      <w:spacing w:before="360" w:line="259" w:lineRule="auto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C0669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C0669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0669"/>
    <w:pPr>
      <w:keepNext/>
      <w:keepLines/>
      <w:spacing w:before="320" w:line="259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C0669"/>
    <w:pPr>
      <w:keepNext/>
      <w:keepLines/>
      <w:spacing w:before="320" w:line="259" w:lineRule="auto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C0669"/>
    <w:pPr>
      <w:keepNext/>
      <w:keepLines/>
      <w:spacing w:before="320" w:line="259" w:lineRule="auto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C0669"/>
    <w:pPr>
      <w:keepNext/>
      <w:keepLines/>
      <w:spacing w:before="320" w:line="259" w:lineRule="auto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C0669"/>
    <w:pPr>
      <w:keepNext/>
      <w:keepLines/>
      <w:spacing w:before="320" w:line="259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51EB"/>
    <w:rPr>
      <w:b/>
      <w:bCs/>
    </w:rPr>
  </w:style>
  <w:style w:type="paragraph" w:customStyle="1" w:styleId="ConsPlusNonformat">
    <w:name w:val="ConsPlusNonformat"/>
    <w:uiPriority w:val="99"/>
    <w:rsid w:val="00F75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9C09FA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uiPriority w:val="99"/>
    <w:rsid w:val="009C09F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Normal (Web)"/>
    <w:basedOn w:val="a"/>
    <w:uiPriority w:val="99"/>
    <w:rsid w:val="00EA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473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4736B"/>
  </w:style>
  <w:style w:type="paragraph" w:styleId="a9">
    <w:name w:val="List Paragraph"/>
    <w:basedOn w:val="a"/>
    <w:link w:val="aa"/>
    <w:uiPriority w:val="34"/>
    <w:qFormat/>
    <w:rsid w:val="006C3B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C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1FA9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8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80FC2"/>
  </w:style>
  <w:style w:type="paragraph" w:styleId="af">
    <w:name w:val="footer"/>
    <w:basedOn w:val="a"/>
    <w:link w:val="af0"/>
    <w:uiPriority w:val="99"/>
    <w:unhideWhenUsed/>
    <w:rsid w:val="00280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80FC2"/>
  </w:style>
  <w:style w:type="character" w:customStyle="1" w:styleId="aa">
    <w:name w:val="Абзац списка Знак"/>
    <w:link w:val="a9"/>
    <w:uiPriority w:val="34"/>
    <w:locked/>
    <w:rsid w:val="001F7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iPriority w:val="99"/>
    <w:unhideWhenUsed/>
    <w:rsid w:val="00471217"/>
    <w:rPr>
      <w:color w:val="0563C1" w:themeColor="hyperlink"/>
      <w:u w:val="single"/>
    </w:rPr>
  </w:style>
  <w:style w:type="paragraph" w:styleId="af2">
    <w:name w:val="No Spacing"/>
    <w:link w:val="af3"/>
    <w:uiPriority w:val="1"/>
    <w:qFormat/>
    <w:rsid w:val="004712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locked/>
    <w:rsid w:val="0047121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C06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CC066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CC066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CC066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CC066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CC0669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CC0669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CC0669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CC0669"/>
    <w:rPr>
      <w:rFonts w:ascii="Arial" w:eastAsia="Arial" w:hAnsi="Arial" w:cs="Arial"/>
      <w:i/>
      <w:iCs/>
      <w:sz w:val="21"/>
      <w:szCs w:val="21"/>
    </w:rPr>
  </w:style>
  <w:style w:type="paragraph" w:styleId="af4">
    <w:name w:val="Title"/>
    <w:basedOn w:val="a"/>
    <w:next w:val="a"/>
    <w:link w:val="af5"/>
    <w:uiPriority w:val="10"/>
    <w:qFormat/>
    <w:rsid w:val="00CC0669"/>
    <w:pPr>
      <w:spacing w:before="300" w:line="259" w:lineRule="auto"/>
      <w:contextualSpacing/>
    </w:pPr>
    <w:rPr>
      <w:rFonts w:ascii="Calibri" w:eastAsia="Calibri" w:hAnsi="Calibri" w:cs="Calibri"/>
      <w:sz w:val="48"/>
      <w:szCs w:val="48"/>
    </w:rPr>
  </w:style>
  <w:style w:type="character" w:customStyle="1" w:styleId="af5">
    <w:name w:val="Заголовок Знак"/>
    <w:basedOn w:val="a0"/>
    <w:link w:val="af4"/>
    <w:uiPriority w:val="10"/>
    <w:rsid w:val="00CC0669"/>
    <w:rPr>
      <w:rFonts w:ascii="Calibri" w:eastAsia="Calibri" w:hAnsi="Calibri" w:cs="Calibri"/>
      <w:sz w:val="48"/>
      <w:szCs w:val="48"/>
    </w:rPr>
  </w:style>
  <w:style w:type="paragraph" w:styleId="af6">
    <w:name w:val="Subtitle"/>
    <w:basedOn w:val="a"/>
    <w:next w:val="a"/>
    <w:link w:val="af7"/>
    <w:uiPriority w:val="11"/>
    <w:qFormat/>
    <w:rsid w:val="00CC0669"/>
    <w:pPr>
      <w:spacing w:before="200" w:line="259" w:lineRule="auto"/>
    </w:pPr>
    <w:rPr>
      <w:rFonts w:ascii="Calibri" w:eastAsia="Calibri" w:hAnsi="Calibri" w:cs="Calibri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CC0669"/>
    <w:rPr>
      <w:rFonts w:ascii="Calibri" w:eastAsia="Calibri" w:hAnsi="Calibri" w:cs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C0669"/>
    <w:pPr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22">
    <w:name w:val="Цитата 2 Знак"/>
    <w:basedOn w:val="a0"/>
    <w:link w:val="21"/>
    <w:uiPriority w:val="29"/>
    <w:rsid w:val="00CC0669"/>
    <w:rPr>
      <w:rFonts w:ascii="Calibri" w:eastAsia="Calibri" w:hAnsi="Calibri" w:cs="Calibri"/>
      <w:i/>
    </w:rPr>
  </w:style>
  <w:style w:type="paragraph" w:styleId="af8">
    <w:name w:val="Intense Quote"/>
    <w:basedOn w:val="a"/>
    <w:next w:val="a"/>
    <w:link w:val="af9"/>
    <w:uiPriority w:val="30"/>
    <w:qFormat/>
    <w:rsid w:val="00CC06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160" w:line="259" w:lineRule="auto"/>
      <w:ind w:left="720" w:right="720"/>
    </w:pPr>
    <w:rPr>
      <w:rFonts w:ascii="Calibri" w:eastAsia="Calibri" w:hAnsi="Calibri" w:cs="Calibri"/>
      <w:i/>
    </w:rPr>
  </w:style>
  <w:style w:type="character" w:customStyle="1" w:styleId="af9">
    <w:name w:val="Выделенная цитата Знак"/>
    <w:basedOn w:val="a0"/>
    <w:link w:val="af8"/>
    <w:uiPriority w:val="30"/>
    <w:rsid w:val="00CC0669"/>
    <w:rPr>
      <w:rFonts w:ascii="Calibri" w:eastAsia="Calibri" w:hAnsi="Calibri" w:cs="Calibri"/>
      <w:i/>
      <w:shd w:val="clear" w:color="F2F2F2" w:fill="F2F2F2"/>
    </w:rPr>
  </w:style>
  <w:style w:type="character" w:customStyle="1" w:styleId="FooterChar">
    <w:name w:val="Footer Char"/>
    <w:basedOn w:val="a0"/>
    <w:uiPriority w:val="99"/>
    <w:rsid w:val="00CC0669"/>
  </w:style>
  <w:style w:type="paragraph" w:styleId="afa">
    <w:name w:val="caption"/>
    <w:basedOn w:val="a"/>
    <w:next w:val="a"/>
    <w:uiPriority w:val="35"/>
    <w:semiHidden/>
    <w:unhideWhenUsed/>
    <w:qFormat/>
    <w:rsid w:val="00CC0669"/>
    <w:pPr>
      <w:spacing w:after="160"/>
    </w:pPr>
    <w:rPr>
      <w:rFonts w:ascii="Calibri" w:eastAsia="Calibri" w:hAnsi="Calibri" w:cs="Calibri"/>
      <w:b/>
      <w:bCs/>
      <w:color w:val="5B9BD5" w:themeColor="accent1"/>
      <w:sz w:val="18"/>
      <w:szCs w:val="18"/>
    </w:rPr>
  </w:style>
  <w:style w:type="table" w:styleId="afb">
    <w:name w:val="Table Grid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0669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c">
    <w:name w:val="footnote text"/>
    <w:basedOn w:val="a"/>
    <w:link w:val="afd"/>
    <w:uiPriority w:val="99"/>
    <w:semiHidden/>
    <w:unhideWhenUsed/>
    <w:rsid w:val="00CC0669"/>
    <w:pPr>
      <w:spacing w:after="40" w:line="240" w:lineRule="auto"/>
    </w:pPr>
    <w:rPr>
      <w:rFonts w:ascii="Calibri" w:eastAsia="Calibri" w:hAnsi="Calibri" w:cs="Calibri"/>
      <w:sz w:val="18"/>
    </w:rPr>
  </w:style>
  <w:style w:type="character" w:customStyle="1" w:styleId="afd">
    <w:name w:val="Текст сноски Знак"/>
    <w:basedOn w:val="a0"/>
    <w:link w:val="afc"/>
    <w:uiPriority w:val="99"/>
    <w:semiHidden/>
    <w:rsid w:val="00CC0669"/>
    <w:rPr>
      <w:rFonts w:ascii="Calibri" w:eastAsia="Calibri" w:hAnsi="Calibri" w:cs="Calibri"/>
      <w:sz w:val="18"/>
    </w:rPr>
  </w:style>
  <w:style w:type="character" w:styleId="afe">
    <w:name w:val="footnote reference"/>
    <w:basedOn w:val="a0"/>
    <w:uiPriority w:val="99"/>
    <w:unhideWhenUsed/>
    <w:rsid w:val="00CC0669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CC0669"/>
    <w:pPr>
      <w:spacing w:after="0" w:line="240" w:lineRule="auto"/>
    </w:pPr>
    <w:rPr>
      <w:rFonts w:ascii="Calibri" w:eastAsia="Calibri" w:hAnsi="Calibri" w:cs="Calibri"/>
      <w:sz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CC0669"/>
    <w:rPr>
      <w:rFonts w:ascii="Calibri" w:eastAsia="Calibri" w:hAnsi="Calibri" w:cs="Calibri"/>
      <w:sz w:val="20"/>
    </w:rPr>
  </w:style>
  <w:style w:type="character" w:styleId="aff1">
    <w:name w:val="endnote reference"/>
    <w:basedOn w:val="a0"/>
    <w:uiPriority w:val="99"/>
    <w:semiHidden/>
    <w:unhideWhenUsed/>
    <w:rsid w:val="00CC0669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C0669"/>
    <w:pPr>
      <w:spacing w:after="57" w:line="259" w:lineRule="auto"/>
    </w:pPr>
    <w:rPr>
      <w:rFonts w:ascii="Calibri" w:eastAsia="Calibri" w:hAnsi="Calibri" w:cs="Calibri"/>
    </w:rPr>
  </w:style>
  <w:style w:type="paragraph" w:styleId="24">
    <w:name w:val="toc 2"/>
    <w:basedOn w:val="a"/>
    <w:next w:val="a"/>
    <w:uiPriority w:val="39"/>
    <w:unhideWhenUsed/>
    <w:rsid w:val="00CC0669"/>
    <w:pPr>
      <w:spacing w:after="57" w:line="259" w:lineRule="auto"/>
      <w:ind w:left="283"/>
    </w:pPr>
    <w:rPr>
      <w:rFonts w:ascii="Calibri" w:eastAsia="Calibri" w:hAnsi="Calibri" w:cs="Calibri"/>
    </w:rPr>
  </w:style>
  <w:style w:type="paragraph" w:styleId="32">
    <w:name w:val="toc 3"/>
    <w:basedOn w:val="a"/>
    <w:next w:val="a"/>
    <w:uiPriority w:val="39"/>
    <w:unhideWhenUsed/>
    <w:rsid w:val="00CC0669"/>
    <w:pPr>
      <w:spacing w:after="57" w:line="259" w:lineRule="auto"/>
      <w:ind w:left="567"/>
    </w:pPr>
    <w:rPr>
      <w:rFonts w:ascii="Calibri" w:eastAsia="Calibri" w:hAnsi="Calibri" w:cs="Calibri"/>
    </w:rPr>
  </w:style>
  <w:style w:type="paragraph" w:styleId="42">
    <w:name w:val="toc 4"/>
    <w:basedOn w:val="a"/>
    <w:next w:val="a"/>
    <w:uiPriority w:val="39"/>
    <w:unhideWhenUsed/>
    <w:rsid w:val="00CC0669"/>
    <w:pPr>
      <w:spacing w:after="57" w:line="259" w:lineRule="auto"/>
      <w:ind w:left="850"/>
    </w:pPr>
    <w:rPr>
      <w:rFonts w:ascii="Calibri" w:eastAsia="Calibri" w:hAnsi="Calibri" w:cs="Calibri"/>
    </w:rPr>
  </w:style>
  <w:style w:type="paragraph" w:styleId="52">
    <w:name w:val="toc 5"/>
    <w:basedOn w:val="a"/>
    <w:next w:val="a"/>
    <w:uiPriority w:val="39"/>
    <w:unhideWhenUsed/>
    <w:rsid w:val="00CC0669"/>
    <w:pPr>
      <w:spacing w:after="57" w:line="259" w:lineRule="auto"/>
      <w:ind w:left="1134"/>
    </w:pPr>
    <w:rPr>
      <w:rFonts w:ascii="Calibri" w:eastAsia="Calibri" w:hAnsi="Calibri" w:cs="Calibri"/>
    </w:rPr>
  </w:style>
  <w:style w:type="paragraph" w:styleId="61">
    <w:name w:val="toc 6"/>
    <w:basedOn w:val="a"/>
    <w:next w:val="a"/>
    <w:uiPriority w:val="39"/>
    <w:unhideWhenUsed/>
    <w:rsid w:val="00CC0669"/>
    <w:pPr>
      <w:spacing w:after="57" w:line="259" w:lineRule="auto"/>
      <w:ind w:left="1417"/>
    </w:pPr>
    <w:rPr>
      <w:rFonts w:ascii="Calibri" w:eastAsia="Calibri" w:hAnsi="Calibri" w:cs="Calibri"/>
    </w:rPr>
  </w:style>
  <w:style w:type="paragraph" w:styleId="71">
    <w:name w:val="toc 7"/>
    <w:basedOn w:val="a"/>
    <w:next w:val="a"/>
    <w:uiPriority w:val="39"/>
    <w:unhideWhenUsed/>
    <w:rsid w:val="00CC0669"/>
    <w:pPr>
      <w:spacing w:after="57" w:line="259" w:lineRule="auto"/>
      <w:ind w:left="1701"/>
    </w:pPr>
    <w:rPr>
      <w:rFonts w:ascii="Calibri" w:eastAsia="Calibri" w:hAnsi="Calibri" w:cs="Calibri"/>
    </w:rPr>
  </w:style>
  <w:style w:type="paragraph" w:styleId="81">
    <w:name w:val="toc 8"/>
    <w:basedOn w:val="a"/>
    <w:next w:val="a"/>
    <w:uiPriority w:val="39"/>
    <w:unhideWhenUsed/>
    <w:rsid w:val="00CC0669"/>
    <w:pPr>
      <w:spacing w:after="57" w:line="259" w:lineRule="auto"/>
      <w:ind w:left="1984"/>
    </w:pPr>
    <w:rPr>
      <w:rFonts w:ascii="Calibri" w:eastAsia="Calibri" w:hAnsi="Calibri" w:cs="Calibri"/>
    </w:rPr>
  </w:style>
  <w:style w:type="paragraph" w:styleId="91">
    <w:name w:val="toc 9"/>
    <w:basedOn w:val="a"/>
    <w:next w:val="a"/>
    <w:uiPriority w:val="39"/>
    <w:unhideWhenUsed/>
    <w:rsid w:val="00CC0669"/>
    <w:pPr>
      <w:spacing w:after="57" w:line="259" w:lineRule="auto"/>
      <w:ind w:left="2268"/>
    </w:pPr>
    <w:rPr>
      <w:rFonts w:ascii="Calibri" w:eastAsia="Calibri" w:hAnsi="Calibri" w:cs="Calibri"/>
    </w:rPr>
  </w:style>
  <w:style w:type="paragraph" w:styleId="aff2">
    <w:name w:val="TOC Heading"/>
    <w:uiPriority w:val="39"/>
    <w:unhideWhenUsed/>
    <w:rsid w:val="00CC0669"/>
    <w:rPr>
      <w:rFonts w:ascii="Calibri" w:eastAsia="Calibri" w:hAnsi="Calibri" w:cs="Calibri"/>
    </w:rPr>
  </w:style>
  <w:style w:type="paragraph" w:customStyle="1" w:styleId="Default">
    <w:name w:val="Default"/>
    <w:rsid w:val="00CC066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cxspmiddlecxspmiddlecxsplast">
    <w:name w:val="msonormalcxspmiddlecxspmiddlecxsplast"/>
    <w:basedOn w:val="a"/>
    <w:uiPriority w:val="99"/>
    <w:rsid w:val="00CC0669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2">
    <w:name w:val="Основной текст (9)_"/>
    <w:link w:val="93"/>
    <w:rsid w:val="00CC0669"/>
    <w:rPr>
      <w:i/>
      <w:iCs/>
      <w:sz w:val="27"/>
      <w:szCs w:val="27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CC0669"/>
    <w:pPr>
      <w:widowControl w:val="0"/>
      <w:shd w:val="clear" w:color="auto" w:fill="FFFFFF"/>
      <w:spacing w:after="480" w:line="322" w:lineRule="exact"/>
      <w:ind w:firstLine="700"/>
      <w:jc w:val="both"/>
    </w:pPr>
    <w:rPr>
      <w:i/>
      <w:iCs/>
      <w:sz w:val="27"/>
      <w:szCs w:val="27"/>
    </w:rPr>
  </w:style>
  <w:style w:type="paragraph" w:styleId="25">
    <w:name w:val="Body Text Indent 2"/>
    <w:basedOn w:val="a"/>
    <w:link w:val="26"/>
    <w:uiPriority w:val="99"/>
    <w:semiHidden/>
    <w:unhideWhenUsed/>
    <w:rsid w:val="00CC0669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CC066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8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1BBF-6E28-4694-9221-CAA58DC7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24</Pages>
  <Words>7294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2024-03-29T03:23:00Z</cp:lastPrinted>
  <dcterms:created xsi:type="dcterms:W3CDTF">2025-04-15T09:21:00Z</dcterms:created>
  <dcterms:modified xsi:type="dcterms:W3CDTF">2025-04-15T09:21:00Z</dcterms:modified>
</cp:coreProperties>
</file>