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D5" w:rsidRPr="00C027D0" w:rsidRDefault="00A06BD4" w:rsidP="00A07A7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27D0">
        <w:rPr>
          <w:rFonts w:ascii="Times New Roman" w:hAnsi="Times New Roman" w:cs="Times New Roman"/>
          <w:b/>
          <w:sz w:val="28"/>
          <w:szCs w:val="28"/>
          <w:u w:val="single"/>
        </w:rPr>
        <w:t>Об ограничениях на проведение</w:t>
      </w:r>
      <w:r w:rsidR="00A07A7D" w:rsidRPr="00C027D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 в охранной зоне газопровода</w:t>
      </w:r>
      <w:r w:rsidR="00DE3FF1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DE3FF1" w:rsidRPr="00DC2D6A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информация Томское ЛПУМГ </w:t>
      </w:r>
      <w:proofErr w:type="spellStart"/>
      <w:r w:rsidR="00DE3FF1" w:rsidRPr="00DC2D6A">
        <w:rPr>
          <w:rFonts w:ascii="Times New Roman" w:hAnsi="Times New Roman" w:cs="Times New Roman"/>
          <w:i/>
          <w:sz w:val="28"/>
          <w:szCs w:val="28"/>
          <w:u w:val="single"/>
        </w:rPr>
        <w:t>Володинская</w:t>
      </w:r>
      <w:proofErr w:type="spellEnd"/>
      <w:r w:rsidR="00DE3FF1" w:rsidRPr="00DC2D6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ПП</w:t>
      </w:r>
      <w:r w:rsidR="00DE3FF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A07A7D" w:rsidRPr="00060B5B" w:rsidRDefault="00A07A7D" w:rsidP="00963C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A7D">
        <w:rPr>
          <w:rFonts w:ascii="Times New Roman" w:hAnsi="Times New Roman" w:cs="Times New Roman"/>
          <w:sz w:val="24"/>
          <w:szCs w:val="24"/>
        </w:rPr>
        <w:t>На территории Кожевниковского района</w:t>
      </w:r>
      <w:r w:rsidR="00BD0512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A07A7D">
        <w:rPr>
          <w:rFonts w:ascii="Times New Roman" w:hAnsi="Times New Roman" w:cs="Times New Roman"/>
          <w:sz w:val="24"/>
          <w:szCs w:val="24"/>
        </w:rPr>
        <w:t xml:space="preserve"> проложен магистральный газопровод ПАО «Газпром», МГ «</w:t>
      </w:r>
      <w:proofErr w:type="spellStart"/>
      <w:r w:rsidRPr="00A07A7D">
        <w:rPr>
          <w:rFonts w:ascii="Times New Roman" w:hAnsi="Times New Roman" w:cs="Times New Roman"/>
          <w:sz w:val="24"/>
          <w:szCs w:val="24"/>
        </w:rPr>
        <w:t>Парабель</w:t>
      </w:r>
      <w:proofErr w:type="spellEnd"/>
      <w:r w:rsidRPr="00A07A7D">
        <w:rPr>
          <w:rFonts w:ascii="Times New Roman" w:hAnsi="Times New Roman" w:cs="Times New Roman"/>
          <w:sz w:val="24"/>
          <w:szCs w:val="24"/>
        </w:rPr>
        <w:t>-Кузбасс» 1 и 2 нитка, ДУ-1000 мм.</w:t>
      </w:r>
      <w:r w:rsidR="001A45BF">
        <w:rPr>
          <w:rFonts w:ascii="Times New Roman" w:hAnsi="Times New Roman" w:cs="Times New Roman"/>
          <w:sz w:val="24"/>
          <w:szCs w:val="24"/>
        </w:rPr>
        <w:t xml:space="preserve"> </w:t>
      </w:r>
      <w:r w:rsidR="001A45BF" w:rsidRPr="00060B5B">
        <w:rPr>
          <w:rFonts w:ascii="Times New Roman" w:hAnsi="Times New Roman" w:cs="Times New Roman"/>
          <w:b/>
          <w:sz w:val="24"/>
          <w:szCs w:val="24"/>
          <w:u w:val="single"/>
        </w:rPr>
        <w:t>Информируем о следующем.</w:t>
      </w:r>
    </w:p>
    <w:p w:rsidR="00BD0512" w:rsidRDefault="00963C00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нормальных условий эксплуатации </w:t>
      </w:r>
      <w:r w:rsidR="00BD0512">
        <w:rPr>
          <w:rFonts w:ascii="Times New Roman" w:hAnsi="Times New Roman" w:cs="Times New Roman"/>
          <w:sz w:val="24"/>
          <w:szCs w:val="24"/>
        </w:rPr>
        <w:t>газопровода и исключения возможности его повреждения Правилами охраны магистральных трубопроводов, утверждены постановлением Правительства Российской Федерации от 8 сентября 2017 г. №1083, устанавливается охранная зона, являющаяся участком земли, ограниченным условными линиями в 25 метров от оси газопровода (от крайнего газопровода при многониточном газопроводе) с каждой стороны, на подводных переходах – 100 м с каждой стороны от крайних ниток.</w:t>
      </w:r>
    </w:p>
    <w:p w:rsidR="00276032" w:rsidRPr="007A02F6" w:rsidRDefault="00276032" w:rsidP="00963C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2F6">
        <w:rPr>
          <w:rFonts w:ascii="Times New Roman" w:hAnsi="Times New Roman" w:cs="Times New Roman"/>
          <w:b/>
          <w:sz w:val="24"/>
          <w:szCs w:val="24"/>
          <w:u w:val="single"/>
        </w:rPr>
        <w:t>В охранной зоне газопровода всем лицам и организациям запрещается производить всякого рода действия, которые могут привести к нарушению его нормальной эксплуатации или к повреждению, а именно:</w:t>
      </w:r>
    </w:p>
    <w:p w:rsidR="00963C00" w:rsidRDefault="00276032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перемещать</w:t>
      </w:r>
      <w:proofErr w:type="gramEnd"/>
      <w:r>
        <w:rPr>
          <w:rFonts w:ascii="Times New Roman" w:hAnsi="Times New Roman" w:cs="Times New Roman"/>
          <w:sz w:val="24"/>
          <w:szCs w:val="24"/>
        </w:rPr>
        <w:t>, засыпать и ломать опознавательные знаки, контрольно-измерительные приборы;</w:t>
      </w:r>
      <w:r w:rsidR="00BD0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2F6" w:rsidRDefault="00A06BD4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открывать</w:t>
      </w:r>
      <w:proofErr w:type="gramEnd"/>
      <w:r w:rsidR="00BC5688">
        <w:rPr>
          <w:rFonts w:ascii="Times New Roman" w:hAnsi="Times New Roman" w:cs="Times New Roman"/>
          <w:sz w:val="24"/>
          <w:szCs w:val="24"/>
        </w:rPr>
        <w:t xml:space="preserve"> люки, калитки и двери необслуживаемых усилительных пунктов кабельной связи, ограждений линейной арматуры, станций катодной и дренажной защиты, открывать и закрывать краны и задвижки, отключать и включать средства связи, энергоснабжения и телемеханики</w:t>
      </w:r>
      <w:r w:rsidR="007A02F6">
        <w:rPr>
          <w:rFonts w:ascii="Times New Roman" w:hAnsi="Times New Roman" w:cs="Times New Roman"/>
          <w:sz w:val="24"/>
          <w:szCs w:val="24"/>
        </w:rPr>
        <w:t>;</w:t>
      </w:r>
    </w:p>
    <w:p w:rsidR="007A02F6" w:rsidRDefault="007A02F6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устраивать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всякого рода свалки, выливать растворы кислот, солей и щелочей;</w:t>
      </w:r>
    </w:p>
    <w:p w:rsidR="007A02F6" w:rsidRDefault="007A02F6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разрушать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берегоукрепительные сооружения, водопропускные устройства, земляные и иные сооружения, предохраняющие газопровод от разрушения;</w:t>
      </w:r>
    </w:p>
    <w:p w:rsidR="007A02F6" w:rsidRDefault="007A02F6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бросать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якоря, проходить с отданными якорями, цепями, лотами, волокушами и тралами, производить</w:t>
      </w:r>
      <w:r w:rsidR="00060B5B">
        <w:rPr>
          <w:rFonts w:ascii="Times New Roman" w:hAnsi="Times New Roman" w:cs="Times New Roman"/>
          <w:sz w:val="24"/>
          <w:szCs w:val="24"/>
        </w:rPr>
        <w:t xml:space="preserve"> дноуглубительные и землечерпа</w:t>
      </w:r>
      <w:r>
        <w:rPr>
          <w:rFonts w:ascii="Times New Roman" w:hAnsi="Times New Roman" w:cs="Times New Roman"/>
          <w:sz w:val="24"/>
          <w:szCs w:val="24"/>
        </w:rPr>
        <w:t>льные работы;</w:t>
      </w:r>
    </w:p>
    <w:p w:rsidR="00D06529" w:rsidRDefault="007A02F6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огонь, размещать какие-либо открытые </w:t>
      </w:r>
      <w:r w:rsidR="00D06529">
        <w:rPr>
          <w:rFonts w:ascii="Times New Roman" w:hAnsi="Times New Roman" w:cs="Times New Roman"/>
          <w:sz w:val="24"/>
          <w:szCs w:val="24"/>
        </w:rPr>
        <w:t>или закрытые источники огня;</w:t>
      </w:r>
    </w:p>
    <w:p w:rsidR="00D06529" w:rsidRDefault="00D06529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мероприятия, связанные со скоплением людей, не занятых выполнением в установленном порядке разрешенных работ;</w:t>
      </w:r>
    </w:p>
    <w:p w:rsidR="00D06529" w:rsidRDefault="00D06529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всякого рода строительно-монтажные и взрывные работы, планировку грунта.</w:t>
      </w:r>
    </w:p>
    <w:p w:rsidR="00D06529" w:rsidRPr="00D06529" w:rsidRDefault="00D06529" w:rsidP="00963C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529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D06529" w:rsidRDefault="00D06529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возводить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любые постройки и сооружения;  </w:t>
      </w:r>
    </w:p>
    <w:p w:rsidR="00276032" w:rsidRDefault="00D06529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высаживать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деревья и кустарники всех видов, складировать корма, удобрения, материалы, сено и слому, располагать коновязи, содержать скот, выделять рыбопромысловые участи, производить добычу рыбы и животных, устраивать водопои, производить колку и заготовку льда;</w:t>
      </w:r>
      <w:r w:rsidR="00A06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C60" w:rsidRDefault="00307C60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сооружать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переезды и проезды через трассу газопровода, устраивать стоянки автомобильного транспорта, тракторов, механизмом, размещать сады и огороды;</w:t>
      </w:r>
    </w:p>
    <w:p w:rsidR="00307C60" w:rsidRDefault="00307C60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всякого рода открытые и подземные, горные, строительные, монтажные и взрывные работы, планировку грунта;</w:t>
      </w:r>
    </w:p>
    <w:p w:rsidR="00C027D0" w:rsidRDefault="00C027D0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геологоразведочные, поисковые, геодезические и другие изыскательные работы, связанные с устройством скважин, шурфов и взятием проб грунта (кроме почвенных образцов).</w:t>
      </w:r>
    </w:p>
    <w:p w:rsidR="00C027D0" w:rsidRDefault="00C027D0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Предприятия и организации, получившие письменное разрешение на ведение в охранных зонах газопроводов работ, обязаны выполнять их с соблюдением условий, обеспечивающих сохранность газопроводов и опознавательных знаков, и несут ответственность за повреждение последних.  </w:t>
      </w:r>
    </w:p>
    <w:p w:rsidR="004B1E5D" w:rsidRDefault="004B1E5D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Категорически </w:t>
      </w:r>
      <w:r w:rsidRPr="004B1E5D">
        <w:rPr>
          <w:rFonts w:ascii="Times New Roman" w:hAnsi="Times New Roman" w:cs="Times New Roman"/>
          <w:b/>
          <w:sz w:val="24"/>
          <w:szCs w:val="24"/>
        </w:rPr>
        <w:t>запрещается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E5D">
        <w:rPr>
          <w:rFonts w:ascii="Times New Roman" w:hAnsi="Times New Roman" w:cs="Times New Roman"/>
          <w:sz w:val="24"/>
          <w:szCs w:val="24"/>
        </w:rPr>
        <w:t>в охранной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E5D">
        <w:rPr>
          <w:rFonts w:ascii="Times New Roman" w:hAnsi="Times New Roman" w:cs="Times New Roman"/>
          <w:sz w:val="24"/>
          <w:szCs w:val="24"/>
        </w:rPr>
        <w:t xml:space="preserve">зоне и вблизи газопровода размещение и строительство разного </w:t>
      </w:r>
      <w:r>
        <w:rPr>
          <w:rFonts w:ascii="Times New Roman" w:hAnsi="Times New Roman" w:cs="Times New Roman"/>
          <w:sz w:val="24"/>
          <w:szCs w:val="24"/>
        </w:rPr>
        <w:t>рода сооружений, зданий, строений, предприятий, карьеров, минимальное расстояние до которых от газопровода должно быть не менее:</w:t>
      </w:r>
    </w:p>
    <w:p w:rsidR="004B1E5D" w:rsidRDefault="004B1E5D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населенных пунктов – 700 м.,</w:t>
      </w:r>
    </w:p>
    <w:p w:rsidR="004B1E5D" w:rsidRDefault="004B1E5D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автодорог – 200 м., </w:t>
      </w:r>
    </w:p>
    <w:p w:rsidR="004B1E5D" w:rsidRDefault="004B1E5D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сельскохозяйственных ферм, полевых станов, огражденных участков для организованного выпаса скота – 200 м.,</w:t>
      </w:r>
    </w:p>
    <w:p w:rsidR="004B1E5D" w:rsidRDefault="004B1E5D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отдельных промышленных и сельскохозяйственных предприятий – 250 м.,</w:t>
      </w:r>
    </w:p>
    <w:p w:rsidR="004B1E5D" w:rsidRDefault="004B1E5D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коллективных садов с садовыми домиками –250 м., </w:t>
      </w:r>
    </w:p>
    <w:p w:rsidR="004B1E5D" w:rsidRDefault="004B1E5D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мачт и сооружений радиорелейной линии связи – 250 м., </w:t>
      </w:r>
    </w:p>
    <w:p w:rsidR="00060B5B" w:rsidRDefault="00060B5B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канализационных сооружений отдельно стоящих нежилых и подсобных строений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150 м;</w:t>
      </w:r>
    </w:p>
    <w:p w:rsidR="00DE3FF1" w:rsidRDefault="00DE3FF1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карьеров разработки грунта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250 м.</w:t>
      </w:r>
    </w:p>
    <w:p w:rsidR="00060B5B" w:rsidRDefault="00537453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конкретном случае для строительства какого-либо объекта необходимо получить письменное согласование Томского ЛПУМГ.</w:t>
      </w:r>
    </w:p>
    <w:p w:rsidR="00537453" w:rsidRDefault="00ED32B0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Граждане, обнаружившие повреждение газопроводов или выход (утечку) транспортируемого газа, обязаны немедленно сообщить об </w:t>
      </w:r>
      <w:r w:rsidR="00053301">
        <w:rPr>
          <w:rFonts w:ascii="Times New Roman" w:hAnsi="Times New Roman" w:cs="Times New Roman"/>
          <w:sz w:val="24"/>
          <w:szCs w:val="24"/>
        </w:rPr>
        <w:t>этом организации, эксплуатирующе</w:t>
      </w:r>
      <w:r>
        <w:rPr>
          <w:rFonts w:ascii="Times New Roman" w:hAnsi="Times New Roman" w:cs="Times New Roman"/>
          <w:sz w:val="24"/>
          <w:szCs w:val="24"/>
        </w:rPr>
        <w:t>й газопровод, или местной администрации.</w:t>
      </w:r>
    </w:p>
    <w:p w:rsidR="00B53C45" w:rsidRDefault="00B53C45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полевых сельскохозяйственных работ в охранной зоне газопровода руководители предприятий-землепользователей обязаны за семь дней уведомить эксплуатирующую организацию о сроках посевной и уборочной компаний, согласовав безопасность их выполнения.</w:t>
      </w:r>
    </w:p>
    <w:p w:rsidR="00B53C45" w:rsidRDefault="00B53C45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и физические лица, виновные в возникновении аварий, катастроф на газопроводах, несут ответственность в соответствии с законодательством Российской Федерации.</w:t>
      </w:r>
    </w:p>
    <w:p w:rsidR="00B53C45" w:rsidRDefault="00B53C45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исполнительной власти и должностные лица, а также граждане, виновные в нарушении правил охраны магистральных газопроводов, газораспределительных сетей и других объектов системы газоснабжения, не соблюдающие безопасных расстояний до объектов систем газоснабжения при строительстве зданий, строений и сооружений, уличенные в умышленном блокировании либо повреждении объектов систем газоснабжения или иных незаконных действиях, несут ответственность в соответствии с законодательством Российской Федерации.</w:t>
      </w:r>
    </w:p>
    <w:p w:rsidR="00B53C45" w:rsidRDefault="00B53C45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строительных работ, предприятия, организации или отдельные граждане, производящие эти работы, обязаны получить письменное разрешение эксплуатирующей организации на производство работ в охранной зоне газопроводов по установленной форме.</w:t>
      </w:r>
    </w:p>
    <w:p w:rsidR="00DC2D6A" w:rsidRDefault="00DC2D6A" w:rsidP="00963C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Производство работ без разрешения или по разрешению, срок действия которого истек, </w:t>
      </w:r>
      <w:r w:rsidRPr="00DC2D6A">
        <w:rPr>
          <w:rFonts w:ascii="Times New Roman" w:hAnsi="Times New Roman" w:cs="Times New Roman"/>
          <w:b/>
          <w:sz w:val="24"/>
          <w:szCs w:val="24"/>
        </w:rPr>
        <w:t>запрещается.</w:t>
      </w:r>
    </w:p>
    <w:p w:rsidR="00DC2D6A" w:rsidRDefault="00DC2D6A" w:rsidP="00963C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получения разрешения на производство работ в охранной зоне газопровода необходимо обращаться письменно по адресу:</w:t>
      </w:r>
    </w:p>
    <w:p w:rsidR="00F733C8" w:rsidRDefault="00DC2D6A" w:rsidP="00963C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Томское ЛПУМГ: 634067,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г.Томск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Октябрьский район,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п.Кузовлево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Кузовлевский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тракт №8/3 стр.1 Тел./факс: 8-(38-22)27-26-18</w:t>
      </w:r>
      <w:r w:rsidR="00F733C8">
        <w:rPr>
          <w:rFonts w:ascii="Times New Roman" w:hAnsi="Times New Roman" w:cs="Times New Roman"/>
          <w:b/>
          <w:sz w:val="24"/>
          <w:szCs w:val="24"/>
        </w:rPr>
        <w:t>;</w:t>
      </w:r>
    </w:p>
    <w:p w:rsidR="00DC2D6A" w:rsidRDefault="00F733C8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Володинская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промплощадка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636310, Томская область,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с.Володино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ул.Станционная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3, тел. 8(38251)4-54-95.</w:t>
      </w:r>
      <w:bookmarkStart w:id="0" w:name="_GoBack"/>
      <w:bookmarkEnd w:id="0"/>
      <w:r w:rsidR="00DC2D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3C45" w:rsidRPr="004B1E5D" w:rsidRDefault="00B53C45" w:rsidP="0096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53C45" w:rsidRPr="004B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33"/>
    <w:rsid w:val="00053301"/>
    <w:rsid w:val="00060B5B"/>
    <w:rsid w:val="001A45BF"/>
    <w:rsid w:val="0020707A"/>
    <w:rsid w:val="00276032"/>
    <w:rsid w:val="00307C60"/>
    <w:rsid w:val="004B1E5D"/>
    <w:rsid w:val="00537453"/>
    <w:rsid w:val="007A02F6"/>
    <w:rsid w:val="00963C00"/>
    <w:rsid w:val="00A06BD4"/>
    <w:rsid w:val="00A07A7D"/>
    <w:rsid w:val="00B53C45"/>
    <w:rsid w:val="00BC5688"/>
    <w:rsid w:val="00BD0512"/>
    <w:rsid w:val="00BF7A33"/>
    <w:rsid w:val="00C027D0"/>
    <w:rsid w:val="00D06529"/>
    <w:rsid w:val="00DC2D6A"/>
    <w:rsid w:val="00DE3FF1"/>
    <w:rsid w:val="00ED32B0"/>
    <w:rsid w:val="00F377D5"/>
    <w:rsid w:val="00F7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6AE4-24C1-4A1C-AAFE-E17F6D6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2025-04-15T05:32:00Z</dcterms:created>
  <dcterms:modified xsi:type="dcterms:W3CDTF">2025-04-16T02:06:00Z</dcterms:modified>
</cp:coreProperties>
</file>