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FE" w:rsidRDefault="00F33AFE" w:rsidP="00F33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выдаче разрешений на использование земель, государственная собственность на которые не разграничена, без предоставления земельный участков и установления сервитута на территории Кожевниковского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3969"/>
        <w:gridCol w:w="3543"/>
        <w:gridCol w:w="1070"/>
      </w:tblGrid>
      <w:tr w:rsidR="00F33AFE" w:rsidTr="00F33AFE">
        <w:trPr>
          <w:cantSplit/>
          <w:trHeight w:val="2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E" w:rsidRPr="00834D78" w:rsidRDefault="00F33AFE" w:rsidP="00716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AFE" w:rsidRPr="00834D78" w:rsidRDefault="00F33AFE" w:rsidP="007162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</w:t>
            </w: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ата выдачи разрешения / срок, на который выдаётся разрешение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AFE" w:rsidRPr="00834D78" w:rsidRDefault="00F33AFE" w:rsidP="007162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и окончания фактического использования земли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E" w:rsidRPr="00834D78" w:rsidRDefault="00F33AFE" w:rsidP="00716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E" w:rsidRPr="00834D78" w:rsidRDefault="00F33AFE" w:rsidP="00716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местоположении и площади земельного участка указанного в разрешении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AFE" w:rsidRPr="00834D78" w:rsidRDefault="00F33AFE" w:rsidP="007162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78">
              <w:rPr>
                <w:rFonts w:ascii="Times New Roman" w:hAnsi="Times New Roman" w:cs="Times New Roman"/>
                <w:b/>
                <w:sz w:val="20"/>
                <w:szCs w:val="20"/>
              </w:rPr>
              <w:t>О прекращении действия ранее выданного разрешения</w:t>
            </w: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№16-р, 15.01.2024 г., сроком на 36 месяцев 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г.- 15.01.2027 г.</w:t>
            </w:r>
          </w:p>
        </w:tc>
        <w:tc>
          <w:tcPr>
            <w:tcW w:w="3969" w:type="dxa"/>
            <w:vAlign w:val="center"/>
          </w:tcPr>
          <w:p w:rsidR="00F33AFE" w:rsidRPr="001C43D5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D5">
              <w:rPr>
                <w:rFonts w:ascii="Times New Roman" w:hAnsi="Times New Roman" w:cs="Times New Roman"/>
                <w:sz w:val="24"/>
                <w:szCs w:val="24"/>
              </w:rPr>
              <w:t xml:space="preserve">«Сеть газораспределения низкого давления по </w:t>
            </w:r>
            <w:proofErr w:type="spellStart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ул.Кузнецова</w:t>
            </w:r>
            <w:proofErr w:type="spellEnd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1C43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 Томской области»</w:t>
            </w:r>
          </w:p>
        </w:tc>
        <w:tc>
          <w:tcPr>
            <w:tcW w:w="3543" w:type="dxa"/>
            <w:vAlign w:val="center"/>
          </w:tcPr>
          <w:p w:rsidR="00F33AFE" w:rsidRPr="001C43D5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D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ул.Кузнецова</w:t>
            </w:r>
            <w:proofErr w:type="spellEnd"/>
            <w:proofErr w:type="gramStart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>,  площадью</w:t>
            </w:r>
            <w:proofErr w:type="gramEnd"/>
            <w:r w:rsidRPr="001C43D5">
              <w:rPr>
                <w:rFonts w:ascii="Times New Roman" w:hAnsi="Times New Roman" w:cs="Times New Roman"/>
                <w:sz w:val="24"/>
                <w:szCs w:val="24"/>
              </w:rPr>
              <w:t xml:space="preserve"> 2448 кв. м.,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№26-р, </w:t>
            </w:r>
          </w:p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 г., сроком на 5 лет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 г.-22.01.2029 г.</w:t>
            </w:r>
          </w:p>
        </w:tc>
        <w:tc>
          <w:tcPr>
            <w:tcW w:w="3969" w:type="dxa"/>
            <w:vAlign w:val="center"/>
          </w:tcPr>
          <w:p w:rsidR="00F33AFE" w:rsidRPr="00C964C2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воздушной линии электропередачи 10 </w:t>
            </w:r>
            <w:proofErr w:type="spell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, заземляющего устройства и опоры ВЛ, входящие в состав стройки «Телемеханизация газопровода НГПЗ-</w:t>
            </w:r>
            <w:proofErr w:type="spell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-Кузбасс» ООО «Газпром </w:t>
            </w:r>
            <w:proofErr w:type="spell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  <w:tc>
          <w:tcPr>
            <w:tcW w:w="3543" w:type="dxa"/>
            <w:vAlign w:val="center"/>
          </w:tcPr>
          <w:p w:rsidR="00F33AFE" w:rsidRPr="00C964C2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Кожевниковское сельское поселение, кадастровый квартал </w:t>
            </w:r>
            <w:proofErr w:type="gram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70:07:0100042:ЗУ</w:t>
            </w:r>
            <w:proofErr w:type="gram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2 площадью 8 </w:t>
            </w:r>
            <w:proofErr w:type="spell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70:07:0100042:865/чзу1 площадью 73 </w:t>
            </w:r>
            <w:proofErr w:type="spellStart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9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№27-р, </w:t>
            </w:r>
          </w:p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 г., сроком на 5 лет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 г.-22.01.2029 г.</w:t>
            </w:r>
          </w:p>
        </w:tc>
        <w:tc>
          <w:tcPr>
            <w:tcW w:w="3969" w:type="dxa"/>
            <w:vAlign w:val="center"/>
          </w:tcPr>
          <w:p w:rsidR="00F33AFE" w:rsidRPr="00D643A0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воздушной линии электропередачи 10 </w:t>
            </w:r>
            <w:proofErr w:type="spell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 xml:space="preserve">, заземляющего устройства и опоры ВЛ, входящие в состав стройки «Телемеханизация газопровода </w:t>
            </w:r>
            <w:r w:rsidRPr="00D6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НГПЗ-</w:t>
            </w:r>
            <w:proofErr w:type="spell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 xml:space="preserve">-Кузбасс» ООО «Газпром </w:t>
            </w:r>
            <w:proofErr w:type="spell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  <w:tc>
          <w:tcPr>
            <w:tcW w:w="3543" w:type="dxa"/>
            <w:vAlign w:val="center"/>
          </w:tcPr>
          <w:p w:rsidR="00F33AFE" w:rsidRPr="00D643A0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Кожевниковский район, Кожевниковское сельское поселение, кадастровый квартал </w:t>
            </w:r>
            <w:proofErr w:type="gram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70:07:0100042:ЗУ</w:t>
            </w:r>
            <w:proofErr w:type="gram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 xml:space="preserve">1 площадью 219 </w:t>
            </w:r>
            <w:proofErr w:type="spellStart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4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№53-р, 31.01.2024 г., сроком на 36 месяцев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31.01.2024 г.-31.01.2027</w:t>
            </w:r>
          </w:p>
        </w:tc>
        <w:tc>
          <w:tcPr>
            <w:tcW w:w="3969" w:type="dxa"/>
            <w:vAlign w:val="center"/>
          </w:tcPr>
          <w:p w:rsidR="00F33AFE" w:rsidRPr="00A842A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«Распределительный газопровод среднего и низкого давления к жилым домам по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пер.Гоголя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ул.Рассвет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ул.Покрышкина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пер.Первомайский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Маркса,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Жизнь,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пер.Заозерный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пер.Лермонтова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(МКР «Северный»</w:t>
            </w:r>
          </w:p>
        </w:tc>
        <w:tc>
          <w:tcPr>
            <w:tcW w:w="3543" w:type="dxa"/>
            <w:vAlign w:val="center"/>
          </w:tcPr>
          <w:p w:rsidR="00F33AFE" w:rsidRPr="00A842A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Кожевниковское сельское поселение,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Жизнь,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Маркса,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пер.Первомайский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ул.Титова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ул.Покрышкина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пер.Гоголя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пер.Заозерный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2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пер.Лермонтова</w:t>
            </w:r>
            <w:proofErr w:type="spell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общей  площадью</w:t>
            </w:r>
            <w:proofErr w:type="gramEnd"/>
            <w:r w:rsidRPr="00A842AD">
              <w:rPr>
                <w:rFonts w:ascii="Times New Roman" w:hAnsi="Times New Roman" w:cs="Times New Roman"/>
                <w:sz w:val="24"/>
                <w:szCs w:val="24"/>
              </w:rPr>
              <w:t xml:space="preserve"> 151167 кв. м.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«ТРК»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№76-р, 20.02.2024 г., сроком на 2 года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г.-20.02.2026 г.</w:t>
            </w:r>
          </w:p>
        </w:tc>
        <w:tc>
          <w:tcPr>
            <w:tcW w:w="3969" w:type="dxa"/>
            <w:vAlign w:val="center"/>
          </w:tcPr>
          <w:p w:rsidR="00F33AFE" w:rsidRPr="00351EE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 целью использования: размещение  объекта «Реконструкция ВЛ-0,4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  ф.№2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от ТП КИР-4-1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с заменой опор и провода на СИП для обеспечения качества электроэнергии у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потребителей.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 РЭС»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с.Киреевск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F33AFE" w:rsidRPr="00351EE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с.Киреевск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, площадью: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4163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(ЗУ1) площадью 349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(ЗУ2) площадью 3414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(ЗУ3) площадью 43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1E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EEA">
              <w:rPr>
                <w:rFonts w:ascii="Times New Roman" w:hAnsi="Times New Roman" w:cs="Times New Roman"/>
                <w:sz w:val="24"/>
                <w:szCs w:val="24"/>
              </w:rPr>
              <w:t xml:space="preserve">(ЗУ4) площадью 357 </w:t>
            </w:r>
            <w:proofErr w:type="spellStart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№79-р, 21.02.2024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сроком на 36 месяцев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 г.-21.02.2027 г.</w:t>
            </w:r>
          </w:p>
        </w:tc>
        <w:tc>
          <w:tcPr>
            <w:tcW w:w="3969" w:type="dxa"/>
            <w:vAlign w:val="center"/>
          </w:tcPr>
          <w:p w:rsidR="00F33AFE" w:rsidRPr="003B7FAE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объекта: «Газопровод до земельного участка по адресу: Томская область, </w:t>
            </w:r>
            <w:r w:rsidRPr="003B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Кожевниковский район, </w:t>
            </w:r>
            <w:proofErr w:type="spellStart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, 14»</w:t>
            </w:r>
          </w:p>
        </w:tc>
        <w:tc>
          <w:tcPr>
            <w:tcW w:w="3543" w:type="dxa"/>
            <w:vAlign w:val="center"/>
          </w:tcPr>
          <w:p w:rsidR="00F33AFE" w:rsidRPr="003B7FAE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Кожевниковский район, Кожевниковское сельское поселение, </w:t>
            </w:r>
            <w:proofErr w:type="spellStart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</w:t>
            </w:r>
            <w:proofErr w:type="spellEnd"/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7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7FAE">
              <w:rPr>
                <w:rFonts w:ascii="Times New Roman" w:hAnsi="Times New Roman" w:cs="Times New Roman"/>
                <w:sz w:val="24"/>
                <w:szCs w:val="24"/>
              </w:rPr>
              <w:t>общей площадью 819 кв. м.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казенное учреждение «Управление автомобильных дорог Томской области»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№97-р, 07.03.2024 г., сроком на 3 года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г.-07.03.2027 г.</w:t>
            </w:r>
          </w:p>
        </w:tc>
        <w:tc>
          <w:tcPr>
            <w:tcW w:w="3969" w:type="dxa"/>
            <w:vAlign w:val="center"/>
          </w:tcPr>
          <w:p w:rsidR="00F33AFE" w:rsidRPr="00AF7C8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 целью использования:</w:t>
            </w:r>
            <w:r w:rsidRPr="00AF7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«Строительство линии электроосвещения на автомобильной дороге Мельниково-Кожевниково-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Изовка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AF7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участке км 41+380-км 44+350 (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Кожевниковском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области"</w:t>
            </w:r>
          </w:p>
        </w:tc>
        <w:tc>
          <w:tcPr>
            <w:tcW w:w="3543" w:type="dxa"/>
            <w:vAlign w:val="center"/>
          </w:tcPr>
          <w:p w:rsidR="00F33AFE" w:rsidRPr="00AF7C8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площадью: 938 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F7C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(ЗУ484) площадью 938 </w:t>
            </w:r>
            <w:proofErr w:type="spellStart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«Управление автомобильных дорог Томской области»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№98-р, 07.03.2024 г., сроком на 3 года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г.-07.03.2027 г.</w:t>
            </w:r>
          </w:p>
        </w:tc>
        <w:tc>
          <w:tcPr>
            <w:tcW w:w="3969" w:type="dxa"/>
            <w:vAlign w:val="center"/>
          </w:tcPr>
          <w:p w:rsidR="00F33AFE" w:rsidRPr="006D0241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 целью использования:</w:t>
            </w:r>
            <w:r w:rsidRPr="006D0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«Строительство линии электроосвещения на автомобильной дороге Мельниково-Кожевниково-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Изовка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6D0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участке км 41+380-км 44+350 (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Кожевниковском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области"</w:t>
            </w:r>
          </w:p>
        </w:tc>
        <w:tc>
          <w:tcPr>
            <w:tcW w:w="3543" w:type="dxa"/>
            <w:vAlign w:val="center"/>
          </w:tcPr>
          <w:p w:rsidR="00F33AFE" w:rsidRPr="006D0241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0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площадью: 127 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D0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024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(ЗУ788) площадью 127 </w:t>
            </w:r>
            <w:proofErr w:type="spellStart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D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«Управление автомобильных дорог Томской области»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№99-р, 07.03.2024 г., сроком на 3 года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г.-07.03.2027 г.</w:t>
            </w:r>
          </w:p>
        </w:tc>
        <w:tc>
          <w:tcPr>
            <w:tcW w:w="3969" w:type="dxa"/>
            <w:vAlign w:val="center"/>
          </w:tcPr>
          <w:p w:rsidR="00F33AFE" w:rsidRPr="0080073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целью использования: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«Строительство линии электроосвещения на автомобильной дороге Мельниково-Кожевниково-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Изовка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участке км 117+720-км 120+550 (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с.Базой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Кожевниковском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области"</w:t>
            </w:r>
          </w:p>
        </w:tc>
        <w:tc>
          <w:tcPr>
            <w:tcW w:w="3543" w:type="dxa"/>
            <w:vAlign w:val="center"/>
          </w:tcPr>
          <w:p w:rsidR="00F33AFE" w:rsidRPr="0080073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с.Базой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площадью: 72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(ЗУ1) площадью 72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казенное учреждение «Управление автомобильных дорог Томской области»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№100-р, 07.03.2024 г., сроком на 3 года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г.-07.03.2027 г.</w:t>
            </w:r>
          </w:p>
        </w:tc>
        <w:tc>
          <w:tcPr>
            <w:tcW w:w="3969" w:type="dxa"/>
            <w:vAlign w:val="center"/>
          </w:tcPr>
          <w:p w:rsidR="00F33AFE" w:rsidRPr="0080073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целью использования: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«Строительство линии электроосвещения на автомобильной дороге Мельниково-Кожевниково-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Изовка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участке км 117+720-км 120+550 (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с.Базой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Кожевниковском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области"</w:t>
            </w:r>
          </w:p>
        </w:tc>
        <w:tc>
          <w:tcPr>
            <w:tcW w:w="3543" w:type="dxa"/>
            <w:vAlign w:val="center"/>
          </w:tcPr>
          <w:p w:rsidR="00F33AFE" w:rsidRPr="0080073A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с.Базой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площадью: 337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800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007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(ЗУ1) площадью 337 </w:t>
            </w:r>
            <w:proofErr w:type="spellStart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0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сельского поселения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№167-р, 01.04.2024 г., сроком на 36 месяцев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г.-01.04.2027 г.</w:t>
            </w:r>
          </w:p>
        </w:tc>
        <w:tc>
          <w:tcPr>
            <w:tcW w:w="3969" w:type="dxa"/>
            <w:vAlign w:val="center"/>
          </w:tcPr>
          <w:p w:rsidR="00F33AFE" w:rsidRPr="007E329F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объекта:</w:t>
            </w:r>
            <w:r w:rsidRPr="007E3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«Автомобильная дорога общего пользования протяженностью 230 метров»</w:t>
            </w:r>
          </w:p>
        </w:tc>
        <w:tc>
          <w:tcPr>
            <w:tcW w:w="3543" w:type="dxa"/>
            <w:vAlign w:val="center"/>
          </w:tcPr>
          <w:p w:rsidR="00F33AFE" w:rsidRPr="007E329F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</w:t>
            </w:r>
            <w:proofErr w:type="gramStart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муниципальный  район</w:t>
            </w:r>
            <w:proofErr w:type="gramEnd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 xml:space="preserve">, Кожевниковское сельское поселение, </w:t>
            </w:r>
            <w:proofErr w:type="spellStart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ул.Рассвет</w:t>
            </w:r>
            <w:proofErr w:type="spellEnd"/>
            <w:r w:rsidRPr="007E329F">
              <w:rPr>
                <w:rFonts w:ascii="Times New Roman" w:hAnsi="Times New Roman" w:cs="Times New Roman"/>
                <w:sz w:val="24"/>
                <w:szCs w:val="24"/>
              </w:rPr>
              <w:t>,  площадью 1336 кв. м.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Томсксвязьсервис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№176-р, 09.04.2024 г., сроком на 49 лет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 г.-09.04.2073 г.</w:t>
            </w:r>
          </w:p>
        </w:tc>
        <w:tc>
          <w:tcPr>
            <w:tcW w:w="3969" w:type="dxa"/>
            <w:vAlign w:val="center"/>
          </w:tcPr>
          <w:p w:rsidR="00F33AFE" w:rsidRPr="00413A2F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 целью размещения объекта: «</w:t>
            </w:r>
            <w:proofErr w:type="spellStart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>антенно</w:t>
            </w:r>
            <w:proofErr w:type="spellEnd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 – мачтовое сооружение высотой до 40 м»</w:t>
            </w:r>
          </w:p>
        </w:tc>
        <w:tc>
          <w:tcPr>
            <w:tcW w:w="3543" w:type="dxa"/>
            <w:vAlign w:val="center"/>
          </w:tcPr>
          <w:p w:rsidR="00F33AFE" w:rsidRPr="00413A2F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>пер.Коммунальный</w:t>
            </w:r>
            <w:proofErr w:type="spellEnd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70:07:0101001), общей площадью 25 </w:t>
            </w:r>
            <w:proofErr w:type="spellStart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13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«Вымпел-Коммуникации»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№300-р, 21.05.2024 г., сроком на 49 лет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г.-21.05.2073 г.</w:t>
            </w:r>
          </w:p>
        </w:tc>
        <w:tc>
          <w:tcPr>
            <w:tcW w:w="3969" w:type="dxa"/>
            <w:vAlign w:val="center"/>
          </w:tcPr>
          <w:p w:rsidR="00F33AFE" w:rsidRPr="00A911AC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 xml:space="preserve"> целью размещения объекта: «контейнер аппаратная для оборудования связи»</w:t>
            </w:r>
          </w:p>
        </w:tc>
        <w:tc>
          <w:tcPr>
            <w:tcW w:w="3543" w:type="dxa"/>
            <w:vAlign w:val="center"/>
          </w:tcPr>
          <w:p w:rsidR="00F33AFE" w:rsidRPr="00A911AC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AC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</w:t>
            </w:r>
            <w:proofErr w:type="spellStart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>пер.Коммунальный</w:t>
            </w:r>
            <w:proofErr w:type="spellEnd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</w:t>
            </w:r>
            <w:r w:rsidRPr="00A9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70:07:0101001), общей площадью 25 </w:t>
            </w:r>
            <w:proofErr w:type="spellStart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E7135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№446-р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02.08.2024-02.08.2027</w:t>
            </w:r>
          </w:p>
        </w:tc>
        <w:tc>
          <w:tcPr>
            <w:tcW w:w="3969" w:type="dxa"/>
            <w:vAlign w:val="center"/>
          </w:tcPr>
          <w:p w:rsidR="00F33AFE" w:rsidRPr="00E7135E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 целях строительства объекта: «Распределительный газопровод высокого и низкого давления к жилым домам в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«Молодежный»,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ул.Новосибирская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пер.Подгорный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F33AFE" w:rsidRPr="00E7135E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район,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7135E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«Молодежный», общей площадью 23 кв. м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сельского поселения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№452-р, 05.08.2024 г., сроком на 36 месяцев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05.08.2024-05.08.2027</w:t>
            </w:r>
          </w:p>
        </w:tc>
        <w:tc>
          <w:tcPr>
            <w:tcW w:w="3969" w:type="dxa"/>
            <w:vAlign w:val="center"/>
          </w:tcPr>
          <w:p w:rsidR="00F33AFE" w:rsidRPr="00C95513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объекта: «Автомобильная дорога общего пользования протяженностью 207 метров»</w:t>
            </w:r>
          </w:p>
        </w:tc>
        <w:tc>
          <w:tcPr>
            <w:tcW w:w="3543" w:type="dxa"/>
            <w:vAlign w:val="center"/>
          </w:tcPr>
          <w:p w:rsidR="00F33AFE" w:rsidRPr="00C95513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51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proofErr w:type="spellStart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C95513">
              <w:rPr>
                <w:rFonts w:ascii="Times New Roman" w:hAnsi="Times New Roman" w:cs="Times New Roman"/>
                <w:sz w:val="24"/>
                <w:szCs w:val="24"/>
              </w:rPr>
              <w:t>, общей площадью 1226 кв. м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FE" w:rsidTr="00F33AFE">
        <w:tc>
          <w:tcPr>
            <w:tcW w:w="2660" w:type="dxa"/>
            <w:vAlign w:val="center"/>
          </w:tcPr>
          <w:p w:rsidR="00F33AFE" w:rsidRPr="00AF7C8D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сельского поселения</w:t>
            </w:r>
          </w:p>
        </w:tc>
        <w:tc>
          <w:tcPr>
            <w:tcW w:w="1701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№454-р, 05.08.2024 г., сроком на 36 месяцев</w:t>
            </w:r>
          </w:p>
        </w:tc>
        <w:tc>
          <w:tcPr>
            <w:tcW w:w="1843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05.08.2024-05.08.2027</w:t>
            </w:r>
          </w:p>
        </w:tc>
        <w:tc>
          <w:tcPr>
            <w:tcW w:w="3969" w:type="dxa"/>
            <w:vAlign w:val="center"/>
          </w:tcPr>
          <w:p w:rsidR="00F33AFE" w:rsidRPr="001C793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объекта: «Автомобильная дорога общего пользования протяженностью 429 метров»</w:t>
            </w:r>
          </w:p>
        </w:tc>
        <w:tc>
          <w:tcPr>
            <w:tcW w:w="3543" w:type="dxa"/>
            <w:vAlign w:val="center"/>
          </w:tcPr>
          <w:p w:rsidR="00F33AFE" w:rsidRPr="001C793D" w:rsidRDefault="00F33AFE" w:rsidP="007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, общей площадью 2562 кв. м</w:t>
            </w:r>
          </w:p>
        </w:tc>
        <w:tc>
          <w:tcPr>
            <w:tcW w:w="1070" w:type="dxa"/>
            <w:vAlign w:val="center"/>
          </w:tcPr>
          <w:p w:rsidR="00F33AFE" w:rsidRDefault="00F33AFE" w:rsidP="0071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42" w:rsidTr="00F33AFE">
        <w:tc>
          <w:tcPr>
            <w:tcW w:w="2660" w:type="dxa"/>
            <w:vAlign w:val="center"/>
          </w:tcPr>
          <w:p w:rsidR="00F23842" w:rsidRDefault="00F23842" w:rsidP="00F2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Кожевниковского района «Спортивно-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центр «Колос»</w:t>
            </w:r>
          </w:p>
        </w:tc>
        <w:tc>
          <w:tcPr>
            <w:tcW w:w="1701" w:type="dxa"/>
            <w:vAlign w:val="center"/>
          </w:tcPr>
          <w:p w:rsidR="00F23842" w:rsidRDefault="00F23842" w:rsidP="00F2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№663-р, 25.10.2024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сроком на 5 лет </w:t>
            </w:r>
          </w:p>
        </w:tc>
        <w:tc>
          <w:tcPr>
            <w:tcW w:w="1843" w:type="dxa"/>
            <w:vAlign w:val="center"/>
          </w:tcPr>
          <w:p w:rsidR="00F23842" w:rsidRDefault="00F23842" w:rsidP="00F2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25.10.2024-25.10.2029</w:t>
            </w:r>
          </w:p>
        </w:tc>
        <w:tc>
          <w:tcPr>
            <w:tcW w:w="3969" w:type="dxa"/>
            <w:vAlign w:val="center"/>
          </w:tcPr>
          <w:p w:rsidR="00F23842" w:rsidRPr="001C793D" w:rsidRDefault="00F23842" w:rsidP="00F2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строительства водопровода</w:t>
            </w:r>
          </w:p>
        </w:tc>
        <w:tc>
          <w:tcPr>
            <w:tcW w:w="3543" w:type="dxa"/>
            <w:vAlign w:val="center"/>
          </w:tcPr>
          <w:p w:rsidR="00F23842" w:rsidRPr="001C793D" w:rsidRDefault="00F23842" w:rsidP="00F2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Кожевниковское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23/2,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2562 кв. м</w:t>
            </w:r>
          </w:p>
        </w:tc>
        <w:tc>
          <w:tcPr>
            <w:tcW w:w="1070" w:type="dxa"/>
            <w:vAlign w:val="center"/>
          </w:tcPr>
          <w:p w:rsidR="00F23842" w:rsidRDefault="00F23842" w:rsidP="00F2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E5" w:rsidTr="00F33AFE">
        <w:tc>
          <w:tcPr>
            <w:tcW w:w="2660" w:type="dxa"/>
            <w:vAlign w:val="center"/>
          </w:tcPr>
          <w:p w:rsidR="00456AE5" w:rsidRDefault="00456AE5" w:rsidP="004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456AE5" w:rsidRDefault="00456AE5" w:rsidP="004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№746-р, 27.11.2024</w:t>
            </w:r>
            <w:r w:rsidR="005656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сроком на 36 месяцев</w:t>
            </w:r>
          </w:p>
        </w:tc>
        <w:tc>
          <w:tcPr>
            <w:tcW w:w="1843" w:type="dxa"/>
            <w:vAlign w:val="center"/>
          </w:tcPr>
          <w:p w:rsidR="00456AE5" w:rsidRDefault="00456AE5" w:rsidP="004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27.11.2024-27.11.2027</w:t>
            </w:r>
          </w:p>
        </w:tc>
        <w:tc>
          <w:tcPr>
            <w:tcW w:w="3969" w:type="dxa"/>
            <w:vAlign w:val="center"/>
          </w:tcPr>
          <w:p w:rsidR="00456AE5" w:rsidRPr="001C793D" w:rsidRDefault="00456AE5" w:rsidP="004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строительства объекта «Газопровод-ввод, местоположение: ТО, Кожевниковский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41Б»</w:t>
            </w:r>
          </w:p>
        </w:tc>
        <w:tc>
          <w:tcPr>
            <w:tcW w:w="3543" w:type="dxa"/>
            <w:vAlign w:val="center"/>
          </w:tcPr>
          <w:p w:rsidR="00456AE5" w:rsidRPr="001C793D" w:rsidRDefault="00456AE5" w:rsidP="006C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3488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070" w:type="dxa"/>
            <w:vAlign w:val="center"/>
          </w:tcPr>
          <w:p w:rsidR="00456AE5" w:rsidRDefault="00456AE5" w:rsidP="004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C2" w:rsidTr="00F33AFE">
        <w:tc>
          <w:tcPr>
            <w:tcW w:w="2660" w:type="dxa"/>
            <w:vAlign w:val="center"/>
          </w:tcPr>
          <w:p w:rsidR="005656C2" w:rsidRDefault="005656C2" w:rsidP="005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Томск»</w:t>
            </w:r>
          </w:p>
        </w:tc>
        <w:tc>
          <w:tcPr>
            <w:tcW w:w="1701" w:type="dxa"/>
            <w:vAlign w:val="center"/>
          </w:tcPr>
          <w:p w:rsidR="005656C2" w:rsidRDefault="005656C2" w:rsidP="005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№748-р, 28.11.2024 г., сроком на </w:t>
            </w:r>
            <w:r w:rsidR="00EC3A9B">
              <w:rPr>
                <w:rFonts w:ascii="Times New Roman" w:hAnsi="Times New Roman" w:cs="Times New Roman"/>
                <w:sz w:val="24"/>
                <w:szCs w:val="24"/>
              </w:rPr>
              <w:t>36 месяцев</w:t>
            </w:r>
          </w:p>
        </w:tc>
        <w:tc>
          <w:tcPr>
            <w:tcW w:w="1843" w:type="dxa"/>
            <w:vAlign w:val="center"/>
          </w:tcPr>
          <w:p w:rsidR="005656C2" w:rsidRDefault="005656C2" w:rsidP="005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28.11.2024-28.11.2027</w:t>
            </w:r>
          </w:p>
        </w:tc>
        <w:tc>
          <w:tcPr>
            <w:tcW w:w="3969" w:type="dxa"/>
            <w:vAlign w:val="center"/>
          </w:tcPr>
          <w:p w:rsidR="005656C2" w:rsidRPr="001C793D" w:rsidRDefault="005656C2" w:rsidP="005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строительства объекта «Газопровод-ввод, местоположение: ТО, Кожевниковский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10»</w:t>
            </w:r>
          </w:p>
        </w:tc>
        <w:tc>
          <w:tcPr>
            <w:tcW w:w="3543" w:type="dxa"/>
            <w:vAlign w:val="center"/>
          </w:tcPr>
          <w:p w:rsidR="005656C2" w:rsidRPr="001C793D" w:rsidRDefault="005656C2" w:rsidP="0056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.Кожевниково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ул.Российская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общей площадью 1076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070" w:type="dxa"/>
            <w:vAlign w:val="center"/>
          </w:tcPr>
          <w:p w:rsidR="005656C2" w:rsidRDefault="005656C2" w:rsidP="0056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9B" w:rsidTr="00F33AFE">
        <w:tc>
          <w:tcPr>
            <w:tcW w:w="2660" w:type="dxa"/>
            <w:vAlign w:val="center"/>
          </w:tcPr>
          <w:p w:rsidR="00EC3A9B" w:rsidRDefault="00EC3A9B" w:rsidP="00E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«Первая Башенная компания»</w:t>
            </w:r>
          </w:p>
        </w:tc>
        <w:tc>
          <w:tcPr>
            <w:tcW w:w="1701" w:type="dxa"/>
            <w:vAlign w:val="center"/>
          </w:tcPr>
          <w:p w:rsidR="00EC3A9B" w:rsidRDefault="00EC3A9B" w:rsidP="00E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№822-р, 23.12.2024 г., сроком на 5 лет</w:t>
            </w:r>
          </w:p>
        </w:tc>
        <w:tc>
          <w:tcPr>
            <w:tcW w:w="1843" w:type="dxa"/>
            <w:vAlign w:val="center"/>
          </w:tcPr>
          <w:p w:rsidR="00EC3A9B" w:rsidRDefault="00EC3A9B" w:rsidP="00E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23.12.2024-23.12.2029</w:t>
            </w:r>
          </w:p>
        </w:tc>
        <w:tc>
          <w:tcPr>
            <w:tcW w:w="3969" w:type="dxa"/>
            <w:vAlign w:val="center"/>
          </w:tcPr>
          <w:p w:rsidR="00EC3A9B" w:rsidRDefault="00B421C2" w:rsidP="00E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строительства объекта «Линии связи, линейно-кабельные сооружения связи»</w:t>
            </w:r>
          </w:p>
        </w:tc>
        <w:tc>
          <w:tcPr>
            <w:tcW w:w="3543" w:type="dxa"/>
            <w:vAlign w:val="center"/>
          </w:tcPr>
          <w:p w:rsidR="00EC3A9B" w:rsidRPr="001C793D" w:rsidRDefault="00EC3A9B" w:rsidP="00E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общей площадью 25 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70" w:type="dxa"/>
            <w:vAlign w:val="center"/>
          </w:tcPr>
          <w:p w:rsidR="00EC3A9B" w:rsidRDefault="00EC3A9B" w:rsidP="00E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3C" w:rsidTr="00F33AFE">
        <w:tc>
          <w:tcPr>
            <w:tcW w:w="2660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Чилинского сельского поселения</w:t>
            </w:r>
          </w:p>
        </w:tc>
        <w:tc>
          <w:tcPr>
            <w:tcW w:w="1701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№852-р, 26.12.2024 г., сроком на 11 месяцев</w:t>
            </w:r>
          </w:p>
        </w:tc>
        <w:tc>
          <w:tcPr>
            <w:tcW w:w="1843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 – 26.11.2025</w:t>
            </w:r>
          </w:p>
        </w:tc>
        <w:tc>
          <w:tcPr>
            <w:tcW w:w="3969" w:type="dxa"/>
            <w:vAlign w:val="center"/>
          </w:tcPr>
          <w:p w:rsidR="00E42B3C" w:rsidRDefault="00E42B3C" w:rsidP="00E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эксплуатации линейного объекта «Сооружение электроэнергетики»</w:t>
            </w:r>
          </w:p>
        </w:tc>
        <w:tc>
          <w:tcPr>
            <w:tcW w:w="3543" w:type="dxa"/>
            <w:vAlign w:val="center"/>
          </w:tcPr>
          <w:p w:rsidR="00E42B3C" w:rsidRPr="001C793D" w:rsidRDefault="00E42B3C" w:rsidP="00E4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Чилинское</w:t>
            </w:r>
            <w:proofErr w:type="spellEnd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.Базой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13, общей площадью 36 </w:t>
            </w:r>
            <w:r w:rsidRPr="001C793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070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3C" w:rsidTr="00F33AFE">
        <w:tc>
          <w:tcPr>
            <w:tcW w:w="2660" w:type="dxa"/>
            <w:vAlign w:val="center"/>
          </w:tcPr>
          <w:p w:rsidR="00E42B3C" w:rsidRDefault="00CE7B7A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42B3C" w:rsidRDefault="00E42B3C" w:rsidP="00E4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2B3C" w:rsidRPr="001C793D" w:rsidRDefault="00E42B3C" w:rsidP="00E4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42B3C" w:rsidRDefault="00E42B3C" w:rsidP="00E4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AFE" w:rsidRPr="00A61C09" w:rsidRDefault="00F33AFE" w:rsidP="00F3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327" w:rsidRDefault="00C53327"/>
    <w:sectPr w:rsidR="00C53327" w:rsidSect="00F33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CF"/>
    <w:rsid w:val="002446CF"/>
    <w:rsid w:val="00456AE5"/>
    <w:rsid w:val="005656C2"/>
    <w:rsid w:val="006C70C7"/>
    <w:rsid w:val="00B421C2"/>
    <w:rsid w:val="00C53327"/>
    <w:rsid w:val="00CE7B7A"/>
    <w:rsid w:val="00E42B3C"/>
    <w:rsid w:val="00EC3A9B"/>
    <w:rsid w:val="00F23842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84FF2-05BE-4D24-A696-30B4805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2025-01-16T04:59:00Z</cp:lastPrinted>
  <dcterms:created xsi:type="dcterms:W3CDTF">2025-01-16T04:43:00Z</dcterms:created>
  <dcterms:modified xsi:type="dcterms:W3CDTF">2025-01-16T05:31:00Z</dcterms:modified>
</cp:coreProperties>
</file>