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4B250C" w14:paraId="0656ED4E" w14:textId="77777777">
        <w:trPr>
          <w:trHeight w:val="885"/>
        </w:trPr>
        <w:tc>
          <w:tcPr>
            <w:tcW w:w="98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8956B48" w14:textId="320EE086" w:rsidR="004B250C" w:rsidRPr="00234B6B" w:rsidRDefault="00234B6B">
            <w:pPr>
              <w:pStyle w:val="af6"/>
              <w:tabs>
                <w:tab w:val="left" w:pos="709"/>
                <w:tab w:val="left" w:pos="10028"/>
              </w:tabs>
              <w:spacing w:after="120"/>
              <w:rPr>
                <w:b/>
                <w:sz w:val="24"/>
                <w:szCs w:val="24"/>
                <w:u w:val="single"/>
              </w:rPr>
            </w:pPr>
            <w:r w:rsidRPr="00234B6B">
              <w:rPr>
                <w:b/>
                <w:sz w:val="24"/>
                <w:szCs w:val="24"/>
                <w:u w:val="single"/>
              </w:rPr>
              <w:t>27.10.2022</w:t>
            </w:r>
            <w:r>
              <w:rPr>
                <w:b/>
                <w:sz w:val="24"/>
                <w:szCs w:val="24"/>
                <w:u w:val="single"/>
              </w:rPr>
              <w:t xml:space="preserve"> г.</w:t>
            </w:r>
            <w:r w:rsidR="00EF2090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D15C6A" w:rsidRPr="00234B6B">
              <w:rPr>
                <w:b/>
                <w:sz w:val="24"/>
                <w:szCs w:val="24"/>
                <w:u w:val="single"/>
              </w:rPr>
              <w:t>№</w:t>
            </w:r>
            <w:r w:rsidR="00D15C6A" w:rsidRPr="00234B6B">
              <w:rPr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143</w:t>
            </w:r>
          </w:p>
          <w:p w14:paraId="57417CA0" w14:textId="77777777" w:rsidR="004B250C" w:rsidRDefault="00D15C6A">
            <w:pPr>
              <w:pStyle w:val="af6"/>
              <w:tabs>
                <w:tab w:val="left" w:pos="10028"/>
              </w:tabs>
              <w:spacing w:after="12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с.  Кожевниково Кожевниковского района Томской области</w:t>
            </w:r>
          </w:p>
        </w:tc>
      </w:tr>
    </w:tbl>
    <w:p w14:paraId="4FDA8162" w14:textId="77777777" w:rsidR="004B250C" w:rsidRDefault="00D15C6A" w:rsidP="002D7E6A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2D7E6A">
        <w:rPr>
          <w:sz w:val="24"/>
          <w:szCs w:val="24"/>
        </w:rPr>
        <w:t xml:space="preserve">б отнесении к льготной категории воспитанников дошкольных образовательных учреждений и </w:t>
      </w:r>
      <w:proofErr w:type="gramStart"/>
      <w:r w:rsidR="002D7E6A">
        <w:rPr>
          <w:sz w:val="24"/>
          <w:szCs w:val="24"/>
        </w:rPr>
        <w:t>общеобразовательных организациях</w:t>
      </w:r>
      <w:proofErr w:type="gramEnd"/>
      <w:r w:rsidR="002D7E6A">
        <w:rPr>
          <w:sz w:val="24"/>
          <w:szCs w:val="24"/>
        </w:rPr>
        <w:t xml:space="preserve"> осваивающих программы дошкольного образования в муниципальных казенных учреждениях Кожевниковского района, а также обучающихся</w:t>
      </w:r>
      <w:r w:rsidR="00E14895">
        <w:rPr>
          <w:sz w:val="24"/>
          <w:szCs w:val="24"/>
        </w:rPr>
        <w:t xml:space="preserve"> в</w:t>
      </w:r>
      <w:r w:rsidR="002D7E6A">
        <w:rPr>
          <w:sz w:val="24"/>
          <w:szCs w:val="24"/>
        </w:rPr>
        <w:t xml:space="preserve"> образовательных учреждени</w:t>
      </w:r>
      <w:r w:rsidR="00E14895">
        <w:rPr>
          <w:sz w:val="24"/>
          <w:szCs w:val="24"/>
        </w:rPr>
        <w:t>ях</w:t>
      </w:r>
      <w:r w:rsidR="002D7E6A">
        <w:rPr>
          <w:sz w:val="24"/>
          <w:szCs w:val="24"/>
        </w:rPr>
        <w:t xml:space="preserve"> Кожевниковского района в связи с призывом одного из родителей (законных представителей) по мобилизации</w:t>
      </w:r>
    </w:p>
    <w:p w14:paraId="0CA26159" w14:textId="77777777" w:rsidR="004B250C" w:rsidRDefault="004B250C">
      <w:pPr>
        <w:jc w:val="both"/>
        <w:rPr>
          <w:sz w:val="24"/>
          <w:szCs w:val="24"/>
        </w:rPr>
      </w:pPr>
    </w:p>
    <w:p w14:paraId="4C7D5784" w14:textId="77777777" w:rsidR="004B250C" w:rsidRDefault="00B07D71" w:rsidP="00A14A12">
      <w:pPr>
        <w:widowControl w:val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Указом Президента Российской Федерации от 21.09.2022 № 647 «Об объявлении частичной мобилизации в Российской Федерации»</w:t>
      </w:r>
    </w:p>
    <w:p w14:paraId="7F934807" w14:textId="77777777" w:rsidR="00A14A12" w:rsidRDefault="00A14A12">
      <w:pPr>
        <w:jc w:val="center"/>
        <w:rPr>
          <w:b/>
          <w:sz w:val="24"/>
          <w:szCs w:val="24"/>
        </w:rPr>
      </w:pPr>
    </w:p>
    <w:p w14:paraId="503F3605" w14:textId="22FF13FE" w:rsidR="004B250C" w:rsidRDefault="00D15C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234B6B">
        <w:rPr>
          <w:b/>
          <w:sz w:val="24"/>
          <w:szCs w:val="24"/>
        </w:rPr>
        <w:t>УМА КОЖЕВНИКОВСКОГО РАЙОНА РЕШИЛА</w:t>
      </w:r>
      <w:r>
        <w:rPr>
          <w:b/>
          <w:sz w:val="24"/>
          <w:szCs w:val="24"/>
        </w:rPr>
        <w:t>:</w:t>
      </w:r>
    </w:p>
    <w:p w14:paraId="240832DD" w14:textId="77777777" w:rsidR="004B250C" w:rsidRDefault="004B250C">
      <w:pPr>
        <w:jc w:val="center"/>
        <w:rPr>
          <w:b/>
          <w:sz w:val="24"/>
          <w:szCs w:val="24"/>
        </w:rPr>
      </w:pPr>
    </w:p>
    <w:p w14:paraId="699401FA" w14:textId="77777777" w:rsidR="008F1542" w:rsidRDefault="00B07D71" w:rsidP="00234B6B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07D71">
        <w:rPr>
          <w:sz w:val="24"/>
          <w:szCs w:val="24"/>
        </w:rPr>
        <w:t xml:space="preserve">Отнести к льготной категории воспитанников дошкольных образовательных учреждений и </w:t>
      </w:r>
      <w:proofErr w:type="gramStart"/>
      <w:r w:rsidRPr="00B07D71">
        <w:rPr>
          <w:sz w:val="24"/>
          <w:szCs w:val="24"/>
        </w:rPr>
        <w:t>общеобразовательных организациях</w:t>
      </w:r>
      <w:proofErr w:type="gramEnd"/>
      <w:r w:rsidRPr="00B07D71">
        <w:rPr>
          <w:sz w:val="24"/>
          <w:szCs w:val="24"/>
        </w:rPr>
        <w:t xml:space="preserve"> осваивающих программы дошкольного образования в муниципальных казенных учреждениях Кожевниковского района, а также обучающихся</w:t>
      </w:r>
      <w:r w:rsidR="00E14895">
        <w:rPr>
          <w:sz w:val="24"/>
          <w:szCs w:val="24"/>
        </w:rPr>
        <w:t xml:space="preserve"> в</w:t>
      </w:r>
      <w:r w:rsidRPr="00B07D71">
        <w:rPr>
          <w:sz w:val="24"/>
          <w:szCs w:val="24"/>
        </w:rPr>
        <w:t xml:space="preserve"> образовательных учреждени</w:t>
      </w:r>
      <w:r w:rsidR="00E14895">
        <w:rPr>
          <w:sz w:val="24"/>
          <w:szCs w:val="24"/>
        </w:rPr>
        <w:t>ях</w:t>
      </w:r>
      <w:r w:rsidRPr="00B07D71">
        <w:rPr>
          <w:sz w:val="24"/>
          <w:szCs w:val="24"/>
        </w:rPr>
        <w:t xml:space="preserve"> Кожевниковского района в связи с призывом одного из родителей (законных представителей) по мобилизации</w:t>
      </w:r>
      <w:r w:rsidR="008F1542" w:rsidRPr="00B07D71">
        <w:rPr>
          <w:sz w:val="24"/>
          <w:szCs w:val="24"/>
        </w:rPr>
        <w:t xml:space="preserve">. </w:t>
      </w:r>
    </w:p>
    <w:p w14:paraId="6E1CCEC6" w14:textId="77777777" w:rsidR="004607C8" w:rsidRPr="004607C8" w:rsidRDefault="004607C8" w:rsidP="00234B6B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07D71">
        <w:rPr>
          <w:sz w:val="24"/>
          <w:szCs w:val="24"/>
          <w:bdr w:val="none" w:sz="0" w:space="0" w:color="auto" w:frame="1"/>
          <w:lang w:eastAsia="ru-RU"/>
        </w:rPr>
        <w:t>Опубликовать настоящее решение в районной газете «Знамя труда» и разместить на официальном сайте органов местного самоуправления Кожевниковского района.</w:t>
      </w:r>
    </w:p>
    <w:p w14:paraId="623584E7" w14:textId="77777777" w:rsidR="00B07D71" w:rsidRPr="004607C8" w:rsidRDefault="004607C8" w:rsidP="00234B6B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07D71">
        <w:rPr>
          <w:sz w:val="24"/>
          <w:szCs w:val="24"/>
          <w:bdr w:val="none" w:sz="0" w:space="0" w:color="auto" w:frame="1"/>
          <w:lang w:eastAsia="ru-RU"/>
        </w:rPr>
        <w:t>Настоящее решение вступает в силу со дня его официального опубликования.</w:t>
      </w:r>
    </w:p>
    <w:p w14:paraId="3A387F3D" w14:textId="77777777" w:rsidR="008F1542" w:rsidRDefault="008F1542">
      <w:pPr>
        <w:ind w:right="-2" w:firstLine="709"/>
        <w:jc w:val="both"/>
        <w:rPr>
          <w:sz w:val="24"/>
          <w:szCs w:val="24"/>
        </w:rPr>
      </w:pPr>
    </w:p>
    <w:p w14:paraId="24762187" w14:textId="77777777" w:rsidR="008F1542" w:rsidRDefault="008F1542">
      <w:pPr>
        <w:ind w:right="-2" w:firstLine="709"/>
        <w:jc w:val="both"/>
        <w:rPr>
          <w:sz w:val="24"/>
          <w:szCs w:val="24"/>
        </w:rPr>
      </w:pPr>
    </w:p>
    <w:p w14:paraId="62F0EDC4" w14:textId="77777777" w:rsidR="008F1542" w:rsidRDefault="008F1542">
      <w:pPr>
        <w:ind w:right="-2" w:firstLine="709"/>
        <w:jc w:val="both"/>
        <w:rPr>
          <w:sz w:val="24"/>
          <w:szCs w:val="24"/>
        </w:rPr>
      </w:pPr>
    </w:p>
    <w:p w14:paraId="541DFC90" w14:textId="77777777" w:rsidR="00015B12" w:rsidRDefault="008F1542" w:rsidP="008F1542">
      <w:pPr>
        <w:pBdr>
          <w:bottom w:val="none" w:sz="4" w:space="3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FDE5B1C" w14:textId="196D0A7F" w:rsidR="008F1542" w:rsidRDefault="00015B12" w:rsidP="008F1542">
      <w:pPr>
        <w:pBdr>
          <w:bottom w:val="none" w:sz="4" w:space="3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Думы Кожевниковского района   </w:t>
      </w:r>
      <w:r w:rsidR="008F1542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</w:t>
      </w:r>
      <w:r w:rsidR="008F1542">
        <w:rPr>
          <w:sz w:val="24"/>
          <w:szCs w:val="24"/>
        </w:rPr>
        <w:t xml:space="preserve"> Т.А. Ромашова</w:t>
      </w:r>
    </w:p>
    <w:p w14:paraId="205A1206" w14:textId="77777777" w:rsidR="008F1542" w:rsidRDefault="008F1542" w:rsidP="008F1542">
      <w:pPr>
        <w:pBdr>
          <w:bottom w:val="none" w:sz="4" w:space="31" w:color="000000"/>
        </w:pBdr>
        <w:jc w:val="both"/>
        <w:rPr>
          <w:sz w:val="24"/>
          <w:szCs w:val="24"/>
        </w:rPr>
      </w:pPr>
    </w:p>
    <w:p w14:paraId="3A722348" w14:textId="77777777" w:rsidR="008F1542" w:rsidRDefault="008F1542" w:rsidP="008F1542">
      <w:pPr>
        <w:pBdr>
          <w:bottom w:val="none" w:sz="4" w:space="31" w:color="000000"/>
        </w:pBdr>
        <w:jc w:val="both"/>
        <w:rPr>
          <w:sz w:val="24"/>
          <w:szCs w:val="24"/>
        </w:rPr>
      </w:pPr>
    </w:p>
    <w:p w14:paraId="20AF7A91" w14:textId="77777777" w:rsidR="00234B6B" w:rsidRDefault="00234B6B" w:rsidP="00B07D71">
      <w:pPr>
        <w:pBdr>
          <w:bottom w:val="none" w:sz="4" w:space="31" w:color="000000"/>
        </w:pBdr>
        <w:rPr>
          <w:sz w:val="24"/>
          <w:szCs w:val="24"/>
        </w:rPr>
      </w:pPr>
    </w:p>
    <w:p w14:paraId="47C05659" w14:textId="44A247F6" w:rsidR="008F1542" w:rsidRDefault="008F1542" w:rsidP="00B07D71">
      <w:pPr>
        <w:pBdr>
          <w:bottom w:val="none" w:sz="4" w:space="31" w:color="000000"/>
        </w:pBd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B07D71">
        <w:rPr>
          <w:sz w:val="24"/>
          <w:szCs w:val="24"/>
        </w:rPr>
        <w:t xml:space="preserve"> Кожевниковского</w:t>
      </w:r>
      <w:r>
        <w:rPr>
          <w:sz w:val="24"/>
          <w:szCs w:val="24"/>
        </w:rPr>
        <w:t xml:space="preserve"> района                     </w:t>
      </w:r>
      <w:r w:rsidR="00B07D7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</w:t>
      </w:r>
      <w:r w:rsidR="00B07D71">
        <w:rPr>
          <w:sz w:val="24"/>
          <w:szCs w:val="24"/>
        </w:rPr>
        <w:t xml:space="preserve">                            В.В. Кучер</w:t>
      </w:r>
    </w:p>
    <w:p w14:paraId="38BD8254" w14:textId="77777777" w:rsidR="008F1542" w:rsidRDefault="008F1542">
      <w:pPr>
        <w:ind w:right="-2" w:firstLine="709"/>
        <w:jc w:val="both"/>
        <w:rPr>
          <w:sz w:val="24"/>
          <w:szCs w:val="24"/>
        </w:rPr>
      </w:pPr>
    </w:p>
    <w:p w14:paraId="593D9CDE" w14:textId="77777777" w:rsidR="008F1542" w:rsidRDefault="008F1542">
      <w:pPr>
        <w:ind w:right="-2" w:firstLine="709"/>
        <w:jc w:val="both"/>
        <w:rPr>
          <w:sz w:val="24"/>
          <w:szCs w:val="24"/>
        </w:rPr>
      </w:pPr>
    </w:p>
    <w:p w14:paraId="2BB7CE03" w14:textId="77777777" w:rsidR="005B65B5" w:rsidRDefault="005B65B5">
      <w:pPr>
        <w:tabs>
          <w:tab w:val="left" w:pos="0"/>
        </w:tabs>
        <w:ind w:firstLine="709"/>
        <w:jc w:val="both"/>
        <w:rPr>
          <w:sz w:val="24"/>
          <w:szCs w:val="24"/>
          <w:lang w:bidi="ar-SA"/>
        </w:rPr>
      </w:pPr>
    </w:p>
    <w:sectPr w:rsidR="005B65B5" w:rsidSect="00EF209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276" w:right="708" w:bottom="284" w:left="1560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5AC00" w14:textId="77777777" w:rsidR="0022686E" w:rsidRPr="00B4549F" w:rsidRDefault="0022686E" w:rsidP="004B250C">
      <w:pPr>
        <w:rPr>
          <w:rFonts w:ascii="Calibri" w:eastAsia="Calibri" w:hAnsi="Calibri"/>
          <w:sz w:val="22"/>
        </w:rPr>
      </w:pPr>
      <w:r>
        <w:separator/>
      </w:r>
    </w:p>
  </w:endnote>
  <w:endnote w:type="continuationSeparator" w:id="0">
    <w:p w14:paraId="7CEA9D41" w14:textId="77777777" w:rsidR="0022686E" w:rsidRPr="00B4549F" w:rsidRDefault="0022686E" w:rsidP="004B250C">
      <w:pPr>
        <w:rPr>
          <w:rFonts w:ascii="Calibri" w:eastAsia="Calibri" w:hAnsi="Calibri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29DC1" w14:textId="77777777" w:rsidR="004B250C" w:rsidRDefault="004B250C">
    <w:pPr>
      <w:pStyle w:val="26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76A27" w14:textId="77777777" w:rsidR="004B250C" w:rsidRDefault="004B250C">
    <w:pPr>
      <w:pStyle w:val="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BCB68" w14:textId="77777777" w:rsidR="0022686E" w:rsidRDefault="0022686E">
      <w:r>
        <w:separator/>
      </w:r>
    </w:p>
  </w:footnote>
  <w:footnote w:type="continuationSeparator" w:id="0">
    <w:p w14:paraId="07AC4EE9" w14:textId="77777777" w:rsidR="0022686E" w:rsidRDefault="0022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F60F" w14:textId="77777777" w:rsidR="004B250C" w:rsidRDefault="00525813">
    <w:pPr>
      <w:pStyle w:val="2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15C6A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7DF5666" w14:textId="77777777" w:rsidR="004B250C" w:rsidRDefault="004B250C">
    <w:pPr>
      <w:pStyle w:val="2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A7E1F" w14:textId="77777777" w:rsidR="004B250C" w:rsidRDefault="004B250C">
    <w:pPr>
      <w:pStyle w:val="25"/>
      <w:tabs>
        <w:tab w:val="clear" w:pos="4153"/>
        <w:tab w:val="clear" w:pos="8306"/>
        <w:tab w:val="left" w:pos="5257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383D7" w14:textId="3771A338" w:rsidR="004B250C" w:rsidRDefault="0022686E">
    <w:pPr>
      <w:pStyle w:val="25"/>
      <w:tabs>
        <w:tab w:val="clear" w:pos="4153"/>
        <w:tab w:val="center" w:pos="-142"/>
      </w:tabs>
      <w:ind w:left="-142"/>
      <w:jc w:val="right"/>
    </w:pPr>
    <w:r>
      <w:pict w14:anchorId="43E42B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216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pict w14:anchorId="23685143">
        <v:shape id="_x0000_i0" o:spid="_x0000_s2049" type="#_x0000_t75" style="position:absolute;left:0;text-align:left;margin-left:217.1pt;margin-top:-1.4pt;width:42.8pt;height:53.3pt;z-index:251658240">
          <v:imagedata r:id="rId1" o:title=""/>
          <v:path textboxrect="0,0,0,0"/>
        </v:shape>
      </w:pict>
    </w:r>
  </w:p>
  <w:p w14:paraId="6545B54E" w14:textId="77777777" w:rsidR="004B250C" w:rsidRDefault="004B250C">
    <w:pPr>
      <w:pStyle w:val="25"/>
      <w:spacing w:line="240" w:lineRule="exact"/>
      <w:rPr>
        <w:bCs/>
      </w:rPr>
    </w:pPr>
  </w:p>
  <w:p w14:paraId="3E49683F" w14:textId="77777777" w:rsidR="004B250C" w:rsidRDefault="00D15C6A">
    <w:pPr>
      <w:pStyle w:val="25"/>
      <w:spacing w:line="240" w:lineRule="exact"/>
      <w:rPr>
        <w:bCs/>
      </w:rPr>
    </w:pPr>
    <w:r>
      <w:rPr>
        <w:bCs/>
      </w:rPr>
      <w:t>дума кожевниковского раЙона</w:t>
    </w:r>
  </w:p>
  <w:p w14:paraId="21311CD8" w14:textId="77777777" w:rsidR="004B250C" w:rsidRDefault="00D15C6A">
    <w:pPr>
      <w:pStyle w:val="25"/>
      <w:spacing w:before="0" w:after="0" w:line="360" w:lineRule="auto"/>
      <w:rPr>
        <w:sz w:val="16"/>
      </w:rPr>
    </w:pPr>
    <w:r>
      <w:rPr>
        <w:bCs/>
      </w:rPr>
      <w:t>РЕШЕНИЕ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62CB9"/>
    <w:multiLevelType w:val="hybridMultilevel"/>
    <w:tmpl w:val="FBAA71E4"/>
    <w:lvl w:ilvl="0" w:tplc="93BE653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68EAB28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plc="960A8EA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B3AE3E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E7AC00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48C3C0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A1E6FA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DBE989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20A25A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D7A29AA"/>
    <w:multiLevelType w:val="hybridMultilevel"/>
    <w:tmpl w:val="25BACD84"/>
    <w:lvl w:ilvl="0" w:tplc="CC380C7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56AC452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plc="2DB83676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</w:lvl>
    <w:lvl w:ilvl="3" w:tplc="C494183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10C925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EEA4E5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CB21B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7E6314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D9EE96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026268F"/>
    <w:multiLevelType w:val="hybridMultilevel"/>
    <w:tmpl w:val="F1028B30"/>
    <w:lvl w:ilvl="0" w:tplc="3168EC5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9EAC2EA">
      <w:start w:val="1"/>
      <w:numFmt w:val="decimal"/>
      <w:lvlText w:val=""/>
      <w:lvlJc w:val="left"/>
      <w:pPr>
        <w:tabs>
          <w:tab w:val="left" w:pos="360"/>
        </w:tabs>
      </w:pPr>
    </w:lvl>
    <w:lvl w:ilvl="2" w:tplc="0D4EDC2A">
      <w:start w:val="1"/>
      <w:numFmt w:val="decimal"/>
      <w:lvlText w:val=""/>
      <w:lvlJc w:val="left"/>
      <w:pPr>
        <w:tabs>
          <w:tab w:val="left" w:pos="360"/>
        </w:tabs>
      </w:pPr>
    </w:lvl>
    <w:lvl w:ilvl="3" w:tplc="B942AE7E">
      <w:start w:val="1"/>
      <w:numFmt w:val="decimal"/>
      <w:lvlText w:val=""/>
      <w:lvlJc w:val="left"/>
      <w:pPr>
        <w:tabs>
          <w:tab w:val="left" w:pos="360"/>
        </w:tabs>
      </w:pPr>
    </w:lvl>
    <w:lvl w:ilvl="4" w:tplc="C4964D0C">
      <w:start w:val="1"/>
      <w:numFmt w:val="decimal"/>
      <w:lvlText w:val=""/>
      <w:lvlJc w:val="left"/>
      <w:pPr>
        <w:tabs>
          <w:tab w:val="left" w:pos="360"/>
        </w:tabs>
      </w:pPr>
    </w:lvl>
    <w:lvl w:ilvl="5" w:tplc="1954EBDC">
      <w:start w:val="1"/>
      <w:numFmt w:val="decimal"/>
      <w:lvlText w:val=""/>
      <w:lvlJc w:val="left"/>
      <w:pPr>
        <w:tabs>
          <w:tab w:val="left" w:pos="360"/>
        </w:tabs>
      </w:pPr>
    </w:lvl>
    <w:lvl w:ilvl="6" w:tplc="EF02AC6A">
      <w:start w:val="1"/>
      <w:numFmt w:val="decimal"/>
      <w:lvlText w:val=""/>
      <w:lvlJc w:val="left"/>
      <w:pPr>
        <w:tabs>
          <w:tab w:val="left" w:pos="360"/>
        </w:tabs>
      </w:pPr>
    </w:lvl>
    <w:lvl w:ilvl="7" w:tplc="FCBC4012">
      <w:start w:val="1"/>
      <w:numFmt w:val="decimal"/>
      <w:lvlText w:val=""/>
      <w:lvlJc w:val="left"/>
      <w:pPr>
        <w:tabs>
          <w:tab w:val="left" w:pos="360"/>
        </w:tabs>
      </w:pPr>
    </w:lvl>
    <w:lvl w:ilvl="8" w:tplc="857689FE">
      <w:start w:val="1"/>
      <w:numFmt w:val="decimal"/>
      <w:lvlText w:val=""/>
      <w:lvlJc w:val="left"/>
      <w:pPr>
        <w:tabs>
          <w:tab w:val="left" w:pos="360"/>
        </w:tabs>
      </w:pPr>
    </w:lvl>
  </w:abstractNum>
  <w:abstractNum w:abstractNumId="3" w15:restartNumberingAfterBreak="0">
    <w:nsid w:val="11B45B69"/>
    <w:multiLevelType w:val="hybridMultilevel"/>
    <w:tmpl w:val="223A8572"/>
    <w:lvl w:ilvl="0" w:tplc="018220F6">
      <w:start w:val="1"/>
      <w:numFmt w:val="decimal"/>
      <w:lvlText w:val="%1."/>
      <w:lvlJc w:val="left"/>
      <w:pPr>
        <w:tabs>
          <w:tab w:val="left" w:pos="1552"/>
        </w:tabs>
        <w:ind w:left="1552" w:hanging="984"/>
      </w:pPr>
      <w:rPr>
        <w:rFonts w:hint="default"/>
      </w:rPr>
    </w:lvl>
    <w:lvl w:ilvl="1" w:tplc="ED2C2F44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CCDA6D6A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124EAE1A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91584E4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FA701C58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A8044274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AFF26EE0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2AF8B21A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4" w15:restartNumberingAfterBreak="0">
    <w:nsid w:val="19A62900"/>
    <w:multiLevelType w:val="hybridMultilevel"/>
    <w:tmpl w:val="244CF062"/>
    <w:lvl w:ilvl="0" w:tplc="684CC08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504762C">
      <w:start w:val="1"/>
      <w:numFmt w:val="decimal"/>
      <w:lvlText w:val=""/>
      <w:lvlJc w:val="left"/>
      <w:pPr>
        <w:tabs>
          <w:tab w:val="left" w:pos="360"/>
        </w:tabs>
      </w:pPr>
    </w:lvl>
    <w:lvl w:ilvl="2" w:tplc="E9B463C2">
      <w:start w:val="1"/>
      <w:numFmt w:val="decimal"/>
      <w:lvlText w:val=""/>
      <w:lvlJc w:val="left"/>
      <w:pPr>
        <w:tabs>
          <w:tab w:val="left" w:pos="360"/>
        </w:tabs>
      </w:pPr>
    </w:lvl>
    <w:lvl w:ilvl="3" w:tplc="633ECE9E">
      <w:start w:val="1"/>
      <w:numFmt w:val="decimal"/>
      <w:lvlText w:val=""/>
      <w:lvlJc w:val="left"/>
      <w:pPr>
        <w:tabs>
          <w:tab w:val="left" w:pos="360"/>
        </w:tabs>
      </w:pPr>
    </w:lvl>
    <w:lvl w:ilvl="4" w:tplc="053E5776">
      <w:start w:val="1"/>
      <w:numFmt w:val="decimal"/>
      <w:lvlText w:val=""/>
      <w:lvlJc w:val="left"/>
      <w:pPr>
        <w:tabs>
          <w:tab w:val="left" w:pos="360"/>
        </w:tabs>
      </w:pPr>
    </w:lvl>
    <w:lvl w:ilvl="5" w:tplc="DC8EBD0A">
      <w:start w:val="1"/>
      <w:numFmt w:val="decimal"/>
      <w:lvlText w:val=""/>
      <w:lvlJc w:val="left"/>
      <w:pPr>
        <w:tabs>
          <w:tab w:val="left" w:pos="360"/>
        </w:tabs>
      </w:pPr>
    </w:lvl>
    <w:lvl w:ilvl="6" w:tplc="AFD4F91E">
      <w:start w:val="1"/>
      <w:numFmt w:val="decimal"/>
      <w:lvlText w:val=""/>
      <w:lvlJc w:val="left"/>
      <w:pPr>
        <w:tabs>
          <w:tab w:val="left" w:pos="360"/>
        </w:tabs>
      </w:pPr>
    </w:lvl>
    <w:lvl w:ilvl="7" w:tplc="8042D8A4">
      <w:start w:val="1"/>
      <w:numFmt w:val="decimal"/>
      <w:lvlText w:val=""/>
      <w:lvlJc w:val="left"/>
      <w:pPr>
        <w:tabs>
          <w:tab w:val="left" w:pos="360"/>
        </w:tabs>
      </w:pPr>
    </w:lvl>
    <w:lvl w:ilvl="8" w:tplc="8DBCF230">
      <w:start w:val="1"/>
      <w:numFmt w:val="decimal"/>
      <w:lvlText w:val=""/>
      <w:lvlJc w:val="left"/>
      <w:pPr>
        <w:tabs>
          <w:tab w:val="left" w:pos="360"/>
        </w:tabs>
      </w:pPr>
    </w:lvl>
  </w:abstractNum>
  <w:abstractNum w:abstractNumId="5" w15:restartNumberingAfterBreak="0">
    <w:nsid w:val="228F75F0"/>
    <w:multiLevelType w:val="hybridMultilevel"/>
    <w:tmpl w:val="9620F0F2"/>
    <w:lvl w:ilvl="0" w:tplc="1C82FD0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308E02E4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F3EAC18">
      <w:start w:val="1"/>
      <w:numFmt w:val="decimal"/>
      <w:lvlText w:val="%3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3" w:tplc="7F16107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CCA93F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16A47A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C9444B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2483C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B5CEEA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2A77742"/>
    <w:multiLevelType w:val="hybridMultilevel"/>
    <w:tmpl w:val="E4F65ADC"/>
    <w:lvl w:ilvl="0" w:tplc="013E23D2">
      <w:start w:val="1"/>
      <w:numFmt w:val="decimal"/>
      <w:lvlText w:val="%1)"/>
      <w:lvlJc w:val="left"/>
      <w:pPr>
        <w:tabs>
          <w:tab w:val="left" w:pos="690"/>
        </w:tabs>
        <w:ind w:left="690" w:hanging="360"/>
      </w:pPr>
    </w:lvl>
    <w:lvl w:ilvl="1" w:tplc="938CC868">
      <w:start w:val="1"/>
      <w:numFmt w:val="lowerLetter"/>
      <w:lvlText w:val="%2."/>
      <w:lvlJc w:val="left"/>
      <w:pPr>
        <w:tabs>
          <w:tab w:val="left" w:pos="1410"/>
        </w:tabs>
        <w:ind w:left="1410" w:hanging="360"/>
      </w:pPr>
    </w:lvl>
    <w:lvl w:ilvl="2" w:tplc="F18290F6">
      <w:start w:val="1"/>
      <w:numFmt w:val="lowerRoman"/>
      <w:lvlText w:val="%3."/>
      <w:lvlJc w:val="right"/>
      <w:pPr>
        <w:tabs>
          <w:tab w:val="left" w:pos="2130"/>
        </w:tabs>
        <w:ind w:left="2130" w:hanging="180"/>
      </w:pPr>
    </w:lvl>
    <w:lvl w:ilvl="3" w:tplc="CCE4D450">
      <w:start w:val="1"/>
      <w:numFmt w:val="decimal"/>
      <w:lvlText w:val="%4."/>
      <w:lvlJc w:val="left"/>
      <w:pPr>
        <w:tabs>
          <w:tab w:val="left" w:pos="2850"/>
        </w:tabs>
        <w:ind w:left="2850" w:hanging="360"/>
      </w:pPr>
    </w:lvl>
    <w:lvl w:ilvl="4" w:tplc="9C2490B8">
      <w:start w:val="1"/>
      <w:numFmt w:val="lowerLetter"/>
      <w:lvlText w:val="%5."/>
      <w:lvlJc w:val="left"/>
      <w:pPr>
        <w:tabs>
          <w:tab w:val="left" w:pos="3570"/>
        </w:tabs>
        <w:ind w:left="3570" w:hanging="360"/>
      </w:pPr>
    </w:lvl>
    <w:lvl w:ilvl="5" w:tplc="89A4D464">
      <w:start w:val="1"/>
      <w:numFmt w:val="lowerRoman"/>
      <w:lvlText w:val="%6."/>
      <w:lvlJc w:val="right"/>
      <w:pPr>
        <w:tabs>
          <w:tab w:val="left" w:pos="4290"/>
        </w:tabs>
        <w:ind w:left="4290" w:hanging="180"/>
      </w:pPr>
    </w:lvl>
    <w:lvl w:ilvl="6" w:tplc="9B185100">
      <w:start w:val="1"/>
      <w:numFmt w:val="decimal"/>
      <w:lvlText w:val="%7."/>
      <w:lvlJc w:val="left"/>
      <w:pPr>
        <w:tabs>
          <w:tab w:val="left" w:pos="5010"/>
        </w:tabs>
        <w:ind w:left="5010" w:hanging="360"/>
      </w:pPr>
    </w:lvl>
    <w:lvl w:ilvl="7" w:tplc="CA5EF028">
      <w:start w:val="1"/>
      <w:numFmt w:val="lowerLetter"/>
      <w:lvlText w:val="%8."/>
      <w:lvlJc w:val="left"/>
      <w:pPr>
        <w:tabs>
          <w:tab w:val="left" w:pos="5730"/>
        </w:tabs>
        <w:ind w:left="5730" w:hanging="360"/>
      </w:pPr>
    </w:lvl>
    <w:lvl w:ilvl="8" w:tplc="D9D43810">
      <w:start w:val="1"/>
      <w:numFmt w:val="lowerRoman"/>
      <w:lvlText w:val="%9."/>
      <w:lvlJc w:val="right"/>
      <w:pPr>
        <w:tabs>
          <w:tab w:val="left" w:pos="6450"/>
        </w:tabs>
        <w:ind w:left="6450" w:hanging="180"/>
      </w:pPr>
    </w:lvl>
  </w:abstractNum>
  <w:abstractNum w:abstractNumId="7" w15:restartNumberingAfterBreak="0">
    <w:nsid w:val="3F6E13A2"/>
    <w:multiLevelType w:val="hybridMultilevel"/>
    <w:tmpl w:val="5CAEEF9A"/>
    <w:lvl w:ilvl="0" w:tplc="07520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3C7C03"/>
    <w:multiLevelType w:val="hybridMultilevel"/>
    <w:tmpl w:val="A0042CE6"/>
    <w:lvl w:ilvl="0" w:tplc="E3C808BA">
      <w:start w:val="1"/>
      <w:numFmt w:val="decimal"/>
      <w:lvlText w:val="%1."/>
      <w:lvlJc w:val="left"/>
      <w:pPr>
        <w:tabs>
          <w:tab w:val="left" w:pos="1693"/>
        </w:tabs>
        <w:ind w:left="1693" w:hanging="984"/>
      </w:pPr>
    </w:lvl>
    <w:lvl w:ilvl="1" w:tplc="05D40744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F8F2F704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F3B85A64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362A6D3A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DFEAD72A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DEE0D89E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AE429914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3DA2E4D4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9" w15:restartNumberingAfterBreak="0">
    <w:nsid w:val="540343FC"/>
    <w:multiLevelType w:val="hybridMultilevel"/>
    <w:tmpl w:val="BB682314"/>
    <w:lvl w:ilvl="0" w:tplc="073844D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E7AF86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FDE8C6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9C6F0E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23C020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9E8812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EF415A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018CAA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884A13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6DE46EE"/>
    <w:multiLevelType w:val="hybridMultilevel"/>
    <w:tmpl w:val="9F6EABC8"/>
    <w:lvl w:ilvl="0" w:tplc="C6400A74">
      <w:start w:val="1"/>
      <w:numFmt w:val="decimal"/>
      <w:lvlText w:val="%1."/>
      <w:lvlJc w:val="left"/>
      <w:pPr>
        <w:tabs>
          <w:tab w:val="left" w:pos="2051"/>
        </w:tabs>
        <w:ind w:left="2051" w:hanging="1200"/>
      </w:pPr>
      <w:rPr>
        <w:highlight w:val="white"/>
      </w:rPr>
    </w:lvl>
    <w:lvl w:ilvl="1" w:tplc="5B6E0728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DD000AE4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2F2E5E68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506835B0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EC283940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C4A0A700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539850D6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9CE443A6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1" w15:restartNumberingAfterBreak="0">
    <w:nsid w:val="6ACE248A"/>
    <w:multiLevelType w:val="hybridMultilevel"/>
    <w:tmpl w:val="03E839B4"/>
    <w:lvl w:ilvl="0" w:tplc="04184F7C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CC242BC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B487AB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46A12F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FFAD1C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E0AB7C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8F602D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C0028B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B88F20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73106B2D"/>
    <w:multiLevelType w:val="hybridMultilevel"/>
    <w:tmpl w:val="DC263C50"/>
    <w:lvl w:ilvl="0" w:tplc="A6FA4D4C">
      <w:start w:val="1"/>
      <w:numFmt w:val="decimal"/>
      <w:lvlText w:val="%1."/>
      <w:lvlJc w:val="left"/>
      <w:pPr>
        <w:tabs>
          <w:tab w:val="num" w:pos="3044"/>
        </w:tabs>
        <w:ind w:left="304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50C"/>
    <w:rsid w:val="00015B12"/>
    <w:rsid w:val="0002538C"/>
    <w:rsid w:val="00097AF9"/>
    <w:rsid w:val="0012082E"/>
    <w:rsid w:val="00180B1F"/>
    <w:rsid w:val="001D5C46"/>
    <w:rsid w:val="0022686E"/>
    <w:rsid w:val="00234B6B"/>
    <w:rsid w:val="00276BEA"/>
    <w:rsid w:val="002D7E6A"/>
    <w:rsid w:val="003E02F0"/>
    <w:rsid w:val="004607C8"/>
    <w:rsid w:val="004B250C"/>
    <w:rsid w:val="004D0326"/>
    <w:rsid w:val="00525813"/>
    <w:rsid w:val="00554BC1"/>
    <w:rsid w:val="00556398"/>
    <w:rsid w:val="00593188"/>
    <w:rsid w:val="005B65B5"/>
    <w:rsid w:val="005D6546"/>
    <w:rsid w:val="00783ADA"/>
    <w:rsid w:val="007E5872"/>
    <w:rsid w:val="0089067F"/>
    <w:rsid w:val="008F1542"/>
    <w:rsid w:val="009A3A60"/>
    <w:rsid w:val="00A14A12"/>
    <w:rsid w:val="00A434F4"/>
    <w:rsid w:val="00A82E7E"/>
    <w:rsid w:val="00AE5877"/>
    <w:rsid w:val="00B07D71"/>
    <w:rsid w:val="00B26AD7"/>
    <w:rsid w:val="00BD4E05"/>
    <w:rsid w:val="00C11C39"/>
    <w:rsid w:val="00C17295"/>
    <w:rsid w:val="00CE3083"/>
    <w:rsid w:val="00D15C6A"/>
    <w:rsid w:val="00D54B28"/>
    <w:rsid w:val="00E14895"/>
    <w:rsid w:val="00EA5C16"/>
    <w:rsid w:val="00EB416C"/>
    <w:rsid w:val="00EF065E"/>
    <w:rsid w:val="00EF2090"/>
    <w:rsid w:val="00FB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5BAA1C"/>
  <w15:docId w15:val="{75EE97A9-B1D7-4D2E-B0FB-4CE04077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4B250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B250C"/>
    <w:rPr>
      <w:sz w:val="24"/>
      <w:szCs w:val="24"/>
    </w:rPr>
  </w:style>
  <w:style w:type="character" w:customStyle="1" w:styleId="QuoteChar">
    <w:name w:val="Quote Char"/>
    <w:uiPriority w:val="29"/>
    <w:rsid w:val="004B250C"/>
    <w:rPr>
      <w:i/>
    </w:rPr>
  </w:style>
  <w:style w:type="character" w:customStyle="1" w:styleId="IntenseQuoteChar">
    <w:name w:val="Intense Quote Char"/>
    <w:uiPriority w:val="30"/>
    <w:rsid w:val="004B250C"/>
    <w:rPr>
      <w:i/>
    </w:rPr>
  </w:style>
  <w:style w:type="table" w:customStyle="1" w:styleId="TableGridLight">
    <w:name w:val="Table Grid Light"/>
    <w:basedOn w:val="a1"/>
    <w:uiPriority w:val="59"/>
    <w:rsid w:val="004B250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4B250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rsid w:val="004B250C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B250C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rsid w:val="004B250C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rsid w:val="004B250C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4B250C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B250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B250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B250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B250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B250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B250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B250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B250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B250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B250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B250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B250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B250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B250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B250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B250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B250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B250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B250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B250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B250C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B250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B250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B250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B250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B250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B250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B250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B250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B250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B250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B250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B250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B250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B250C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B250C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B250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B250C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B250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B250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B250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B250C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B250C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B250C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B250C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B250C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B250C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B250C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B250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B250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B250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B250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B250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B250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B250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B250C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B250C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B250C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B250C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B250C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B250C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B250C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B250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B250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B250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B250C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B250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B250C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B250C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B250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B250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B250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B250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B250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B250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B250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B250C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B250C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B250C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B250C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B250C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B250C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B250C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B250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B250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B250C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B250C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B250C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B250C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B250C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B250C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B250C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B250C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B250C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B250C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B250C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B250C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">
    <w:name w:val="Bordered &amp; Lined - Accent"/>
    <w:basedOn w:val="a1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character" w:customStyle="1" w:styleId="FootnoteTextChar">
    <w:name w:val="Footnote Text Char"/>
    <w:uiPriority w:val="99"/>
    <w:rsid w:val="004B250C"/>
    <w:rPr>
      <w:sz w:val="18"/>
    </w:rPr>
  </w:style>
  <w:style w:type="paragraph" w:customStyle="1" w:styleId="110">
    <w:name w:val="Заголовок 11"/>
    <w:basedOn w:val="a"/>
    <w:next w:val="a"/>
    <w:rsid w:val="004B250C"/>
    <w:pPr>
      <w:keepNext/>
      <w:ind w:left="-600" w:right="-763"/>
      <w:jc w:val="both"/>
      <w:outlineLvl w:val="0"/>
    </w:pPr>
    <w:rPr>
      <w:sz w:val="28"/>
    </w:rPr>
  </w:style>
  <w:style w:type="paragraph" w:customStyle="1" w:styleId="210">
    <w:name w:val="Заголовок 21"/>
    <w:basedOn w:val="a"/>
    <w:next w:val="a"/>
    <w:link w:val="2"/>
    <w:semiHidden/>
    <w:rsid w:val="004B25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/>
    </w:rPr>
  </w:style>
  <w:style w:type="paragraph" w:customStyle="1" w:styleId="12">
    <w:name w:val="Заголовок 12"/>
    <w:link w:val="Heading1Char"/>
    <w:uiPriority w:val="9"/>
    <w:qFormat/>
    <w:rsid w:val="004B250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4B250C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link w:val="Heading2Char"/>
    <w:uiPriority w:val="9"/>
    <w:unhideWhenUsed/>
    <w:qFormat/>
    <w:rsid w:val="004B250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"/>
    <w:uiPriority w:val="9"/>
    <w:rsid w:val="004B250C"/>
    <w:rPr>
      <w:rFonts w:ascii="Arial" w:eastAsia="Arial" w:hAnsi="Arial" w:cs="Arial"/>
      <w:sz w:val="34"/>
    </w:rPr>
  </w:style>
  <w:style w:type="paragraph" w:customStyle="1" w:styleId="310">
    <w:name w:val="Заголовок 31"/>
    <w:link w:val="Heading3Char"/>
    <w:uiPriority w:val="9"/>
    <w:unhideWhenUsed/>
    <w:qFormat/>
    <w:rsid w:val="004B250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sid w:val="004B250C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link w:val="Heading4Char"/>
    <w:uiPriority w:val="9"/>
    <w:unhideWhenUsed/>
    <w:qFormat/>
    <w:rsid w:val="004B250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4B250C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link w:val="Heading5Char"/>
    <w:uiPriority w:val="9"/>
    <w:unhideWhenUsed/>
    <w:qFormat/>
    <w:rsid w:val="004B250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0"/>
    <w:uiPriority w:val="9"/>
    <w:rsid w:val="004B250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4B250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4B250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4B250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4B250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4B250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4B250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4B250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B250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4B250C"/>
    <w:pPr>
      <w:ind w:left="708"/>
    </w:pPr>
  </w:style>
  <w:style w:type="paragraph" w:styleId="a4">
    <w:name w:val="No Spacing"/>
    <w:uiPriority w:val="1"/>
    <w:qFormat/>
    <w:rsid w:val="004B250C"/>
  </w:style>
  <w:style w:type="paragraph" w:styleId="a5">
    <w:name w:val="Title"/>
    <w:link w:val="a6"/>
    <w:uiPriority w:val="10"/>
    <w:qFormat/>
    <w:rsid w:val="004B250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B250C"/>
    <w:rPr>
      <w:sz w:val="48"/>
      <w:szCs w:val="48"/>
    </w:rPr>
  </w:style>
  <w:style w:type="paragraph" w:styleId="a7">
    <w:name w:val="Subtitle"/>
    <w:link w:val="a8"/>
    <w:uiPriority w:val="11"/>
    <w:qFormat/>
    <w:rsid w:val="004B250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B250C"/>
    <w:rPr>
      <w:sz w:val="24"/>
      <w:szCs w:val="24"/>
    </w:rPr>
  </w:style>
  <w:style w:type="paragraph" w:styleId="20">
    <w:name w:val="Quote"/>
    <w:link w:val="23"/>
    <w:uiPriority w:val="29"/>
    <w:qFormat/>
    <w:rsid w:val="004B250C"/>
    <w:pPr>
      <w:ind w:left="720" w:right="720"/>
    </w:pPr>
    <w:rPr>
      <w:i/>
    </w:rPr>
  </w:style>
  <w:style w:type="character" w:customStyle="1" w:styleId="23">
    <w:name w:val="Цитата 2 Знак"/>
    <w:link w:val="20"/>
    <w:uiPriority w:val="29"/>
    <w:rsid w:val="004B250C"/>
    <w:rPr>
      <w:i/>
    </w:rPr>
  </w:style>
  <w:style w:type="paragraph" w:styleId="a9">
    <w:name w:val="Intense Quote"/>
    <w:link w:val="aa"/>
    <w:uiPriority w:val="30"/>
    <w:qFormat/>
    <w:rsid w:val="004B25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B250C"/>
    <w:rPr>
      <w:i/>
    </w:rPr>
  </w:style>
  <w:style w:type="paragraph" w:customStyle="1" w:styleId="1">
    <w:name w:val="Верхний колонтитул1"/>
    <w:link w:val="HeaderChar"/>
    <w:uiPriority w:val="99"/>
    <w:unhideWhenUsed/>
    <w:rsid w:val="004B250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4B250C"/>
  </w:style>
  <w:style w:type="paragraph" w:customStyle="1" w:styleId="10">
    <w:name w:val="Нижний колонтитул1"/>
    <w:link w:val="FooterChar"/>
    <w:uiPriority w:val="99"/>
    <w:unhideWhenUsed/>
    <w:rsid w:val="004B250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0"/>
    <w:uiPriority w:val="99"/>
    <w:rsid w:val="004B250C"/>
  </w:style>
  <w:style w:type="table" w:styleId="ab">
    <w:name w:val="Table Grid"/>
    <w:basedOn w:val="a1"/>
    <w:rsid w:val="004B250C"/>
    <w:pPr>
      <w:ind w:firstLine="709"/>
    </w:pPr>
    <w:tblPr/>
  </w:style>
  <w:style w:type="table" w:customStyle="1" w:styleId="Lined">
    <w:name w:val="Lined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4B250C"/>
    <w:rPr>
      <w:color w:val="0563C1"/>
      <w:u w:val="single"/>
    </w:rPr>
  </w:style>
  <w:style w:type="paragraph" w:styleId="ad">
    <w:name w:val="footnote text"/>
    <w:link w:val="ae"/>
    <w:uiPriority w:val="99"/>
    <w:semiHidden/>
    <w:unhideWhenUsed/>
    <w:rsid w:val="004B250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B250C"/>
    <w:rPr>
      <w:sz w:val="18"/>
    </w:rPr>
  </w:style>
  <w:style w:type="character" w:styleId="af">
    <w:name w:val="footnote reference"/>
    <w:uiPriority w:val="99"/>
    <w:unhideWhenUsed/>
    <w:rsid w:val="004B250C"/>
    <w:rPr>
      <w:vertAlign w:val="superscript"/>
    </w:rPr>
  </w:style>
  <w:style w:type="paragraph" w:styleId="13">
    <w:name w:val="toc 1"/>
    <w:uiPriority w:val="39"/>
    <w:unhideWhenUsed/>
    <w:rsid w:val="004B250C"/>
    <w:pPr>
      <w:spacing w:after="57"/>
    </w:pPr>
  </w:style>
  <w:style w:type="paragraph" w:styleId="24">
    <w:name w:val="toc 2"/>
    <w:uiPriority w:val="39"/>
    <w:unhideWhenUsed/>
    <w:rsid w:val="004B250C"/>
    <w:pPr>
      <w:spacing w:after="57"/>
      <w:ind w:left="283"/>
    </w:pPr>
  </w:style>
  <w:style w:type="paragraph" w:styleId="3">
    <w:name w:val="toc 3"/>
    <w:uiPriority w:val="39"/>
    <w:unhideWhenUsed/>
    <w:rsid w:val="004B250C"/>
    <w:pPr>
      <w:spacing w:after="57"/>
      <w:ind w:left="567"/>
    </w:pPr>
  </w:style>
  <w:style w:type="paragraph" w:styleId="4">
    <w:name w:val="toc 4"/>
    <w:uiPriority w:val="39"/>
    <w:unhideWhenUsed/>
    <w:rsid w:val="004B250C"/>
    <w:pPr>
      <w:spacing w:after="57"/>
      <w:ind w:left="850"/>
    </w:pPr>
  </w:style>
  <w:style w:type="paragraph" w:styleId="5">
    <w:name w:val="toc 5"/>
    <w:uiPriority w:val="39"/>
    <w:unhideWhenUsed/>
    <w:rsid w:val="004B250C"/>
    <w:pPr>
      <w:spacing w:after="57"/>
      <w:ind w:left="1134"/>
    </w:pPr>
  </w:style>
  <w:style w:type="paragraph" w:styleId="6">
    <w:name w:val="toc 6"/>
    <w:uiPriority w:val="39"/>
    <w:unhideWhenUsed/>
    <w:rsid w:val="004B250C"/>
    <w:pPr>
      <w:spacing w:after="57"/>
      <w:ind w:left="1417"/>
    </w:pPr>
  </w:style>
  <w:style w:type="paragraph" w:styleId="7">
    <w:name w:val="toc 7"/>
    <w:uiPriority w:val="39"/>
    <w:unhideWhenUsed/>
    <w:rsid w:val="004B250C"/>
    <w:pPr>
      <w:spacing w:after="57"/>
      <w:ind w:left="1701"/>
    </w:pPr>
  </w:style>
  <w:style w:type="paragraph" w:styleId="8">
    <w:name w:val="toc 8"/>
    <w:uiPriority w:val="39"/>
    <w:unhideWhenUsed/>
    <w:rsid w:val="004B250C"/>
    <w:pPr>
      <w:spacing w:after="57"/>
      <w:ind w:left="1984"/>
    </w:pPr>
  </w:style>
  <w:style w:type="paragraph" w:styleId="9">
    <w:name w:val="toc 9"/>
    <w:uiPriority w:val="39"/>
    <w:unhideWhenUsed/>
    <w:rsid w:val="004B250C"/>
    <w:pPr>
      <w:spacing w:after="57"/>
      <w:ind w:left="2268"/>
    </w:pPr>
  </w:style>
  <w:style w:type="paragraph" w:styleId="af0">
    <w:name w:val="TOC Heading"/>
    <w:uiPriority w:val="39"/>
    <w:unhideWhenUsed/>
    <w:rsid w:val="004B250C"/>
  </w:style>
  <w:style w:type="paragraph" w:styleId="af1">
    <w:name w:val="Body Text"/>
    <w:basedOn w:val="a"/>
    <w:next w:val="a"/>
    <w:rsid w:val="004B250C"/>
    <w:pPr>
      <w:jc w:val="both"/>
    </w:pPr>
    <w:rPr>
      <w:sz w:val="22"/>
    </w:rPr>
  </w:style>
  <w:style w:type="paragraph" w:customStyle="1" w:styleId="25">
    <w:name w:val="Верхний колонтитул2"/>
    <w:basedOn w:val="a"/>
    <w:rsid w:val="004B250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customStyle="1" w:styleId="26">
    <w:name w:val="Нижний колонтитул2"/>
    <w:basedOn w:val="a"/>
    <w:rsid w:val="004B250C"/>
    <w:pPr>
      <w:tabs>
        <w:tab w:val="center" w:pos="4153"/>
        <w:tab w:val="right" w:pos="8306"/>
      </w:tabs>
    </w:pPr>
  </w:style>
  <w:style w:type="character" w:styleId="af2">
    <w:name w:val="page number"/>
    <w:basedOn w:val="a0"/>
    <w:rsid w:val="004B250C"/>
  </w:style>
  <w:style w:type="paragraph" w:styleId="af3">
    <w:name w:val="caption"/>
    <w:basedOn w:val="a"/>
    <w:next w:val="a"/>
    <w:rsid w:val="004B250C"/>
    <w:pPr>
      <w:jc w:val="center"/>
    </w:pPr>
    <w:rPr>
      <w:b/>
      <w:sz w:val="28"/>
    </w:rPr>
  </w:style>
  <w:style w:type="paragraph" w:styleId="af4">
    <w:name w:val="Block Text"/>
    <w:basedOn w:val="a"/>
    <w:rsid w:val="004B250C"/>
    <w:pPr>
      <w:ind w:left="-600" w:right="-763"/>
      <w:jc w:val="both"/>
    </w:pPr>
    <w:rPr>
      <w:sz w:val="28"/>
    </w:rPr>
  </w:style>
  <w:style w:type="paragraph" w:customStyle="1" w:styleId="af5">
    <w:name w:val="Обращение"/>
    <w:basedOn w:val="a"/>
    <w:next w:val="a"/>
    <w:rsid w:val="004B250C"/>
    <w:pPr>
      <w:spacing w:before="240" w:after="120"/>
      <w:jc w:val="center"/>
    </w:pPr>
    <w:rPr>
      <w:b/>
    </w:rPr>
  </w:style>
  <w:style w:type="paragraph" w:customStyle="1" w:styleId="af6">
    <w:name w:val="Адресные реквизиты"/>
    <w:basedOn w:val="af1"/>
    <w:next w:val="af1"/>
    <w:rsid w:val="004B250C"/>
    <w:pPr>
      <w:jc w:val="left"/>
    </w:pPr>
    <w:rPr>
      <w:sz w:val="16"/>
    </w:rPr>
  </w:style>
  <w:style w:type="paragraph" w:customStyle="1" w:styleId="af7">
    <w:name w:val="Адресат"/>
    <w:basedOn w:val="a"/>
    <w:rsid w:val="004B250C"/>
    <w:pPr>
      <w:spacing w:before="120"/>
    </w:pPr>
    <w:rPr>
      <w:b/>
    </w:rPr>
  </w:style>
  <w:style w:type="paragraph" w:styleId="27">
    <w:name w:val="Body Text 2"/>
    <w:basedOn w:val="a"/>
    <w:rsid w:val="004B250C"/>
    <w:pPr>
      <w:jc w:val="both"/>
    </w:pPr>
    <w:rPr>
      <w:sz w:val="28"/>
    </w:rPr>
  </w:style>
  <w:style w:type="paragraph" w:styleId="af8">
    <w:name w:val="Balloon Text"/>
    <w:basedOn w:val="a"/>
    <w:semiHidden/>
    <w:rsid w:val="004B250C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4B250C"/>
    <w:pPr>
      <w:widowControl w:val="0"/>
      <w:ind w:firstLine="720"/>
    </w:pPr>
    <w:rPr>
      <w:rFonts w:ascii="Arial" w:hAnsi="Arial"/>
      <w:sz w:val="16"/>
      <w:szCs w:val="16"/>
      <w:lang w:eastAsia="ru-RU" w:bidi="ar-SA"/>
    </w:rPr>
  </w:style>
  <w:style w:type="paragraph" w:customStyle="1" w:styleId="ConsNormal">
    <w:name w:val="ConsNormal"/>
    <w:rsid w:val="004B250C"/>
    <w:pPr>
      <w:ind w:right="19772" w:firstLine="720"/>
    </w:pPr>
    <w:rPr>
      <w:sz w:val="24"/>
      <w:szCs w:val="24"/>
      <w:lang w:eastAsia="ru-RU" w:bidi="ar-SA"/>
    </w:rPr>
  </w:style>
  <w:style w:type="paragraph" w:customStyle="1" w:styleId="Default">
    <w:name w:val="Default"/>
    <w:rsid w:val="004B250C"/>
    <w:rPr>
      <w:color w:val="000000"/>
      <w:sz w:val="24"/>
      <w:szCs w:val="24"/>
      <w:lang w:eastAsia="ru-RU" w:bidi="ar-SA"/>
    </w:rPr>
  </w:style>
  <w:style w:type="character" w:customStyle="1" w:styleId="2">
    <w:name w:val="Заголовок 2 Знак"/>
    <w:link w:val="210"/>
    <w:semiHidden/>
    <w:rsid w:val="004B250C"/>
    <w:rPr>
      <w:rFonts w:ascii="Calibri Light" w:eastAsia="Times New Roman" w:hAnsi="Calibri Light"/>
      <w:b/>
      <w:bCs/>
      <w:i/>
      <w:iCs/>
      <w:sz w:val="28"/>
      <w:szCs w:val="28"/>
    </w:rPr>
  </w:style>
  <w:style w:type="paragraph" w:customStyle="1" w:styleId="30">
    <w:name w:val="Нижний колонтитул3"/>
    <w:basedOn w:val="a"/>
    <w:link w:val="af9"/>
    <w:uiPriority w:val="99"/>
    <w:semiHidden/>
    <w:unhideWhenUsed/>
    <w:rsid w:val="004B250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30"/>
    <w:uiPriority w:val="99"/>
    <w:semiHidden/>
    <w:rsid w:val="004B250C"/>
  </w:style>
  <w:style w:type="paragraph" w:styleId="afa">
    <w:name w:val="footer"/>
    <w:basedOn w:val="a"/>
    <w:link w:val="14"/>
    <w:uiPriority w:val="99"/>
    <w:unhideWhenUsed/>
    <w:rsid w:val="0012082E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a"/>
    <w:uiPriority w:val="99"/>
    <w:rsid w:val="0012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79</cp:revision>
  <cp:lastPrinted>2022-10-24T07:15:00Z</cp:lastPrinted>
  <dcterms:created xsi:type="dcterms:W3CDTF">2020-03-26T05:05:00Z</dcterms:created>
  <dcterms:modified xsi:type="dcterms:W3CDTF">2022-10-27T04:08:00Z</dcterms:modified>
</cp:coreProperties>
</file>