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25" w:rsidRPr="00FB6EE2" w:rsidRDefault="00B04825" w:rsidP="00B04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ПАМЯТКА</w:t>
      </w:r>
    </w:p>
    <w:p w:rsidR="00B04825" w:rsidRPr="00FB6EE2" w:rsidRDefault="00B04825" w:rsidP="00B04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населению о профилактике инфекционных заболеваний во время паводка</w:t>
      </w:r>
    </w:p>
    <w:p w:rsidR="00B04825" w:rsidRDefault="00B04825" w:rsidP="00B04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В связи с наводнением имеется угроза возникновения кишечных инфекций!</w:t>
      </w:r>
    </w:p>
    <w:p w:rsidR="00B04825" w:rsidRPr="00FB6EE2" w:rsidRDefault="00B04825" w:rsidP="00B04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04825" w:rsidRPr="00FB6EE2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 xml:space="preserve">К основным кишечным инфекциям относятся: дизентерия, сальмонеллез, холера, энтеровирусная инфекция, брюшной тиф и др. Возбудители кишечных инфекций вызывают: </w:t>
      </w:r>
    </w:p>
    <w:p w:rsidR="00B04825" w:rsidRPr="00FB6EE2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Поражение желудочно-кишечного тракта (боли в животе, понос, тошнота, рвота).</w:t>
      </w:r>
    </w:p>
    <w:p w:rsidR="00B04825" w:rsidRPr="00FB6EE2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>- Интоксикацию (повышение температуры тела, головная боль, слабость).</w:t>
      </w:r>
    </w:p>
    <w:p w:rsidR="00B04825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 xml:space="preserve"> В тяжелых случаях развивается обезвоживание организма (сухость кожи и слизистых оболочек, жажда).</w:t>
      </w:r>
    </w:p>
    <w:p w:rsidR="00B04825" w:rsidRPr="00FB6EE2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4825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С целью профилактики острых кишечных инфекций необходимо:</w:t>
      </w:r>
    </w:p>
    <w:p w:rsidR="00B04825" w:rsidRPr="00FB6EE2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04825" w:rsidRPr="00FB6EE2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1. Использовать для питья и приготовления пищи только бутилированную или кипяченую воду, не пить воду из озер, рек, колодцев, скважин в местах подтопления и не использовать для хозяйственно-бытовых нужд;</w:t>
      </w:r>
    </w:p>
    <w:p w:rsidR="00B04825" w:rsidRPr="00FB6EE2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2. Не использовать подмоченные паводковыми водами пищевые продукты, хранить продукты в местах, не доступных для воды;</w:t>
      </w:r>
    </w:p>
    <w:p w:rsidR="00B04825" w:rsidRPr="00FB6EE2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FB6EE2">
        <w:rPr>
          <w:rFonts w:ascii="Times New Roman" w:hAnsi="Times New Roman" w:cs="Times New Roman"/>
          <w:sz w:val="20"/>
          <w:szCs w:val="20"/>
        </w:rPr>
        <w:t>Мыть  руки</w:t>
      </w:r>
      <w:proofErr w:type="gramEnd"/>
      <w:r w:rsidRPr="00FB6EE2">
        <w:rPr>
          <w:rFonts w:ascii="Times New Roman" w:hAnsi="Times New Roman" w:cs="Times New Roman"/>
          <w:sz w:val="20"/>
          <w:szCs w:val="20"/>
        </w:rPr>
        <w:t xml:space="preserve"> с мылом перед приемом пищи, после туалета, прогулок, приготовлением еды и после каждого перерыва в процессе готовки.</w:t>
      </w:r>
    </w:p>
    <w:p w:rsidR="00B04825" w:rsidRPr="00FB6EE2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 xml:space="preserve">4. Тщательно </w:t>
      </w:r>
      <w:proofErr w:type="gramStart"/>
      <w:r w:rsidRPr="00FB6EE2">
        <w:rPr>
          <w:rFonts w:ascii="Times New Roman" w:hAnsi="Times New Roman" w:cs="Times New Roman"/>
          <w:sz w:val="20"/>
          <w:szCs w:val="20"/>
        </w:rPr>
        <w:t>мыть  овощи</w:t>
      </w:r>
      <w:proofErr w:type="gramEnd"/>
      <w:r w:rsidRPr="00FB6EE2">
        <w:rPr>
          <w:rFonts w:ascii="Times New Roman" w:hAnsi="Times New Roman" w:cs="Times New Roman"/>
          <w:sz w:val="20"/>
          <w:szCs w:val="20"/>
        </w:rPr>
        <w:t xml:space="preserve"> и фрукты, употребляемые в пищу в сыром виде (желательно щеткой с мылом с последующим ополаскиванием кипятком).</w:t>
      </w:r>
    </w:p>
    <w:p w:rsidR="00B04825" w:rsidRPr="00FB6EE2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5. Защищайте от мух продукты питания.</w:t>
      </w:r>
    </w:p>
    <w:p w:rsidR="00B04825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B6EE2">
        <w:rPr>
          <w:rFonts w:ascii="Times New Roman" w:hAnsi="Times New Roman" w:cs="Times New Roman"/>
          <w:b/>
          <w:bCs/>
          <w:sz w:val="20"/>
          <w:szCs w:val="20"/>
        </w:rPr>
        <w:t>Выполнение этих несложных</w:t>
      </w:r>
      <w:bookmarkStart w:id="0" w:name="_GoBack"/>
      <w:bookmarkEnd w:id="0"/>
      <w:r w:rsidRPr="00FB6EE2">
        <w:rPr>
          <w:rFonts w:ascii="Times New Roman" w:hAnsi="Times New Roman" w:cs="Times New Roman"/>
          <w:b/>
          <w:bCs/>
          <w:sz w:val="20"/>
          <w:szCs w:val="20"/>
        </w:rPr>
        <w:t xml:space="preserve"> советов поможет избежать заболевания острой кишечной инфекцией и сохранит Ваше здоровье и здоровье Ваших близких! </w:t>
      </w:r>
    </w:p>
    <w:p w:rsidR="00B04825" w:rsidRPr="00FB6EE2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04825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При первых симптомах острой кишечной инфекции необходимо немедленно обратиться за медицинской помощью и не заниматься самолечением.</w:t>
      </w:r>
    </w:p>
    <w:p w:rsidR="00B04825" w:rsidRPr="00FB6EE2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04825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B6EE2">
        <w:rPr>
          <w:rFonts w:ascii="Times New Roman" w:hAnsi="Times New Roman" w:cs="Times New Roman"/>
          <w:b/>
          <w:bCs/>
          <w:sz w:val="20"/>
          <w:szCs w:val="20"/>
        </w:rPr>
        <w:t>После паводка</w:t>
      </w:r>
    </w:p>
    <w:p w:rsidR="00B04825" w:rsidRPr="00FB6EE2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04825" w:rsidRPr="00FB6EE2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1. Очистите подворье от мусора, который принесла с собой вода, для последующего его вывоза на свалку твердых бытовых отходов;</w:t>
      </w:r>
    </w:p>
    <w:p w:rsidR="00B04825" w:rsidRPr="00FB6EE2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2. При работе на приусадебном участке используйте средства защиты рук, не принимайте пищу и не курите во время работы, чтобы инфекция с загрязненных рук не попала в организм;</w:t>
      </w:r>
    </w:p>
    <w:p w:rsidR="00B04825" w:rsidRPr="00FB6EE2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 xml:space="preserve">3. При выполнении на приусадебном участке работ, связанных с пылеобразованием, прикрывайте рот и нос медицинской маской или марлевой повязкой. </w:t>
      </w:r>
    </w:p>
    <w:p w:rsidR="00B04825" w:rsidRPr="00FB6EE2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 xml:space="preserve">4. Не пейте воду из родников в местах подтопления и не используйте для хозяйственно-бытовых нужд воду естественных </w:t>
      </w:r>
      <w:proofErr w:type="gramStart"/>
      <w:r w:rsidRPr="00FB6EE2">
        <w:rPr>
          <w:rFonts w:ascii="Times New Roman" w:hAnsi="Times New Roman" w:cs="Times New Roman"/>
          <w:sz w:val="20"/>
          <w:szCs w:val="20"/>
        </w:rPr>
        <w:t>водоемов,  используйте</w:t>
      </w:r>
      <w:proofErr w:type="gramEnd"/>
      <w:r w:rsidRPr="00FB6EE2">
        <w:rPr>
          <w:rFonts w:ascii="Times New Roman" w:hAnsi="Times New Roman" w:cs="Times New Roman"/>
          <w:sz w:val="20"/>
          <w:szCs w:val="20"/>
        </w:rPr>
        <w:t xml:space="preserve">  бутилированную воду.</w:t>
      </w:r>
    </w:p>
    <w:p w:rsidR="00B04825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FB6EE2">
        <w:rPr>
          <w:rFonts w:ascii="Times New Roman" w:hAnsi="Times New Roman" w:cs="Times New Roman"/>
          <w:sz w:val="20"/>
          <w:szCs w:val="20"/>
        </w:rPr>
        <w:t>Мыть  руки</w:t>
      </w:r>
      <w:proofErr w:type="gramEnd"/>
      <w:r w:rsidRPr="00FB6EE2">
        <w:rPr>
          <w:rFonts w:ascii="Times New Roman" w:hAnsi="Times New Roman" w:cs="Times New Roman"/>
          <w:sz w:val="20"/>
          <w:szCs w:val="20"/>
        </w:rPr>
        <w:t xml:space="preserve"> после работ на подтопленном участке, после  посещения туалета, перед приготовлением и приемом пищи.</w:t>
      </w:r>
    </w:p>
    <w:p w:rsidR="00B04825" w:rsidRPr="00FB6EE2" w:rsidRDefault="00B04825" w:rsidP="00B048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4825" w:rsidRDefault="00B04825" w:rsidP="00B0482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B6EE2">
        <w:rPr>
          <w:rFonts w:ascii="Times New Roman" w:hAnsi="Times New Roman" w:cs="Times New Roman"/>
          <w:b/>
          <w:bCs/>
          <w:sz w:val="20"/>
          <w:szCs w:val="20"/>
        </w:rPr>
        <w:t>Помните, соблюдение элементарных гигиенических правил в повседневной жизни, при возникновении чрезвычайной ситуации, а также выполнение наших рекомендаций предохранит Вас от многих заболеваний!</w:t>
      </w:r>
    </w:p>
    <w:p w:rsidR="007F01E3" w:rsidRDefault="007F01E3"/>
    <w:sectPr w:rsidR="007F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25"/>
    <w:rsid w:val="007F01E3"/>
    <w:rsid w:val="00B0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B922B-1589-407D-B63D-50F1D9F5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2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2020-03-27T09:35:00Z</dcterms:created>
  <dcterms:modified xsi:type="dcterms:W3CDTF">2020-03-27T09:37:00Z</dcterms:modified>
</cp:coreProperties>
</file>