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E7" w:rsidRPr="00F90A08" w:rsidRDefault="00820C3D" w:rsidP="00F90A08">
      <w:pPr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shd w:val="clear" w:color="auto" w:fill="FFFFFF"/>
          <w:lang w:eastAsia="ru-RU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проведения оценки регулирующего воздействия проектов нормативных правовых акто</w:t>
      </w:r>
      <w:r w:rsidR="00896205">
        <w:rPr>
          <w:rFonts w:ascii="Times New Roman" w:hAnsi="Times New Roman" w:cs="Times New Roman"/>
          <w:b/>
          <w:sz w:val="24"/>
          <w:szCs w:val="24"/>
        </w:rPr>
        <w:t>в Кожевниковского района за 2023</w:t>
      </w:r>
      <w:r w:rsidRPr="00F90A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0C3D" w:rsidRPr="00F90A08" w:rsidRDefault="00820C3D" w:rsidP="00820C3D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Общие итоги проведения ОРВ</w:t>
      </w:r>
      <w:r w:rsidR="006715F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  <w:r w:rsidRPr="00F90A08">
        <w:rPr>
          <w:rFonts w:ascii="Times New Roman" w:hAnsi="Times New Roman" w:cs="Times New Roman"/>
          <w:b/>
          <w:sz w:val="24"/>
          <w:szCs w:val="24"/>
        </w:rPr>
        <w:t>:</w:t>
      </w:r>
    </w:p>
    <w:p w:rsidR="00820C3D" w:rsidRPr="00F90A08" w:rsidRDefault="00896205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году ОРВ проведена</w:t>
      </w:r>
      <w:r w:rsidR="00483F2C">
        <w:rPr>
          <w:rFonts w:ascii="Times New Roman" w:hAnsi="Times New Roman" w:cs="Times New Roman"/>
          <w:sz w:val="24"/>
          <w:szCs w:val="24"/>
        </w:rPr>
        <w:t xml:space="preserve"> по 1 проекту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НПА, затрагивающим осуществление предпринимательской и инвестиционной деятельности</w:t>
      </w:r>
      <w:r w:rsidR="00F90A08">
        <w:rPr>
          <w:rFonts w:ascii="Times New Roman" w:hAnsi="Times New Roman" w:cs="Times New Roman"/>
          <w:sz w:val="24"/>
          <w:szCs w:val="24"/>
        </w:rPr>
        <w:t>,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отделом экономического анализа и прогнозирования Администрации Кожевниковского района</w:t>
      </w:r>
      <w:r w:rsidR="00D921D6" w:rsidRPr="00F90A08">
        <w:rPr>
          <w:rFonts w:ascii="Times New Roman" w:hAnsi="Times New Roman" w:cs="Times New Roman"/>
          <w:sz w:val="24"/>
          <w:szCs w:val="24"/>
        </w:rPr>
        <w:t>.</w:t>
      </w:r>
    </w:p>
    <w:p w:rsidR="006715FE" w:rsidRPr="00F90A08" w:rsidRDefault="006715FE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08">
        <w:rPr>
          <w:rFonts w:ascii="Times New Roman" w:hAnsi="Times New Roman" w:cs="Times New Roman"/>
          <w:sz w:val="24"/>
          <w:szCs w:val="24"/>
        </w:rPr>
        <w:t xml:space="preserve">Экспертиза НПА проведена </w:t>
      </w:r>
      <w:r w:rsidR="00896205">
        <w:rPr>
          <w:rFonts w:ascii="Times New Roman" w:hAnsi="Times New Roman" w:cs="Times New Roman"/>
          <w:sz w:val="24"/>
          <w:szCs w:val="24"/>
        </w:rPr>
        <w:t>по 2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 отделом экономического анализа и прогноз</w:t>
      </w:r>
      <w:r w:rsidR="00483F2C">
        <w:rPr>
          <w:rFonts w:ascii="Times New Roman" w:hAnsi="Times New Roman" w:cs="Times New Roman"/>
          <w:sz w:val="24"/>
          <w:szCs w:val="24"/>
        </w:rPr>
        <w:t>ирования и отделом муниципального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</w:t>
      </w:r>
      <w:r w:rsidR="00483F2C">
        <w:rPr>
          <w:rFonts w:ascii="Times New Roman" w:hAnsi="Times New Roman" w:cs="Times New Roman"/>
          <w:sz w:val="24"/>
          <w:szCs w:val="24"/>
        </w:rPr>
        <w:t>хозяйства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 в</w:t>
      </w:r>
      <w:r w:rsidRPr="00F90A08">
        <w:rPr>
          <w:rFonts w:ascii="Times New Roman" w:hAnsi="Times New Roman" w:cs="Times New Roman"/>
          <w:sz w:val="24"/>
          <w:szCs w:val="24"/>
        </w:rPr>
        <w:t xml:space="preserve"> соот</w:t>
      </w:r>
      <w:r w:rsidR="00E44F78" w:rsidRPr="00F90A08">
        <w:rPr>
          <w:rFonts w:ascii="Times New Roman" w:hAnsi="Times New Roman" w:cs="Times New Roman"/>
          <w:sz w:val="24"/>
          <w:szCs w:val="24"/>
        </w:rPr>
        <w:t>в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Планом проведения экспертизы нормативных правовых актов Администрации Кожевниковского района, затрагивающих вопросы осуществления предпринимательской и ин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вестиционной </w:t>
      </w:r>
      <w:r w:rsidR="0089620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деятельности в 2023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году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Администра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ции Кожевниковского района от </w:t>
      </w:r>
      <w:r w:rsidR="00896205" w:rsidRPr="0072123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896205">
        <w:rPr>
          <w:rStyle w:val="a6"/>
          <w:rFonts w:ascii="Arial" w:hAnsi="Arial" w:cs="Arial"/>
          <w:color w:val="2C2C2C"/>
          <w:sz w:val="19"/>
          <w:szCs w:val="19"/>
          <w:bdr w:val="none" w:sz="0" w:space="0" w:color="auto" w:frame="1"/>
        </w:rPr>
        <w:t xml:space="preserve"> </w:t>
      </w:r>
      <w:r w:rsidR="00896205">
        <w:rPr>
          <w:rStyle w:val="a6"/>
          <w:rFonts w:ascii="Times New Roman" w:hAnsi="Times New Roman" w:cs="Times New Roman"/>
          <w:b w:val="0"/>
          <w:color w:val="2C2C2C"/>
          <w:sz w:val="24"/>
          <w:szCs w:val="24"/>
          <w:bdr w:val="none" w:sz="0" w:space="0" w:color="auto" w:frame="1"/>
        </w:rPr>
        <w:t>03.03.2023года № 114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</w:t>
      </w:r>
    </w:p>
    <w:p w:rsidR="007C1A43" w:rsidRPr="00F90A08" w:rsidRDefault="007C1A43" w:rsidP="00820C3D">
      <w:p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43" w:rsidRPr="00F90A08" w:rsidRDefault="007C1A43" w:rsidP="007C1A43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публичных консультаций в рамках ОРВ</w:t>
      </w:r>
      <w:r w:rsidR="00956AC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</w:p>
    <w:p w:rsidR="007C1A43" w:rsidRPr="00F90A08" w:rsidRDefault="00896205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году публичные к</w:t>
      </w:r>
      <w:r w:rsidR="00483F2C">
        <w:rPr>
          <w:rFonts w:ascii="Times New Roman" w:hAnsi="Times New Roman" w:cs="Times New Roman"/>
          <w:sz w:val="24"/>
          <w:szCs w:val="24"/>
        </w:rPr>
        <w:t>онсультации проведены по 1 проекту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НПА</w:t>
      </w:r>
      <w:r w:rsidR="00483F2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НПА.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Эксперты в сфере ОРВ приняли участие в разработке </w:t>
      </w:r>
      <w:r w:rsidR="00956ACE" w:rsidRPr="00F90A08">
        <w:rPr>
          <w:rFonts w:ascii="Times New Roman" w:hAnsi="Times New Roman" w:cs="Times New Roman"/>
          <w:sz w:val="24"/>
          <w:szCs w:val="24"/>
        </w:rPr>
        <w:t>1 проекта НПА,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</w:t>
      </w:r>
      <w:r w:rsidR="00956ACE" w:rsidRPr="00F90A08">
        <w:rPr>
          <w:rFonts w:ascii="Times New Roman" w:hAnsi="Times New Roman" w:cs="Times New Roman"/>
          <w:sz w:val="24"/>
          <w:szCs w:val="24"/>
        </w:rPr>
        <w:t>по которому направили</w:t>
      </w:r>
      <w:r w:rsidR="00483F2C">
        <w:rPr>
          <w:rFonts w:ascii="Times New Roman" w:hAnsi="Times New Roman" w:cs="Times New Roman"/>
          <w:sz w:val="24"/>
          <w:szCs w:val="24"/>
        </w:rPr>
        <w:t xml:space="preserve"> предложения и замечания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, </w:t>
      </w:r>
      <w:r w:rsidR="00C21AE2" w:rsidRPr="00F90A08">
        <w:rPr>
          <w:rFonts w:ascii="Times New Roman" w:hAnsi="Times New Roman" w:cs="Times New Roman"/>
          <w:sz w:val="24"/>
          <w:szCs w:val="24"/>
        </w:rPr>
        <w:t xml:space="preserve">все учтены; по экспертизе НПА от экспертов поступило </w:t>
      </w:r>
      <w:r>
        <w:rPr>
          <w:rFonts w:ascii="Times New Roman" w:hAnsi="Times New Roman" w:cs="Times New Roman"/>
          <w:sz w:val="24"/>
          <w:szCs w:val="24"/>
        </w:rPr>
        <w:t>2 предложения</w:t>
      </w:r>
      <w:bookmarkStart w:id="0" w:name="_GoBack"/>
      <w:bookmarkEnd w:id="0"/>
      <w:r w:rsidR="001A2F42" w:rsidRPr="00F90A08">
        <w:rPr>
          <w:rFonts w:ascii="Times New Roman" w:hAnsi="Times New Roman" w:cs="Times New Roman"/>
          <w:sz w:val="24"/>
          <w:szCs w:val="24"/>
        </w:rPr>
        <w:t xml:space="preserve">, </w:t>
      </w:r>
      <w:r w:rsidR="002B6537">
        <w:rPr>
          <w:rFonts w:ascii="Times New Roman" w:hAnsi="Times New Roman" w:cs="Times New Roman"/>
          <w:sz w:val="24"/>
          <w:szCs w:val="24"/>
        </w:rPr>
        <w:t>все учтены</w:t>
      </w:r>
      <w:r w:rsidR="001A2F42" w:rsidRPr="00F90A08">
        <w:rPr>
          <w:rFonts w:ascii="Times New Roman" w:hAnsi="Times New Roman" w:cs="Times New Roman"/>
          <w:sz w:val="24"/>
          <w:szCs w:val="24"/>
        </w:rPr>
        <w:t>.</w:t>
      </w:r>
    </w:p>
    <w:sectPr w:rsidR="007C1A43" w:rsidRPr="00F90A08" w:rsidSect="0014450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2664"/>
    <w:multiLevelType w:val="hybridMultilevel"/>
    <w:tmpl w:val="B8C6F76A"/>
    <w:lvl w:ilvl="0" w:tplc="6B26E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5"/>
    <w:rsid w:val="0008593D"/>
    <w:rsid w:val="000A136C"/>
    <w:rsid w:val="0011232E"/>
    <w:rsid w:val="00144503"/>
    <w:rsid w:val="001459C5"/>
    <w:rsid w:val="00163145"/>
    <w:rsid w:val="001A2F42"/>
    <w:rsid w:val="001F7827"/>
    <w:rsid w:val="002634E7"/>
    <w:rsid w:val="002A495D"/>
    <w:rsid w:val="002B6537"/>
    <w:rsid w:val="002C01EF"/>
    <w:rsid w:val="00483F2C"/>
    <w:rsid w:val="00587BC4"/>
    <w:rsid w:val="006416E7"/>
    <w:rsid w:val="006715FE"/>
    <w:rsid w:val="006B4A6F"/>
    <w:rsid w:val="006E1031"/>
    <w:rsid w:val="00715DB4"/>
    <w:rsid w:val="007B202C"/>
    <w:rsid w:val="007C1A43"/>
    <w:rsid w:val="00820C3D"/>
    <w:rsid w:val="00896205"/>
    <w:rsid w:val="00956ACE"/>
    <w:rsid w:val="00995FD2"/>
    <w:rsid w:val="009B1DE8"/>
    <w:rsid w:val="00A0715A"/>
    <w:rsid w:val="00AD62A4"/>
    <w:rsid w:val="00AE197B"/>
    <w:rsid w:val="00B20FEF"/>
    <w:rsid w:val="00BA7FAA"/>
    <w:rsid w:val="00BE1828"/>
    <w:rsid w:val="00C21AE2"/>
    <w:rsid w:val="00C7621B"/>
    <w:rsid w:val="00D921D6"/>
    <w:rsid w:val="00E44F78"/>
    <w:rsid w:val="00E90A7C"/>
    <w:rsid w:val="00F90A08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6622-9407-4399-9115-6401927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E7"/>
  </w:style>
  <w:style w:type="paragraph" w:styleId="2">
    <w:name w:val="heading 2"/>
    <w:basedOn w:val="a"/>
    <w:link w:val="20"/>
    <w:uiPriority w:val="9"/>
    <w:qFormat/>
    <w:rsid w:val="0014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9C5"/>
  </w:style>
  <w:style w:type="character" w:customStyle="1" w:styleId="apple-tab-span">
    <w:name w:val="apple-tab-span"/>
    <w:basedOn w:val="a0"/>
    <w:rsid w:val="001459C5"/>
  </w:style>
  <w:style w:type="paragraph" w:customStyle="1" w:styleId="Default">
    <w:name w:val="Default"/>
    <w:rsid w:val="006E1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0C3D"/>
    <w:pPr>
      <w:ind w:left="720"/>
      <w:contextualSpacing/>
    </w:pPr>
  </w:style>
  <w:style w:type="character" w:styleId="a6">
    <w:name w:val="Strong"/>
    <w:basedOn w:val="a0"/>
    <w:uiPriority w:val="22"/>
    <w:qFormat/>
    <w:rsid w:val="0089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2</cp:revision>
  <dcterms:created xsi:type="dcterms:W3CDTF">2024-03-11T10:11:00Z</dcterms:created>
  <dcterms:modified xsi:type="dcterms:W3CDTF">2024-03-11T10:11:00Z</dcterms:modified>
</cp:coreProperties>
</file>