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04" w:firstLine="1068"/>
        <w:jc w:val="right"/>
      </w:pPr>
      <w:r>
        <w:t xml:space="preserve">УТВЕРЖДЕН</w:t>
      </w:r>
      <w:r/>
    </w:p>
    <w:p>
      <w:pPr>
        <w:ind w:left="6300"/>
        <w:jc w:val="center"/>
      </w:pPr>
      <w:r>
        <w:t xml:space="preserve">                                                                                            на заседании антинаркотической комиссии</w:t>
      </w:r>
      <w:r/>
    </w:p>
    <w:p>
      <w:pPr>
        <w:ind w:left="6300"/>
        <w:jc w:val="right"/>
      </w:pPr>
      <w:r>
        <w:t xml:space="preserve">муниципального образования Кожевниковский район  </w:t>
      </w:r>
      <w:r/>
    </w:p>
    <w:p>
      <w:pPr>
        <w:jc w:val="right"/>
      </w:pPr>
      <w:r>
        <w:t xml:space="preserve">                                                                                    </w:t>
      </w:r>
      <w:r>
        <w:t xml:space="preserve">                               10</w:t>
      </w:r>
      <w:r>
        <w:t xml:space="preserve">.12.202</w:t>
      </w:r>
      <w:r>
        <w:t xml:space="preserve">4г.,  протокол № 19-16/31</w:t>
      </w:r>
      <w:r/>
    </w:p>
    <w:p>
      <w:pPr>
        <w:ind w:left="5304" w:firstLine="1068"/>
        <w:jc w:val="right"/>
        <w:rPr>
          <w:b/>
        </w:rPr>
      </w:pPr>
      <w:r>
        <w:t xml:space="preserve">         </w:t>
      </w:r>
      <w:r/>
    </w:p>
    <w:p>
      <w:pPr>
        <w:jc w:val="center"/>
        <w:rPr>
          <w:b/>
        </w:rPr>
      </w:pPr>
      <w:r>
        <w:rPr>
          <w:b/>
        </w:rPr>
        <w:t xml:space="preserve">ПЛАН РАБОТЫ</w:t>
      </w:r>
      <w:r/>
    </w:p>
    <w:p>
      <w:pPr>
        <w:jc w:val="center"/>
        <w:rPr>
          <w:b/>
        </w:rPr>
      </w:pPr>
      <w:r>
        <w:t xml:space="preserve">  </w:t>
      </w:r>
      <w:r>
        <w:rPr>
          <w:b/>
        </w:rPr>
        <w:t xml:space="preserve">антинаркотической комиссии </w:t>
      </w:r>
      <w:r/>
    </w:p>
    <w:p>
      <w:pPr>
        <w:jc w:val="center"/>
        <w:rPr>
          <w:b/>
        </w:rPr>
      </w:pPr>
      <w:r>
        <w:rPr>
          <w:b/>
        </w:rPr>
        <w:t xml:space="preserve">муниципального образования Кожевниковский район на 2025 год.</w:t>
      </w:r>
      <w:r/>
    </w:p>
    <w:p>
      <w:pPr>
        <w:jc w:val="center"/>
        <w:rPr>
          <w:b/>
        </w:rPr>
      </w:pPr>
      <w:r>
        <w:rPr>
          <w:b/>
        </w:rPr>
      </w:r>
      <w:r/>
    </w:p>
    <w:tbl>
      <w:tblPr>
        <w:tblStyle w:val="642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8421"/>
        <w:gridCol w:w="3241"/>
        <w:gridCol w:w="3244"/>
      </w:tblGrid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Наименование мероприятия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Срок исполнения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Ответственные исполнители</w:t>
            </w:r>
            <w:r/>
          </w:p>
        </w:tc>
      </w:tr>
      <w:tr>
        <w:trPr>
          <w:trHeight w:val="780"/>
        </w:trPr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Общие организационные мероприятия работы антинаркотической комиссии Кожевниковского района</w:t>
            </w:r>
            <w:r/>
          </w:p>
          <w:p>
            <w:pPr>
              <w:pStyle w:val="648"/>
              <w:ind w:left="900"/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заседаний комиссии.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 – 1 квартал, </w:t>
            </w:r>
            <w:r/>
          </w:p>
          <w:p>
            <w:pPr>
              <w:jc w:val="both"/>
            </w:pPr>
            <w:r>
              <w:t xml:space="preserve">июнь  – 2 квартал; </w:t>
            </w:r>
            <w:r/>
          </w:p>
          <w:p>
            <w:pPr>
              <w:jc w:val="both"/>
            </w:pPr>
            <w:r>
              <w:t xml:space="preserve">сентябрь – 3 квартал;</w:t>
            </w:r>
            <w:r/>
          </w:p>
          <w:p>
            <w:pPr>
              <w:jc w:val="both"/>
            </w:pPr>
            <w:r>
              <w:t xml:space="preserve">декабрь – 4 квартал.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Секретарь, председатель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Информирование о деятельности комиссии на официальном сайте органов местного самоуправления, в районной газете «Знамя Труда», в социальных сетях.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Доведение решений комиссии до органов и учреждений системы профилактики, органов местного самоуправления.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контроля исполнения решений комиссии.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комиссии, органы и учреждения системы профилактики, органы местного самоуправления</w:t>
            </w:r>
            <w:r/>
          </w:p>
        </w:tc>
      </w:tr>
      <w:tr>
        <w:trPr>
          <w:trHeight w:val="276"/>
        </w:trPr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1.5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Профилактическая работа через средства массовой информации </w:t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раз в квартал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Кожевниковскому району, ОГАУЗ «Кожевниковская РБ»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ind w:left="900"/>
            </w:pPr>
            <w:r>
              <w:t xml:space="preserve">2. Вопросы для рассмотрения на заседаниях антинаркотической комиссии Кожевниковского района</w:t>
            </w:r>
            <w:r/>
          </w:p>
          <w:p>
            <w:pPr>
              <w:pStyle w:val="648"/>
              <w:ind w:left="900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Об организации профилактической работы антинаркотической направленности среди учащихся ОГБПУ «Кожевниковский техникум агробизнеса»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ОГБПУ «Кожевниковский техникум агробизнеса»</w:t>
            </w:r>
            <w:r/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и проведении плановых культурно-массовых, спортивных и военно-патриотических мероприятий для детей, подростков и молодежи с целью привития навыков здорового образа жизни в молодежной среде.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по культуре, спорту, молодежной политике и связям с общественностью Администрации Кожевниковского района</w:t>
            </w:r>
            <w:r/>
          </w:p>
        </w:tc>
      </w:tr>
      <w:tr>
        <w:trPr>
          <w:trHeight w:val="276"/>
        </w:trPr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2.3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 наркоситуации на территории Кожевниковского района.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Кожевниковскому району, ОГАУЗ «Кожевниковская РБ»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запланированных мероприятиях по выявлению собственников заброшенных земельных участков, являющихся местами произрастания дикорастущих наркосодержащих растений в сельских поселениях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2.5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проведения рейдовых мероприятий по обнаружению и ликвидации очагов произрастания дикорастущей конопли.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Кожевниковскому району</w:t>
            </w:r>
            <w:r/>
          </w:p>
          <w:p>
            <w:pPr>
              <w:jc w:val="both"/>
            </w:pPr>
            <w:r>
              <w:t xml:space="preserve">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2.6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 мерах по раннему выявлению несовершеннолетних потребителей психоактивных веществ, развитию системы оказания наркологической помощи несовершеннолетним на территории Кожевниковского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образования Администрации Кожевниковского района.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2.7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наркоситуации на территории Кожевниковского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Кожевниковскому району, ОГАУЗ «Кожевниковская РБ»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2.8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утверждении плана на 202</w:t>
            </w:r>
            <w:r>
              <w:t xml:space="preserve">6</w:t>
            </w:r>
            <w:r>
              <w:t xml:space="preserve"> год.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Председатель комиссии</w:t>
            </w:r>
            <w:r/>
          </w:p>
        </w:tc>
      </w:tr>
    </w:tbl>
    <w:p>
      <w:pPr>
        <w:jc w:val="both"/>
      </w:pPr>
      <w:r>
        <w:t xml:space="preserve">         *План утверждается на 202</w:t>
      </w:r>
      <w:r>
        <w:t xml:space="preserve">5</w:t>
      </w:r>
      <w:r>
        <w:t xml:space="preserve"> год с возможным внесением дополнений, изменений, по согласованию с председателем комиссии.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Согласовано:</w:t>
      </w:r>
      <w:r/>
    </w:p>
    <w:p>
      <w:pPr>
        <w:spacing w:lineRule="exact" w:line="269"/>
        <w:shd w:val="clear" w:fill="FFFFFF" w:color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председател</w:t>
      </w:r>
      <w:r>
        <w:rPr>
          <w:spacing w:val="-6"/>
          <w:sz w:val="22"/>
          <w:szCs w:val="22"/>
        </w:rPr>
        <w:t xml:space="preserve">ь</w:t>
      </w:r>
      <w:r>
        <w:rPr>
          <w:spacing w:val="-6"/>
          <w:sz w:val="22"/>
          <w:szCs w:val="22"/>
        </w:rPr>
        <w:t xml:space="preserve">ствующий</w:t>
      </w:r>
      <w:r>
        <w:rPr>
          <w:spacing w:val="-6"/>
          <w:sz w:val="22"/>
          <w:szCs w:val="22"/>
        </w:rPr>
        <w:t xml:space="preserve"> антинаркотической комиссии</w:t>
      </w:r>
      <w:r/>
    </w:p>
    <w:p>
      <w:pPr>
        <w:spacing w:lineRule="exact" w:line="269"/>
        <w:shd w:val="clear" w:fill="FFFFFF" w:color="FFFFFF"/>
        <w:rPr>
          <w:sz w:val="22"/>
          <w:szCs w:val="22"/>
        </w:rPr>
      </w:pPr>
      <w:r>
        <w:rPr>
          <w:sz w:val="22"/>
          <w:szCs w:val="22"/>
        </w:rPr>
        <w:t xml:space="preserve">___________________В.</w:t>
      </w:r>
      <w:r>
        <w:rPr>
          <w:sz w:val="22"/>
          <w:szCs w:val="22"/>
        </w:rPr>
        <w:t xml:space="preserve">Н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Елегечев</w:t>
      </w:r>
      <w:bookmarkStart w:id="0" w:name="_GoBack"/>
      <w:r/>
      <w:bookmarkEnd w:id="0"/>
      <w:r/>
      <w:r/>
    </w:p>
    <w:p>
      <w:pPr>
        <w:spacing w:lineRule="exact" w:line="269"/>
        <w:shd w:val="clear" w:fill="FFFFFF" w:color="FFFFFF"/>
        <w:tabs>
          <w:tab w:val="left" w:pos="2198" w:leader="none"/>
        </w:tabs>
        <w:rPr>
          <w:sz w:val="22"/>
          <w:szCs w:val="22"/>
        </w:rPr>
      </w:pPr>
      <w:r>
        <w:rPr>
          <w:rFonts w:ascii="Arial" w:cs="Arial"/>
          <w:i/>
          <w:iCs/>
          <w:sz w:val="22"/>
          <w:szCs w:val="22"/>
        </w:rPr>
        <w:t xml:space="preserve">_______________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202</w:t>
      </w:r>
      <w:r>
        <w:rPr>
          <w:spacing w:val="-6"/>
          <w:sz w:val="22"/>
          <w:szCs w:val="22"/>
        </w:rPr>
        <w:t xml:space="preserve">4</w:t>
      </w:r>
      <w:r>
        <w:rPr>
          <w:spacing w:val="-6"/>
          <w:sz w:val="22"/>
          <w:szCs w:val="22"/>
        </w:rPr>
        <w:t xml:space="preserve"> г.</w:t>
      </w:r>
      <w:r/>
    </w:p>
    <w:sectPr>
      <w:footnotePr/>
      <w:endnotePr/>
      <w:type w:val="nextPage"/>
      <w:pgSz w:w="16838" w:h="11906" w:orient="landscape"/>
      <w:pgMar w:top="1418" w:right="28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74"/>
    <w:link w:val="46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74"/>
    <w:link w:val="46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74"/>
    <w:link w:val="46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74"/>
    <w:link w:val="46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74"/>
    <w:link w:val="46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74"/>
    <w:link w:val="47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74"/>
    <w:link w:val="4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74"/>
    <w:link w:val="47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74"/>
    <w:link w:val="47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74"/>
    <w:link w:val="492"/>
    <w:uiPriority w:val="10"/>
    <w:rPr>
      <w:sz w:val="48"/>
      <w:szCs w:val="48"/>
    </w:rPr>
  </w:style>
  <w:style w:type="character" w:styleId="35">
    <w:name w:val="Subtitle Char"/>
    <w:basedOn w:val="474"/>
    <w:link w:val="494"/>
    <w:uiPriority w:val="11"/>
    <w:rPr>
      <w:sz w:val="24"/>
      <w:szCs w:val="24"/>
    </w:rPr>
  </w:style>
  <w:style w:type="character" w:styleId="37">
    <w:name w:val="Quote Char"/>
    <w:link w:val="496"/>
    <w:uiPriority w:val="29"/>
    <w:rPr>
      <w:i/>
    </w:rPr>
  </w:style>
  <w:style w:type="character" w:styleId="39">
    <w:name w:val="Intense Quote Char"/>
    <w:link w:val="498"/>
    <w:uiPriority w:val="30"/>
    <w:rPr>
      <w:i/>
    </w:rPr>
  </w:style>
  <w:style w:type="character" w:styleId="43">
    <w:name w:val="Footer Char"/>
    <w:basedOn w:val="474"/>
    <w:link w:val="501"/>
    <w:uiPriority w:val="99"/>
  </w:style>
  <w:style w:type="character" w:styleId="174">
    <w:name w:val="Footnote Text Char"/>
    <w:link w:val="629"/>
    <w:uiPriority w:val="99"/>
    <w:rPr>
      <w:sz w:val="18"/>
    </w:rPr>
  </w:style>
  <w:style w:type="character" w:styleId="177">
    <w:name w:val="Endnote Text Char"/>
    <w:link w:val="479"/>
    <w:uiPriority w:val="99"/>
    <w:rPr>
      <w:sz w:val="20"/>
    </w:rPr>
  </w:style>
  <w:style w:type="paragraph" w:styleId="464" w:default="1">
    <w:name w:val="Normal"/>
    <w:qFormat/>
    <w:rPr>
      <w:sz w:val="24"/>
      <w:szCs w:val="24"/>
    </w:rPr>
  </w:style>
  <w:style w:type="paragraph" w:styleId="465">
    <w:name w:val="Heading 1"/>
    <w:basedOn w:val="464"/>
    <w:next w:val="464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66">
    <w:name w:val="Heading 2"/>
    <w:basedOn w:val="464"/>
    <w:next w:val="464"/>
    <w:link w:val="48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link w:val="48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link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link w:val="48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link w:val="48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link w:val="48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link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link w:val="4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 w:default="1">
    <w:name w:val="Default Paragraph Font"/>
    <w:uiPriority w:val="1"/>
    <w:semiHidden/>
    <w:unhideWhenUsed/>
  </w:style>
  <w:style w:type="table" w:styleId="4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76" w:default="1">
    <w:name w:val="No List"/>
    <w:uiPriority w:val="99"/>
    <w:semiHidden/>
    <w:unhideWhenUsed/>
  </w:style>
  <w:style w:type="paragraph" w:styleId="477">
    <w:name w:val="Caption"/>
    <w:basedOn w:val="464"/>
    <w:next w:val="46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8" w:customStyle="1">
    <w:name w:val="Caption Char"/>
    <w:uiPriority w:val="99"/>
  </w:style>
  <w:style w:type="paragraph" w:styleId="479">
    <w:name w:val="endnote text"/>
    <w:basedOn w:val="464"/>
    <w:link w:val="480"/>
    <w:uiPriority w:val="99"/>
    <w:semiHidden/>
    <w:unhideWhenUsed/>
    <w:rPr>
      <w:sz w:val="20"/>
    </w:rPr>
  </w:style>
  <w:style w:type="character" w:styleId="480" w:customStyle="1">
    <w:name w:val="Текст концевой сноски Знак"/>
    <w:link w:val="479"/>
    <w:uiPriority w:val="99"/>
    <w:rPr>
      <w:sz w:val="20"/>
    </w:rPr>
  </w:style>
  <w:style w:type="character" w:styleId="481">
    <w:name w:val="endnote reference"/>
    <w:basedOn w:val="474"/>
    <w:uiPriority w:val="99"/>
    <w:semiHidden/>
    <w:unhideWhenUsed/>
    <w:rPr>
      <w:vertAlign w:val="superscript"/>
    </w:rPr>
  </w:style>
  <w:style w:type="character" w:styleId="482" w:customStyle="1">
    <w:name w:val="Заголовок 1 Знак"/>
    <w:basedOn w:val="474"/>
    <w:link w:val="465"/>
    <w:uiPriority w:val="9"/>
    <w:rPr>
      <w:rFonts w:ascii="Arial" w:hAnsi="Arial" w:cs="Arial" w:eastAsia="Arial"/>
      <w:sz w:val="40"/>
      <w:szCs w:val="40"/>
    </w:rPr>
  </w:style>
  <w:style w:type="character" w:styleId="483" w:customStyle="1">
    <w:name w:val="Заголовок 2 Знак"/>
    <w:basedOn w:val="474"/>
    <w:link w:val="466"/>
    <w:uiPriority w:val="9"/>
    <w:rPr>
      <w:rFonts w:ascii="Arial" w:hAnsi="Arial" w:cs="Arial" w:eastAsia="Arial"/>
      <w:sz w:val="34"/>
    </w:rPr>
  </w:style>
  <w:style w:type="character" w:styleId="484" w:customStyle="1">
    <w:name w:val="Заголовок 3 Знак"/>
    <w:basedOn w:val="474"/>
    <w:link w:val="467"/>
    <w:uiPriority w:val="9"/>
    <w:rPr>
      <w:rFonts w:ascii="Arial" w:hAnsi="Arial" w:cs="Arial" w:eastAsia="Arial"/>
      <w:sz w:val="30"/>
      <w:szCs w:val="30"/>
    </w:rPr>
  </w:style>
  <w:style w:type="character" w:styleId="485" w:customStyle="1">
    <w:name w:val="Заголовок 4 Знак"/>
    <w:basedOn w:val="474"/>
    <w:link w:val="468"/>
    <w:uiPriority w:val="9"/>
    <w:rPr>
      <w:rFonts w:ascii="Arial" w:hAnsi="Arial" w:cs="Arial" w:eastAsia="Arial"/>
      <w:b/>
      <w:bCs/>
      <w:sz w:val="26"/>
      <w:szCs w:val="26"/>
    </w:rPr>
  </w:style>
  <w:style w:type="character" w:styleId="486" w:customStyle="1">
    <w:name w:val="Заголовок 5 Знак"/>
    <w:basedOn w:val="474"/>
    <w:link w:val="469"/>
    <w:uiPriority w:val="9"/>
    <w:rPr>
      <w:rFonts w:ascii="Arial" w:hAnsi="Arial" w:cs="Arial" w:eastAsia="Arial"/>
      <w:b/>
      <w:bCs/>
      <w:sz w:val="24"/>
      <w:szCs w:val="24"/>
    </w:rPr>
  </w:style>
  <w:style w:type="character" w:styleId="487" w:customStyle="1">
    <w:name w:val="Заголовок 6 Знак"/>
    <w:basedOn w:val="474"/>
    <w:link w:val="470"/>
    <w:uiPriority w:val="9"/>
    <w:rPr>
      <w:rFonts w:ascii="Arial" w:hAnsi="Arial" w:cs="Arial" w:eastAsia="Arial"/>
      <w:b/>
      <w:bCs/>
      <w:sz w:val="22"/>
      <w:szCs w:val="22"/>
    </w:rPr>
  </w:style>
  <w:style w:type="character" w:styleId="488" w:customStyle="1">
    <w:name w:val="Заголовок 7 Знак"/>
    <w:basedOn w:val="474"/>
    <w:link w:val="4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89" w:customStyle="1">
    <w:name w:val="Заголовок 8 Знак"/>
    <w:basedOn w:val="474"/>
    <w:link w:val="472"/>
    <w:uiPriority w:val="9"/>
    <w:rPr>
      <w:rFonts w:ascii="Arial" w:hAnsi="Arial" w:cs="Arial" w:eastAsia="Arial"/>
      <w:i/>
      <w:iCs/>
      <w:sz w:val="22"/>
      <w:szCs w:val="22"/>
    </w:rPr>
  </w:style>
  <w:style w:type="character" w:styleId="490" w:customStyle="1">
    <w:name w:val="Заголовок 9 Знак"/>
    <w:basedOn w:val="474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91">
    <w:name w:val="No Spacing"/>
    <w:qFormat/>
    <w:uiPriority w:val="1"/>
  </w:style>
  <w:style w:type="paragraph" w:styleId="492">
    <w:name w:val="Title"/>
    <w:basedOn w:val="464"/>
    <w:next w:val="464"/>
    <w:link w:val="49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3" w:customStyle="1">
    <w:name w:val="Название Знак"/>
    <w:basedOn w:val="474"/>
    <w:link w:val="492"/>
    <w:uiPriority w:val="10"/>
    <w:rPr>
      <w:sz w:val="48"/>
      <w:szCs w:val="48"/>
    </w:rPr>
  </w:style>
  <w:style w:type="paragraph" w:styleId="494">
    <w:name w:val="Subtitle"/>
    <w:basedOn w:val="464"/>
    <w:next w:val="464"/>
    <w:link w:val="495"/>
    <w:qFormat/>
    <w:uiPriority w:val="11"/>
    <w:pPr>
      <w:spacing w:after="200" w:before="200"/>
    </w:pPr>
  </w:style>
  <w:style w:type="character" w:styleId="495" w:customStyle="1">
    <w:name w:val="Подзаголовок Знак"/>
    <w:basedOn w:val="474"/>
    <w:link w:val="494"/>
    <w:uiPriority w:val="11"/>
    <w:rPr>
      <w:sz w:val="24"/>
      <w:szCs w:val="24"/>
    </w:rPr>
  </w:style>
  <w:style w:type="paragraph" w:styleId="496">
    <w:name w:val="Quote"/>
    <w:basedOn w:val="464"/>
    <w:next w:val="464"/>
    <w:link w:val="497"/>
    <w:qFormat/>
    <w:uiPriority w:val="29"/>
    <w:rPr>
      <w:i/>
    </w:rPr>
    <w:pPr>
      <w:ind w:left="720" w:right="720"/>
    </w:pPr>
  </w:style>
  <w:style w:type="character" w:styleId="497" w:customStyle="1">
    <w:name w:val="Цитата 2 Знак"/>
    <w:link w:val="496"/>
    <w:uiPriority w:val="29"/>
    <w:rPr>
      <w:i/>
    </w:rPr>
  </w:style>
  <w:style w:type="paragraph" w:styleId="498">
    <w:name w:val="Intense Quote"/>
    <w:basedOn w:val="464"/>
    <w:next w:val="464"/>
    <w:link w:val="499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9" w:customStyle="1">
    <w:name w:val="Выделенная цитата Знак"/>
    <w:link w:val="498"/>
    <w:uiPriority w:val="30"/>
    <w:rPr>
      <w:i/>
    </w:rPr>
  </w:style>
  <w:style w:type="character" w:styleId="500" w:customStyle="1">
    <w:name w:val="Header Char"/>
    <w:basedOn w:val="474"/>
    <w:uiPriority w:val="99"/>
  </w:style>
  <w:style w:type="paragraph" w:styleId="501">
    <w:name w:val="Footer"/>
    <w:basedOn w:val="464"/>
    <w:link w:val="5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02" w:customStyle="1">
    <w:name w:val="Нижний колонтитул Знак"/>
    <w:basedOn w:val="474"/>
    <w:link w:val="501"/>
    <w:uiPriority w:val="99"/>
  </w:style>
  <w:style w:type="table" w:styleId="503" w:customStyle="1">
    <w:name w:val="Table Grid Light"/>
    <w:basedOn w:val="475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4">
    <w:name w:val="Plain Table 1"/>
    <w:basedOn w:val="475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5">
    <w:name w:val="Plain Table 2"/>
    <w:basedOn w:val="475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6">
    <w:name w:val="Plain Table 3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7">
    <w:name w:val="Plain Table 4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Plain Table 5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9">
    <w:name w:val="Grid Table 1 Light"/>
    <w:basedOn w:val="475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 w:customStyle="1">
    <w:name w:val="Grid Table 1 Light - Accent 1"/>
    <w:basedOn w:val="475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Grid Table 1 Light - Accent 2"/>
    <w:basedOn w:val="475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Grid Table 1 Light - Accent 3"/>
    <w:basedOn w:val="475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Grid Table 1 Light - Accent 4"/>
    <w:basedOn w:val="475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Grid Table 1 Light - Accent 5"/>
    <w:basedOn w:val="47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Grid Table 1 Light - Accent 6"/>
    <w:basedOn w:val="475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Grid Table 2"/>
    <w:basedOn w:val="475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2 - Accent 1"/>
    <w:basedOn w:val="475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2 - Accent 2"/>
    <w:basedOn w:val="475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2 - Accent 3"/>
    <w:basedOn w:val="475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2 - Accent 4"/>
    <w:basedOn w:val="475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Grid Table 2 - Accent 5"/>
    <w:basedOn w:val="47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Grid Table 2 - Accent 6"/>
    <w:basedOn w:val="475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"/>
    <w:basedOn w:val="475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Grid Table 3 - Accent 1"/>
    <w:basedOn w:val="475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Grid Table 3 - Accent 2"/>
    <w:basedOn w:val="475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 w:customStyle="1">
    <w:name w:val="Grid Table 3 - Accent 3"/>
    <w:basedOn w:val="475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Grid Table 3 - Accent 4"/>
    <w:basedOn w:val="475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 w:customStyle="1">
    <w:name w:val="Grid Table 3 - Accent 5"/>
    <w:basedOn w:val="47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 w:customStyle="1">
    <w:name w:val="Grid Table 3 - Accent 6"/>
    <w:basedOn w:val="475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4"/>
    <w:basedOn w:val="475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1" w:customStyle="1">
    <w:name w:val="Grid Table 4 - Accent 1"/>
    <w:basedOn w:val="475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32" w:customStyle="1">
    <w:name w:val="Grid Table 4 - Accent 2"/>
    <w:basedOn w:val="475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33" w:customStyle="1">
    <w:name w:val="Grid Table 4 - Accent 3"/>
    <w:basedOn w:val="475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34" w:customStyle="1">
    <w:name w:val="Grid Table 4 - Accent 4"/>
    <w:basedOn w:val="475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35" w:customStyle="1">
    <w:name w:val="Grid Table 4 - Accent 5"/>
    <w:basedOn w:val="47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36" w:customStyle="1">
    <w:name w:val="Grid Table 4 - Accent 6"/>
    <w:basedOn w:val="475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37">
    <w:name w:val="Grid Table 5 Dark"/>
    <w:basedOn w:val="47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8" w:customStyle="1">
    <w:name w:val="Grid Table 5 Dark- Accent 1"/>
    <w:basedOn w:val="47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539" w:customStyle="1">
    <w:name w:val="Grid Table 5 Dark - Accent 2"/>
    <w:basedOn w:val="47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540" w:customStyle="1">
    <w:name w:val="Grid Table 5 Dark - Accent 3"/>
    <w:basedOn w:val="47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541" w:customStyle="1">
    <w:name w:val="Grid Table 5 Dark- Accent 4"/>
    <w:basedOn w:val="47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542" w:customStyle="1">
    <w:name w:val="Grid Table 5 Dark - Accent 5"/>
    <w:basedOn w:val="47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543" w:customStyle="1">
    <w:name w:val="Grid Table 5 Dark - Accent 6"/>
    <w:basedOn w:val="47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544">
    <w:name w:val="Grid Table 6 Colorful"/>
    <w:basedOn w:val="475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5" w:customStyle="1">
    <w:name w:val="Grid Table 6 Colorful - Accent 1"/>
    <w:basedOn w:val="475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46" w:customStyle="1">
    <w:name w:val="Grid Table 6 Colorful - Accent 2"/>
    <w:basedOn w:val="475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47" w:customStyle="1">
    <w:name w:val="Grid Table 6 Colorful - Accent 3"/>
    <w:basedOn w:val="475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48" w:customStyle="1">
    <w:name w:val="Grid Table 6 Colorful - Accent 4"/>
    <w:basedOn w:val="475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49" w:customStyle="1">
    <w:name w:val="Grid Table 6 Colorful - Accent 5"/>
    <w:basedOn w:val="47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50" w:customStyle="1">
    <w:name w:val="Grid Table 6 Colorful - Accent 6"/>
    <w:basedOn w:val="475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51">
    <w:name w:val="Grid Table 7 Colorful"/>
    <w:basedOn w:val="475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Grid Table 7 Colorful - Accent 1"/>
    <w:basedOn w:val="475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Grid Table 7 Colorful - Accent 2"/>
    <w:basedOn w:val="475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Grid Table 7 Colorful - Accent 3"/>
    <w:basedOn w:val="475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Grid Table 7 Colorful - Accent 4"/>
    <w:basedOn w:val="475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Grid Table 7 Colorful - Accent 5"/>
    <w:basedOn w:val="47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Grid Table 7 Colorful - Accent 6"/>
    <w:basedOn w:val="475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1 Light - Accent 1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1 Light - Accent 2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1" w:customStyle="1">
    <w:name w:val="List Table 1 Light - Accent 3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2" w:customStyle="1">
    <w:name w:val="List Table 1 Light - Accent 4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3" w:customStyle="1">
    <w:name w:val="List Table 1 Light - Accent 5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4" w:customStyle="1">
    <w:name w:val="List Table 1 Light - Accent 6"/>
    <w:basedOn w:val="4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List Table 2"/>
    <w:basedOn w:val="475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66" w:customStyle="1">
    <w:name w:val="List Table 2 - Accent 1"/>
    <w:basedOn w:val="475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67" w:customStyle="1">
    <w:name w:val="List Table 2 - Accent 2"/>
    <w:basedOn w:val="475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68" w:customStyle="1">
    <w:name w:val="List Table 2 - Accent 3"/>
    <w:basedOn w:val="475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69" w:customStyle="1">
    <w:name w:val="List Table 2 - Accent 4"/>
    <w:basedOn w:val="475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70" w:customStyle="1">
    <w:name w:val="List Table 2 - Accent 5"/>
    <w:basedOn w:val="47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71" w:customStyle="1">
    <w:name w:val="List Table 2 - Accent 6"/>
    <w:basedOn w:val="475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72">
    <w:name w:val="List Table 3"/>
    <w:basedOn w:val="475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3 - Accent 1"/>
    <w:basedOn w:val="475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3 - Accent 2"/>
    <w:basedOn w:val="475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3 - Accent 3"/>
    <w:basedOn w:val="475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List Table 3 - Accent 4"/>
    <w:basedOn w:val="475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List Table 3 - Accent 5"/>
    <w:basedOn w:val="47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List Table 3 - Accent 6"/>
    <w:basedOn w:val="475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"/>
    <w:basedOn w:val="475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 w:customStyle="1">
    <w:name w:val="List Table 4 - Accent 1"/>
    <w:basedOn w:val="475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 w:customStyle="1">
    <w:name w:val="List Table 4 - Accent 2"/>
    <w:basedOn w:val="475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 w:customStyle="1">
    <w:name w:val="List Table 4 - Accent 3"/>
    <w:basedOn w:val="475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 w:customStyle="1">
    <w:name w:val="List Table 4 - Accent 4"/>
    <w:basedOn w:val="475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 w:customStyle="1">
    <w:name w:val="List Table 4 - Accent 5"/>
    <w:basedOn w:val="47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 w:customStyle="1">
    <w:name w:val="List Table 4 - Accent 6"/>
    <w:basedOn w:val="475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5 Dark"/>
    <w:basedOn w:val="475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7" w:customStyle="1">
    <w:name w:val="List Table 5 Dark - Accent 1"/>
    <w:basedOn w:val="475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8" w:customStyle="1">
    <w:name w:val="List Table 5 Dark - Accent 2"/>
    <w:basedOn w:val="475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9" w:customStyle="1">
    <w:name w:val="List Table 5 Dark - Accent 3"/>
    <w:basedOn w:val="475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0" w:customStyle="1">
    <w:name w:val="List Table 5 Dark - Accent 4"/>
    <w:basedOn w:val="475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1" w:customStyle="1">
    <w:name w:val="List Table 5 Dark - Accent 5"/>
    <w:basedOn w:val="47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2" w:customStyle="1">
    <w:name w:val="List Table 5 Dark - Accent 6"/>
    <w:basedOn w:val="475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3">
    <w:name w:val="List Table 6 Colorful"/>
    <w:basedOn w:val="475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94" w:customStyle="1">
    <w:name w:val="List Table 6 Colorful - Accent 1"/>
    <w:basedOn w:val="475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95" w:customStyle="1">
    <w:name w:val="List Table 6 Colorful - Accent 2"/>
    <w:basedOn w:val="475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96" w:customStyle="1">
    <w:name w:val="List Table 6 Colorful - Accent 3"/>
    <w:basedOn w:val="475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97" w:customStyle="1">
    <w:name w:val="List Table 6 Colorful - Accent 4"/>
    <w:basedOn w:val="475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98" w:customStyle="1">
    <w:name w:val="List Table 6 Colorful - Accent 5"/>
    <w:basedOn w:val="47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99" w:customStyle="1">
    <w:name w:val="List Table 6 Colorful - Accent 6"/>
    <w:basedOn w:val="475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00">
    <w:name w:val="List Table 7 Colorful"/>
    <w:basedOn w:val="475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List Table 7 Colorful - Accent 1"/>
    <w:basedOn w:val="475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List Table 7 Colorful - Accent 2"/>
    <w:basedOn w:val="475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List Table 7 Colorful - Accent 3"/>
    <w:basedOn w:val="475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List Table 7 Colorful - Accent 4"/>
    <w:basedOn w:val="475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List Table 7 Colorful - Accent 5"/>
    <w:basedOn w:val="47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06" w:customStyle="1">
    <w:name w:val="List Table 7 Colorful - Accent 6"/>
    <w:basedOn w:val="475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07" w:customStyle="1">
    <w:name w:val="Lined - Accent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08" w:customStyle="1">
    <w:name w:val="Lined - Accent 1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09" w:customStyle="1">
    <w:name w:val="Lined - Accent 2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10" w:customStyle="1">
    <w:name w:val="Lined - Accent 3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11" w:customStyle="1">
    <w:name w:val="Lined - Accent 4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12" w:customStyle="1">
    <w:name w:val="Lined - Accent 5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13" w:customStyle="1">
    <w:name w:val="Lined - Accent 6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14" w:customStyle="1">
    <w:name w:val="Bordered &amp; Lined - Accent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15" w:customStyle="1">
    <w:name w:val="Bordered &amp; Lined - Accent 1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16" w:customStyle="1">
    <w:name w:val="Bordered &amp; Lined - Accent 2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17" w:customStyle="1">
    <w:name w:val="Bordered &amp; Lined - Accent 3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18" w:customStyle="1">
    <w:name w:val="Bordered &amp; Lined - Accent 4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19" w:customStyle="1">
    <w:name w:val="Bordered &amp; Lined - Accent 5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20" w:customStyle="1">
    <w:name w:val="Bordered &amp; Lined - Accent 6"/>
    <w:basedOn w:val="47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21" w:customStyle="1">
    <w:name w:val="Bordered"/>
    <w:basedOn w:val="475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22" w:customStyle="1">
    <w:name w:val="Bordered - Accent 1"/>
    <w:basedOn w:val="475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23" w:customStyle="1">
    <w:name w:val="Bordered - Accent 2"/>
    <w:basedOn w:val="475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24" w:customStyle="1">
    <w:name w:val="Bordered - Accent 3"/>
    <w:basedOn w:val="475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25" w:customStyle="1">
    <w:name w:val="Bordered - Accent 4"/>
    <w:basedOn w:val="475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26" w:customStyle="1">
    <w:name w:val="Bordered - Accent 5"/>
    <w:basedOn w:val="47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27" w:customStyle="1">
    <w:name w:val="Bordered - Accent 6"/>
    <w:basedOn w:val="475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28">
    <w:name w:val="Hyperlink"/>
    <w:uiPriority w:val="99"/>
    <w:unhideWhenUsed/>
    <w:rPr>
      <w:color w:val="0000FF" w:themeColor="hyperlink"/>
      <w:u w:val="single"/>
    </w:rPr>
  </w:style>
  <w:style w:type="paragraph" w:styleId="629">
    <w:name w:val="footnote text"/>
    <w:basedOn w:val="464"/>
    <w:link w:val="630"/>
    <w:uiPriority w:val="99"/>
    <w:semiHidden/>
    <w:unhideWhenUsed/>
    <w:rPr>
      <w:sz w:val="18"/>
    </w:rPr>
    <w:pPr>
      <w:spacing w:after="40"/>
    </w:pPr>
  </w:style>
  <w:style w:type="character" w:styleId="630" w:customStyle="1">
    <w:name w:val="Текст сноски Знак"/>
    <w:link w:val="629"/>
    <w:uiPriority w:val="99"/>
    <w:rPr>
      <w:sz w:val="18"/>
    </w:rPr>
  </w:style>
  <w:style w:type="character" w:styleId="631">
    <w:name w:val="footnote reference"/>
    <w:basedOn w:val="474"/>
    <w:uiPriority w:val="99"/>
    <w:unhideWhenUsed/>
    <w:rPr>
      <w:vertAlign w:val="superscript"/>
    </w:rPr>
  </w:style>
  <w:style w:type="paragraph" w:styleId="632">
    <w:name w:val="toc 1"/>
    <w:basedOn w:val="464"/>
    <w:next w:val="464"/>
    <w:uiPriority w:val="39"/>
    <w:unhideWhenUsed/>
    <w:pPr>
      <w:spacing w:after="57"/>
    </w:pPr>
  </w:style>
  <w:style w:type="paragraph" w:styleId="633">
    <w:name w:val="toc 2"/>
    <w:basedOn w:val="464"/>
    <w:next w:val="464"/>
    <w:uiPriority w:val="39"/>
    <w:unhideWhenUsed/>
    <w:pPr>
      <w:ind w:left="283"/>
      <w:spacing w:after="57"/>
    </w:pPr>
  </w:style>
  <w:style w:type="paragraph" w:styleId="634">
    <w:name w:val="toc 3"/>
    <w:basedOn w:val="464"/>
    <w:next w:val="464"/>
    <w:uiPriority w:val="39"/>
    <w:unhideWhenUsed/>
    <w:pPr>
      <w:ind w:left="567"/>
      <w:spacing w:after="57"/>
    </w:pPr>
  </w:style>
  <w:style w:type="paragraph" w:styleId="635">
    <w:name w:val="toc 4"/>
    <w:basedOn w:val="464"/>
    <w:next w:val="464"/>
    <w:uiPriority w:val="39"/>
    <w:unhideWhenUsed/>
    <w:pPr>
      <w:ind w:left="850"/>
      <w:spacing w:after="57"/>
    </w:pPr>
  </w:style>
  <w:style w:type="paragraph" w:styleId="636">
    <w:name w:val="toc 5"/>
    <w:basedOn w:val="464"/>
    <w:next w:val="464"/>
    <w:uiPriority w:val="39"/>
    <w:unhideWhenUsed/>
    <w:pPr>
      <w:ind w:left="1134"/>
      <w:spacing w:after="57"/>
    </w:pPr>
  </w:style>
  <w:style w:type="paragraph" w:styleId="637">
    <w:name w:val="toc 6"/>
    <w:basedOn w:val="464"/>
    <w:next w:val="464"/>
    <w:uiPriority w:val="39"/>
    <w:unhideWhenUsed/>
    <w:pPr>
      <w:ind w:left="1417"/>
      <w:spacing w:after="57"/>
    </w:pPr>
  </w:style>
  <w:style w:type="paragraph" w:styleId="638">
    <w:name w:val="toc 7"/>
    <w:basedOn w:val="464"/>
    <w:next w:val="464"/>
    <w:uiPriority w:val="39"/>
    <w:unhideWhenUsed/>
    <w:pPr>
      <w:ind w:left="1701"/>
      <w:spacing w:after="57"/>
    </w:pPr>
  </w:style>
  <w:style w:type="paragraph" w:styleId="639">
    <w:name w:val="toc 8"/>
    <w:basedOn w:val="464"/>
    <w:next w:val="464"/>
    <w:uiPriority w:val="39"/>
    <w:unhideWhenUsed/>
    <w:pPr>
      <w:ind w:left="1984"/>
      <w:spacing w:after="57"/>
    </w:pPr>
  </w:style>
  <w:style w:type="paragraph" w:styleId="640">
    <w:name w:val="toc 9"/>
    <w:basedOn w:val="464"/>
    <w:next w:val="464"/>
    <w:uiPriority w:val="39"/>
    <w:unhideWhenUsed/>
    <w:pPr>
      <w:ind w:left="2268"/>
      <w:spacing w:after="57"/>
    </w:pPr>
  </w:style>
  <w:style w:type="paragraph" w:styleId="641">
    <w:name w:val="TOC Heading"/>
    <w:uiPriority w:val="39"/>
    <w:unhideWhenUsed/>
  </w:style>
  <w:style w:type="table" w:styleId="642">
    <w:name w:val="Table Grid"/>
    <w:basedOn w:val="475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3">
    <w:name w:val="Balloon Text"/>
    <w:basedOn w:val="464"/>
    <w:semiHidden/>
    <w:rPr>
      <w:rFonts w:ascii="Tahoma" w:hAnsi="Tahoma" w:cs="Tahoma"/>
      <w:sz w:val="16"/>
      <w:szCs w:val="16"/>
    </w:rPr>
  </w:style>
  <w:style w:type="paragraph" w:styleId="644">
    <w:name w:val="Body Text Indent"/>
    <w:basedOn w:val="464"/>
    <w:rPr>
      <w:b/>
      <w:bCs/>
      <w:sz w:val="28"/>
      <w:szCs w:val="20"/>
    </w:rPr>
    <w:pPr>
      <w:ind w:firstLine="540"/>
      <w:jc w:val="both"/>
    </w:pPr>
  </w:style>
  <w:style w:type="paragraph" w:styleId="645" w:customStyle="1">
    <w:name w:val="ConsPlusNonformat"/>
    <w:rPr>
      <w:rFonts w:ascii="Courier New" w:hAnsi="Courier New" w:cs="Courier New"/>
    </w:rPr>
    <w:pPr>
      <w:widowControl w:val="off"/>
    </w:pPr>
  </w:style>
  <w:style w:type="character" w:styleId="646" w:customStyle="1">
    <w:name w:val="Верхний колонтитул Знак"/>
    <w:basedOn w:val="474"/>
    <w:link w:val="647"/>
    <w:rPr>
      <w:b/>
      <w:caps/>
      <w:sz w:val="28"/>
      <w:szCs w:val="28"/>
      <w:lang w:val="ru-RU" w:bidi="ar-SA" w:eastAsia="ru-RU"/>
    </w:rPr>
  </w:style>
  <w:style w:type="paragraph" w:styleId="647">
    <w:name w:val="Header"/>
    <w:basedOn w:val="464"/>
    <w:link w:val="646"/>
    <w:rPr>
      <w:b/>
      <w:caps/>
      <w:sz w:val="28"/>
      <w:szCs w:val="28"/>
    </w:rPr>
    <w:pPr>
      <w:ind w:firstLine="709"/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48">
    <w:name w:val="List Paragraph"/>
    <w:basedOn w:val="464"/>
    <w:qFormat/>
    <w:uiPriority w:val="34"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RePack by SPecialiST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revision>5</cp:revision>
  <dcterms:created xsi:type="dcterms:W3CDTF">2024-12-06T05:37:00Z</dcterms:created>
  <dcterms:modified xsi:type="dcterms:W3CDTF">2024-12-10T08:36:46Z</dcterms:modified>
</cp:coreProperties>
</file>