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1A429E">
        <w:rPr>
          <w:rFonts w:ascii="Times New Roman" w:hAnsi="Times New Roman" w:cs="Times New Roman"/>
          <w:sz w:val="24"/>
          <w:szCs w:val="24"/>
        </w:rPr>
        <w:t xml:space="preserve">от </w:t>
      </w:r>
      <w:r w:rsidR="001A429E" w:rsidRPr="001A429E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429E" w:rsidRPr="001A4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B4CDA" w:rsidRPr="001A429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1A429E" w:rsidRPr="001A429E">
        <w:rPr>
          <w:rFonts w:ascii="Times New Roman" w:hAnsi="Times New Roman" w:cs="Times New Roman"/>
          <w:sz w:val="24"/>
          <w:szCs w:val="24"/>
          <w:u w:val="single"/>
        </w:rPr>
        <w:t>555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br/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5F84">
        <w:rPr>
          <w:rFonts w:ascii="Times New Roman" w:hAnsi="Times New Roman" w:cs="Times New Roman"/>
          <w:sz w:val="24"/>
          <w:szCs w:val="24"/>
        </w:rPr>
        <w:t xml:space="preserve">ул. </w:t>
      </w:r>
      <w:r w:rsidR="00C131A9">
        <w:rPr>
          <w:rFonts w:ascii="Times New Roman" w:hAnsi="Times New Roman" w:cs="Times New Roman"/>
          <w:sz w:val="24"/>
          <w:szCs w:val="24"/>
        </w:rPr>
        <w:t>Гагарина</w:t>
      </w:r>
      <w:r w:rsidR="00C25F84">
        <w:rPr>
          <w:rFonts w:ascii="Times New Roman" w:hAnsi="Times New Roman" w:cs="Times New Roman"/>
          <w:sz w:val="24"/>
          <w:szCs w:val="24"/>
        </w:rPr>
        <w:t xml:space="preserve">, </w:t>
      </w:r>
      <w:r w:rsidR="00C131A9">
        <w:rPr>
          <w:rFonts w:ascii="Times New Roman" w:hAnsi="Times New Roman" w:cs="Times New Roman"/>
          <w:sz w:val="24"/>
          <w:szCs w:val="24"/>
        </w:rPr>
        <w:t>20в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</w:t>
      </w:r>
      <w:r w:rsidR="00C25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</w:t>
      </w:r>
      <w:r w:rsidR="00C131A9">
        <w:rPr>
          <w:rFonts w:ascii="Times New Roman" w:hAnsi="Times New Roman" w:cs="Times New Roman"/>
          <w:sz w:val="24"/>
          <w:szCs w:val="24"/>
        </w:rPr>
        <w:t>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C131A9">
        <w:rPr>
          <w:rFonts w:ascii="Times New Roman" w:hAnsi="Times New Roman" w:cs="Times New Roman"/>
          <w:sz w:val="24"/>
          <w:szCs w:val="24"/>
        </w:rPr>
        <w:t>1496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C131A9">
        <w:rPr>
          <w:rFonts w:ascii="Times New Roman" w:hAnsi="Times New Roman" w:cs="Times New Roman"/>
          <w:sz w:val="24"/>
          <w:szCs w:val="24"/>
        </w:rPr>
        <w:t xml:space="preserve">26731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C131A9">
        <w:rPr>
          <w:rFonts w:ascii="Times New Roman" w:hAnsi="Times New Roman" w:cs="Times New Roman"/>
          <w:bCs/>
          <w:sz w:val="24"/>
          <w:szCs w:val="24"/>
        </w:rPr>
        <w:t>малоэтажная многоквартирная жилая застройка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193">
        <w:rPr>
          <w:rFonts w:ascii="Times New Roman" w:hAnsi="Times New Roman" w:cs="Times New Roman"/>
          <w:bCs/>
          <w:sz w:val="24"/>
          <w:szCs w:val="24"/>
        </w:rPr>
        <w:t>охранная зона электросетевого хозяйства, реестровый номер границы: 70:07-6.454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E2093B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="001A4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EE8" w:rsidRPr="00E2093B">
        <w:rPr>
          <w:rFonts w:ascii="Times New Roman" w:hAnsi="Times New Roman" w:cs="Times New Roman"/>
          <w:bCs/>
          <w:sz w:val="24"/>
          <w:szCs w:val="24"/>
        </w:rPr>
        <w:t>(</w:t>
      </w:r>
      <w:r w:rsidR="00184EE8">
        <w:rPr>
          <w:rFonts w:ascii="Times New Roman" w:hAnsi="Times New Roman" w:cs="Times New Roman"/>
          <w:bCs/>
          <w:sz w:val="24"/>
          <w:szCs w:val="24"/>
        </w:rPr>
        <w:t xml:space="preserve">годовая арендная плата) </w:t>
      </w:r>
      <w:r w:rsidR="00184EE8" w:rsidRPr="002B4C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F1193">
        <w:rPr>
          <w:rFonts w:ascii="Times New Roman" w:hAnsi="Times New Roman" w:cs="Times New Roman"/>
          <w:b/>
          <w:bCs/>
          <w:sz w:val="24"/>
          <w:szCs w:val="24"/>
        </w:rPr>
        <w:t>659868,10</w:t>
      </w:r>
      <w:r w:rsidR="00184EE8"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184EE8" w:rsidRPr="00E2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32817">
        <w:rPr>
          <w:rFonts w:ascii="Times New Roman" w:hAnsi="Times New Roman" w:cs="Times New Roman"/>
          <w:b/>
          <w:bCs/>
          <w:sz w:val="24"/>
          <w:szCs w:val="24"/>
        </w:rPr>
        <w:t>131973,62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332817">
        <w:rPr>
          <w:rFonts w:ascii="Times New Roman" w:hAnsi="Times New Roman" w:cs="Times New Roman"/>
          <w:b/>
          <w:bCs/>
          <w:sz w:val="24"/>
          <w:szCs w:val="24"/>
        </w:rPr>
        <w:t>19796,04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Pr="0033281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2817">
        <w:rPr>
          <w:rFonts w:ascii="Times New Roman" w:hAnsi="Times New Roman" w:cs="Times New Roman"/>
          <w:bCs/>
          <w:sz w:val="24"/>
          <w:szCs w:val="24"/>
          <w:u w:val="single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332817" w:rsidRPr="00D529D8" w:rsidRDefault="008B7096" w:rsidP="0033281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332817" w:rsidRPr="00D529D8">
        <w:rPr>
          <w:rStyle w:val="blk"/>
          <w:rFonts w:ascii="Times New Roman" w:hAnsi="Times New Roman" w:cs="Times New Roman"/>
          <w:sz w:val="24"/>
          <w:szCs w:val="24"/>
        </w:rPr>
        <w:t>Водоснабжение–</w:t>
      </w:r>
      <w:r>
        <w:rPr>
          <w:rStyle w:val="blk"/>
          <w:rFonts w:ascii="Times New Roman" w:hAnsi="Times New Roman" w:cs="Times New Roman"/>
          <w:sz w:val="24"/>
          <w:szCs w:val="24"/>
        </w:rPr>
        <w:t>техническая возможность подключения холодного водоснабжения имеется, давление в сети на данном участке 2,7-2,8 кг/см2</w:t>
      </w:r>
      <w:r w:rsidR="00332817"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332817" w:rsidRPr="00D529D8" w:rsidRDefault="00332817" w:rsidP="0033281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</w:t>
      </w:r>
      <w:r w:rsidR="008B7096">
        <w:rPr>
          <w:rStyle w:val="blk"/>
          <w:rFonts w:ascii="Times New Roman" w:hAnsi="Times New Roman" w:cs="Times New Roman"/>
          <w:sz w:val="24"/>
          <w:szCs w:val="24"/>
        </w:rPr>
        <w:t>на ул. Гагарина- система канализации в рабочем состоянии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332817" w:rsidRPr="00D529D8" w:rsidRDefault="00332817" w:rsidP="0033281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45F64" w:rsidRPr="00D857A9">
        <w:rPr>
          <w:rStyle w:val="blk"/>
          <w:rFonts w:ascii="Times New Roman" w:hAnsi="Times New Roman" w:cs="Times New Roman"/>
          <w:bCs/>
          <w:sz w:val="24"/>
          <w:szCs w:val="24"/>
        </w:rPr>
        <w:t>Газоснабжение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– </w:t>
      </w:r>
      <w:r w:rsidR="008B7096">
        <w:rPr>
          <w:rStyle w:val="blk"/>
          <w:rFonts w:ascii="Times New Roman" w:hAnsi="Times New Roman" w:cs="Times New Roman"/>
          <w:sz w:val="24"/>
          <w:szCs w:val="24"/>
        </w:rPr>
        <w:t>надземное отключающее устройство Ду100. Ближайшая сеть газораспределения ООО «Газпром газораспределение Томск» расположена на границе вышеуказанного земельного участка по прямой линии. Максимальная нагрузка в возможной точке подключения: 7,0 м</w:t>
      </w:r>
      <w:r w:rsidR="008B7096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="008B7096">
        <w:rPr>
          <w:rStyle w:val="blk"/>
          <w:rFonts w:ascii="Times New Roman" w:hAnsi="Times New Roman" w:cs="Times New Roman"/>
          <w:sz w:val="24"/>
          <w:szCs w:val="24"/>
        </w:rPr>
        <w:t xml:space="preserve">/час. (Без учета технической возможности подачи газа по магистральным </w:t>
      </w:r>
      <w:r w:rsidR="00C45F64">
        <w:rPr>
          <w:rStyle w:val="blk"/>
          <w:rFonts w:ascii="Times New Roman" w:hAnsi="Times New Roman" w:cs="Times New Roman"/>
          <w:sz w:val="24"/>
          <w:szCs w:val="24"/>
        </w:rPr>
        <w:t>газопроводам газотранспортной организации)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1A429E" w:rsidRPr="001A429E" w:rsidRDefault="00332817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C45F64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</w:t>
      </w:r>
      <w:r w:rsidR="00C45F64" w:rsidRPr="00C45F64">
        <w:rPr>
          <w:rStyle w:val="blk"/>
          <w:rFonts w:ascii="Times New Roman" w:hAnsi="Times New Roman" w:cs="Times New Roman"/>
          <w:sz w:val="24"/>
          <w:szCs w:val="24"/>
        </w:rPr>
        <w:t>возможно от КПП КЖ-7-11</w:t>
      </w:r>
      <w:r w:rsidR="00C45F64">
        <w:rPr>
          <w:rStyle w:val="blk"/>
          <w:rFonts w:ascii="Times New Roman" w:hAnsi="Times New Roman" w:cs="Times New Roman"/>
          <w:sz w:val="24"/>
          <w:szCs w:val="24"/>
        </w:rPr>
        <w:t xml:space="preserve"> 160кВА, </w:t>
      </w:r>
    </w:p>
    <w:p w:rsidR="00C45F64" w:rsidRPr="00C45F64" w:rsidRDefault="00C45F64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расположенной в границах данного земельного участка, при условии увеличения мощности силового трансформатора до 400кВА.</w:t>
      </w:r>
      <w:r w:rsidR="00332817" w:rsidRPr="00C45F64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652F7F" w:rsidRPr="00C45F64" w:rsidRDefault="00652F7F" w:rsidP="001A429E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C45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Pr="00AD373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10 (десять)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лет с даты подписания договора аренды земельного участка.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1,Ж</w:t>
      </w:r>
      <w:proofErr w:type="gramEnd"/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2,Ж3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</w:t>
      </w:r>
      <w:bookmarkStart w:id="0" w:name="_GoBack"/>
      <w:bookmarkEnd w:id="0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ОГРН 1027739521666, местонахождение: 121151,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071FF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FC4262"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C4262"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521CB7"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BC498C"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07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5" w:history="1">
        <w:r w:rsidR="00FC4262" w:rsidRPr="00A34A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</w:t>
      </w:r>
      <w:proofErr w:type="spellStart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521C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8304C"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521C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21CB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внесение задатка. 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65192F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521C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8304C"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521C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8304C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8304C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</w:t>
      </w:r>
      <w:r w:rsidR="003D29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B979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kogadm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1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FC0" w:rsidRPr="003F1C6C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:rsidR="006D1FC0" w:rsidRPr="003F1C6C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6D1FC0" w:rsidRPr="003F1C6C" w:rsidRDefault="006D1FC0" w:rsidP="006D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:rsidR="006D1FC0" w:rsidRPr="003F1C6C" w:rsidRDefault="006D1FC0" w:rsidP="006D1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C0" w:rsidRPr="003F1C6C" w:rsidRDefault="006D1FC0" w:rsidP="006D1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FC0" w:rsidRPr="003F1C6C" w:rsidRDefault="006D1FC0" w:rsidP="006D1FC0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6D1FC0" w:rsidRPr="003F1C6C" w:rsidTr="00AA30B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6D1FC0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lastRenderedPageBreak/>
              <w:t xml:space="preserve">                   (фамилия, имя, отчество, ИНН физического лица)</w:t>
            </w: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rPr>
          <w:trHeight w:val="407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D1FC0" w:rsidRPr="003F1C6C" w:rsidTr="00AA30B9">
        <w:trPr>
          <w:trHeight w:val="547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6D1FC0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6D1FC0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rPr>
          <w:trHeight w:val="288"/>
        </w:trPr>
        <w:tc>
          <w:tcPr>
            <w:tcW w:w="4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D1FC0" w:rsidRPr="003F1C6C" w:rsidTr="00AA30B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1FC0" w:rsidRPr="003F1C6C" w:rsidRDefault="006D1FC0" w:rsidP="00AA30B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6D1FC0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D3734">
        <w:trPr>
          <w:trHeight w:val="308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734" w:rsidRPr="003F1C6C" w:rsidTr="00AD3734">
        <w:trPr>
          <w:trHeight w:val="458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34" w:rsidRPr="003F1C6C" w:rsidRDefault="00AD3734" w:rsidP="00AA30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734" w:rsidRPr="003F1C6C" w:rsidRDefault="00AD3734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FC0" w:rsidRPr="003F1C6C" w:rsidRDefault="006D1FC0" w:rsidP="00AA30B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FC0" w:rsidRPr="003F1C6C" w:rsidTr="00AA30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6D1FC0" w:rsidRPr="003F1C6C" w:rsidRDefault="006D1FC0" w:rsidP="00AA30B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8A0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D1FC0" w:rsidRDefault="006D1FC0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A133F" w:rsidRPr="00984553" w:rsidRDefault="00FA133F" w:rsidP="00FA133F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:rsidR="00FA133F" w:rsidRPr="001A429E" w:rsidRDefault="00FA133F" w:rsidP="00FA133F">
      <w:pPr>
        <w:pStyle w:val="1"/>
        <w:tabs>
          <w:tab w:val="left" w:pos="2002"/>
        </w:tabs>
        <w:jc w:val="center"/>
        <w:rPr>
          <w:b/>
          <w:sz w:val="24"/>
          <w:szCs w:val="24"/>
        </w:rPr>
      </w:pPr>
      <w:r w:rsidRPr="001A429E">
        <w:rPr>
          <w:b/>
          <w:sz w:val="24"/>
          <w:szCs w:val="24"/>
        </w:rPr>
        <w:t>Договор аренды</w:t>
      </w:r>
    </w:p>
    <w:p w:rsidR="00FA133F" w:rsidRPr="00984553" w:rsidRDefault="00FA133F" w:rsidP="00FA1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9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984553"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FA133F" w:rsidRPr="00984553" w:rsidTr="00FA133F">
        <w:tc>
          <w:tcPr>
            <w:tcW w:w="3828" w:type="dxa"/>
            <w:hideMark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две тысячи двадцать четвертого года</w:t>
            </w:r>
          </w:p>
        </w:tc>
      </w:tr>
    </w:tbl>
    <w:p w:rsidR="00FA133F" w:rsidRPr="00984553" w:rsidRDefault="00FA133F" w:rsidP="00FA1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33F" w:rsidRPr="00FF5E42" w:rsidRDefault="00FA133F" w:rsidP="00FA133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Администрация Кожевниковского района в лице </w:t>
      </w:r>
      <w:r w:rsidR="00FF5E42">
        <w:rPr>
          <w:rFonts w:ascii="Times New Roman" w:hAnsi="Times New Roman" w:cs="Times New Roman"/>
          <w:b/>
        </w:rPr>
        <w:t>_____________</w:t>
      </w:r>
      <w:r w:rsidRPr="00FF5E42">
        <w:rPr>
          <w:rFonts w:ascii="Times New Roman" w:hAnsi="Times New Roman" w:cs="Times New Roman"/>
        </w:rPr>
        <w:t xml:space="preserve">, действующего на основании __________________, именуемая в дальнейшем «Арендодатель», и _____________________, зарегистрированный по адресу: __________________________, </w:t>
      </w:r>
      <w:r w:rsidRPr="00FF5E42">
        <w:rPr>
          <w:rFonts w:ascii="Times New Roman" w:hAnsi="Times New Roman" w:cs="Times New Roman"/>
        </w:rPr>
        <w:lastRenderedPageBreak/>
        <w:t>именуемый в дальнейшем «Арендатор», именуемые в дальнейшем «Стороны»,</w:t>
      </w:r>
      <w:r w:rsidR="00AD5808" w:rsidRPr="00FF5E42">
        <w:rPr>
          <w:rFonts w:ascii="Times New Roman" w:hAnsi="Times New Roman" w:cs="Times New Roman"/>
        </w:rPr>
        <w:t xml:space="preserve"> на основании протокола о результатах аукциона №____ от _____</w:t>
      </w:r>
      <w:r w:rsidRPr="00FF5E42">
        <w:rPr>
          <w:rFonts w:ascii="Times New Roman" w:hAnsi="Times New Roman" w:cs="Times New Roman"/>
        </w:rPr>
        <w:t xml:space="preserve"> заключили настоящий договор (далее - Договор) о нижеследующем:</w:t>
      </w: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FA133F" w:rsidRPr="00FF5E42" w:rsidRDefault="00FA133F" w:rsidP="00FA133F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 w:rsidRPr="00FF5E42">
        <w:rPr>
          <w:rFonts w:ascii="Times New Roman" w:hAnsi="Times New Roman" w:cs="Times New Roman"/>
          <w:bCs/>
          <w:iCs/>
        </w:rPr>
        <w:t>населенных пунктов,</w:t>
      </w:r>
      <w:r w:rsidRPr="00FF5E42">
        <w:rPr>
          <w:rFonts w:ascii="Times New Roman" w:hAnsi="Times New Roman" w:cs="Times New Roman"/>
          <w:bCs/>
        </w:rPr>
        <w:t xml:space="preserve"> с кадастровым номером ________________,</w:t>
      </w:r>
      <w:r w:rsidRPr="00FF5E42">
        <w:rPr>
          <w:rFonts w:ascii="Times New Roman" w:hAnsi="Times New Roman" w:cs="Times New Roman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r w:rsidRPr="00FF5E42">
        <w:rPr>
          <w:rFonts w:ascii="Times New Roman" w:hAnsi="Times New Roman" w:cs="Times New Roman"/>
          <w:bCs/>
          <w:iCs/>
        </w:rPr>
        <w:t>кв.м. (далее - земельный участок).</w:t>
      </w:r>
    </w:p>
    <w:p w:rsidR="00FA133F" w:rsidRPr="00FF5E42" w:rsidRDefault="00FA133F" w:rsidP="00921DAC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  <w:bCs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:rsidR="00FF5E42" w:rsidRPr="00FF5E42" w:rsidRDefault="00FF5E42" w:rsidP="00FF5E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:rsidR="00FA133F" w:rsidRPr="00FF5E42" w:rsidRDefault="00FA133F" w:rsidP="00FA133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 w:rsidRPr="00FF5E42">
        <w:rPr>
          <w:rFonts w:ascii="Times New Roman" w:hAnsi="Times New Roman" w:cs="Times New Roman"/>
        </w:rPr>
        <w:br/>
        <w:t xml:space="preserve">по </w:t>
      </w:r>
      <w:r w:rsidRPr="00FF5E42">
        <w:rPr>
          <w:rFonts w:ascii="Times New Roman" w:hAnsi="Times New Roman" w:cs="Times New Roman"/>
          <w:bCs/>
          <w:iCs/>
        </w:rPr>
        <w:t>______________ (включительно).</w:t>
      </w:r>
    </w:p>
    <w:p w:rsidR="00FA133F" w:rsidRPr="00FF5E42" w:rsidRDefault="00FA133F" w:rsidP="00FA133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Договор вступает в силу с даты его заключения </w:t>
      </w:r>
      <w:proofErr w:type="gramStart"/>
      <w:r w:rsidRPr="00FF5E42">
        <w:rPr>
          <w:rFonts w:ascii="Times New Roman" w:hAnsi="Times New Roman" w:cs="Times New Roman"/>
        </w:rPr>
        <w:t>и  подлежит</w:t>
      </w:r>
      <w:proofErr w:type="gramEnd"/>
      <w:r w:rsidRPr="00FF5E42">
        <w:rPr>
          <w:rFonts w:ascii="Times New Roman" w:hAnsi="Times New Roman" w:cs="Times New Roman"/>
        </w:rPr>
        <w:t xml:space="preserve">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FA133F" w:rsidRPr="00C76891" w:rsidRDefault="00FA133F" w:rsidP="00FA133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:rsidR="00FA133F" w:rsidRPr="00FF5E42" w:rsidRDefault="00FA133F" w:rsidP="00C7689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FF5E42">
        <w:rPr>
          <w:rFonts w:ascii="Times New Roman" w:hAnsi="Times New Roman" w:cs="Times New Roman"/>
          <w:bCs/>
          <w:iCs/>
        </w:rPr>
        <w:t>Настоящий Договор является одновременно передаточным Актом и подтверждает факт передачи земельного участка.</w:t>
      </w:r>
    </w:p>
    <w:p w:rsidR="00FA133F" w:rsidRPr="00C76891" w:rsidRDefault="00FA133F" w:rsidP="00C7689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133F" w:rsidRPr="00C76891" w:rsidRDefault="00FA133F" w:rsidP="00C7689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:rsidR="00FA133F" w:rsidRPr="00FF5E42" w:rsidRDefault="00921DAC" w:rsidP="00C7689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Размер е</w:t>
      </w:r>
      <w:r w:rsidR="00FA133F" w:rsidRPr="00FF5E42">
        <w:rPr>
          <w:rFonts w:ascii="Times New Roman" w:hAnsi="Times New Roman" w:cs="Times New Roman"/>
        </w:rPr>
        <w:t>жегодн</w:t>
      </w:r>
      <w:r w:rsidRPr="00FF5E42">
        <w:rPr>
          <w:rFonts w:ascii="Times New Roman" w:hAnsi="Times New Roman" w:cs="Times New Roman"/>
        </w:rPr>
        <w:t>ой</w:t>
      </w:r>
      <w:r w:rsidR="00FA133F" w:rsidRPr="00FF5E42">
        <w:rPr>
          <w:rFonts w:ascii="Times New Roman" w:hAnsi="Times New Roman" w:cs="Times New Roman"/>
        </w:rPr>
        <w:t xml:space="preserve"> арендн</w:t>
      </w:r>
      <w:r w:rsidRPr="00FF5E42">
        <w:rPr>
          <w:rFonts w:ascii="Times New Roman" w:hAnsi="Times New Roman" w:cs="Times New Roman"/>
        </w:rPr>
        <w:t>ой</w:t>
      </w:r>
      <w:r w:rsidR="00FA133F" w:rsidRPr="00FF5E42">
        <w:rPr>
          <w:rFonts w:ascii="Times New Roman" w:hAnsi="Times New Roman" w:cs="Times New Roman"/>
        </w:rPr>
        <w:t xml:space="preserve"> плат</w:t>
      </w:r>
      <w:r w:rsidRPr="00FF5E42">
        <w:rPr>
          <w:rFonts w:ascii="Times New Roman" w:hAnsi="Times New Roman" w:cs="Times New Roman"/>
        </w:rPr>
        <w:t>ы</w:t>
      </w:r>
      <w:r w:rsidR="00FA133F" w:rsidRPr="00FF5E42">
        <w:rPr>
          <w:rFonts w:ascii="Times New Roman" w:hAnsi="Times New Roman" w:cs="Times New Roman"/>
        </w:rPr>
        <w:t xml:space="preserve"> в соответствии с протоколом</w:t>
      </w:r>
      <w:r w:rsidRPr="00FF5E42">
        <w:rPr>
          <w:rFonts w:ascii="Times New Roman" w:hAnsi="Times New Roman" w:cs="Times New Roman"/>
        </w:rPr>
        <w:t xml:space="preserve"> о результатах аукциона</w:t>
      </w:r>
      <w:r w:rsidR="00FA133F" w:rsidRPr="00FF5E42">
        <w:rPr>
          <w:rFonts w:ascii="Times New Roman" w:hAnsi="Times New Roman" w:cs="Times New Roman"/>
        </w:rPr>
        <w:t xml:space="preserve"> от _____ г. </w:t>
      </w:r>
      <w:r w:rsidRPr="00FF5E42">
        <w:rPr>
          <w:rFonts w:ascii="Times New Roman" w:hAnsi="Times New Roman" w:cs="Times New Roman"/>
        </w:rPr>
        <w:t>№___ составляет</w:t>
      </w:r>
      <w:r w:rsidR="00FA133F" w:rsidRPr="00FF5E42">
        <w:rPr>
          <w:rFonts w:ascii="Times New Roman" w:hAnsi="Times New Roman" w:cs="Times New Roman"/>
        </w:rPr>
        <w:t xml:space="preserve"> – _____ руб. ____</w:t>
      </w:r>
      <w:r w:rsidR="00920C33" w:rsidRPr="00FF5E42">
        <w:rPr>
          <w:rFonts w:ascii="Times New Roman" w:hAnsi="Times New Roman" w:cs="Times New Roman"/>
        </w:rPr>
        <w:t>к</w:t>
      </w:r>
      <w:r w:rsidR="00FA133F" w:rsidRPr="00FF5E42">
        <w:rPr>
          <w:rFonts w:ascii="Times New Roman" w:hAnsi="Times New Roman" w:cs="Times New Roman"/>
        </w:rPr>
        <w:t>оп.</w:t>
      </w:r>
      <w:r w:rsidRPr="00FF5E42">
        <w:rPr>
          <w:rFonts w:ascii="Times New Roman" w:hAnsi="Times New Roman" w:cs="Times New Roman"/>
        </w:rPr>
        <w:t xml:space="preserve"> </w:t>
      </w:r>
      <w:r w:rsidR="00FA133F" w:rsidRPr="00FF5E42">
        <w:rPr>
          <w:rFonts w:ascii="Times New Roman" w:hAnsi="Times New Roman" w:cs="Times New Roman"/>
        </w:rPr>
        <w:t>(_____</w:t>
      </w:r>
      <w:r w:rsidR="00920C33" w:rsidRPr="00FF5E42">
        <w:rPr>
          <w:rFonts w:ascii="Times New Roman" w:hAnsi="Times New Roman" w:cs="Times New Roman"/>
        </w:rPr>
        <w:t xml:space="preserve"> руб. </w:t>
      </w:r>
      <w:r w:rsidR="00FA133F" w:rsidRPr="00FF5E42">
        <w:rPr>
          <w:rFonts w:ascii="Times New Roman" w:hAnsi="Times New Roman" w:cs="Times New Roman"/>
        </w:rPr>
        <w:t xml:space="preserve"> ___ коп.</w:t>
      </w:r>
      <w:r w:rsidR="00920C33" w:rsidRPr="00FF5E42">
        <w:rPr>
          <w:rFonts w:ascii="Times New Roman" w:hAnsi="Times New Roman" w:cs="Times New Roman"/>
        </w:rPr>
        <w:t>)</w:t>
      </w:r>
      <w:r w:rsidRPr="00FF5E42">
        <w:rPr>
          <w:rFonts w:ascii="Times New Roman" w:hAnsi="Times New Roman" w:cs="Times New Roman"/>
        </w:rPr>
        <w:t xml:space="preserve"> </w:t>
      </w:r>
      <w:r w:rsidR="00920C33" w:rsidRPr="00FF5E42">
        <w:rPr>
          <w:rFonts w:ascii="Times New Roman" w:hAnsi="Times New Roman" w:cs="Times New Roman"/>
        </w:rPr>
        <w:t>в год.</w:t>
      </w:r>
    </w:p>
    <w:p w:rsidR="00920C33" w:rsidRPr="00FF5E42" w:rsidRDefault="00920C33" w:rsidP="00C7689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 Сумма внесенного Арендатором задатка в размере ________(____ руб.__ коп.) засчитывается в счет арендной платы.</w:t>
      </w:r>
    </w:p>
    <w:p w:rsidR="00920C33" w:rsidRPr="00FF5E42" w:rsidRDefault="00920C33" w:rsidP="00C7689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Сумма, указанная в п. 4.1. Договора, за вычетом внесенного задатка, </w:t>
      </w:r>
      <w:r w:rsidR="0038454C" w:rsidRPr="00FF5E42">
        <w:rPr>
          <w:rFonts w:ascii="Times New Roman" w:hAnsi="Times New Roman" w:cs="Times New Roman"/>
        </w:rPr>
        <w:t>у</w:t>
      </w:r>
      <w:r w:rsidRPr="00FF5E42">
        <w:rPr>
          <w:rFonts w:ascii="Times New Roman" w:hAnsi="Times New Roman" w:cs="Times New Roman"/>
        </w:rPr>
        <w:t xml:space="preserve">казанного в п. 4.2.  Договора, в размере </w:t>
      </w:r>
      <w:r w:rsidRPr="00FF5E42">
        <w:rPr>
          <w:rFonts w:ascii="Times New Roman" w:hAnsi="Times New Roman" w:cs="Times New Roman"/>
        </w:rPr>
        <w:softHyphen/>
      </w:r>
      <w:r w:rsidRPr="00FF5E42">
        <w:rPr>
          <w:rFonts w:ascii="Times New Roman" w:hAnsi="Times New Roman" w:cs="Times New Roman"/>
        </w:rPr>
        <w:softHyphen/>
      </w:r>
      <w:r w:rsidRPr="00FF5E42">
        <w:rPr>
          <w:rFonts w:ascii="Times New Roman" w:hAnsi="Times New Roman" w:cs="Times New Roman"/>
        </w:rPr>
        <w:softHyphen/>
      </w:r>
      <w:r w:rsidRPr="00FF5E42">
        <w:rPr>
          <w:rFonts w:ascii="Times New Roman" w:hAnsi="Times New Roman" w:cs="Times New Roman"/>
        </w:rPr>
        <w:softHyphen/>
        <w:t xml:space="preserve">______ </w:t>
      </w:r>
      <w:r w:rsidR="0038454C" w:rsidRPr="00FF5E42">
        <w:rPr>
          <w:rFonts w:ascii="Times New Roman" w:hAnsi="Times New Roman" w:cs="Times New Roman"/>
        </w:rPr>
        <w:t>(____ руб.____ коп.) вносится Арендатором в течение 5 (пяти) рабочих дней с даты подписания Договора и засчитывается в счет арендной платы.</w:t>
      </w:r>
    </w:p>
    <w:p w:rsidR="0038454C" w:rsidRPr="00FF5E42" w:rsidRDefault="0038454C" w:rsidP="00C76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Просрочка платежа, указанного в п. 4.3. Договора, свыше 5 (пяти) рабочих дней считается отказом Арендатора от исполнения условий Договора. В этом случае Арендодатель направляет Арендатору письменное уведомление о расторжении Договора, с даты </w:t>
      </w:r>
      <w:proofErr w:type="gramStart"/>
      <w:r w:rsidRPr="00FF5E42">
        <w:rPr>
          <w:rFonts w:ascii="Times New Roman" w:hAnsi="Times New Roman" w:cs="Times New Roman"/>
        </w:rPr>
        <w:t>отправления</w:t>
      </w:r>
      <w:proofErr w:type="gramEnd"/>
      <w:r w:rsidRPr="00FF5E42">
        <w:rPr>
          <w:rFonts w:ascii="Times New Roman" w:hAnsi="Times New Roman" w:cs="Times New Roman"/>
        </w:rPr>
        <w:t xml:space="preserve"> которого, Договор считается расторгнутым.</w:t>
      </w:r>
    </w:p>
    <w:p w:rsidR="00C34E05" w:rsidRPr="00FF5E42" w:rsidRDefault="00C34E05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В последующие периоды ежегодная арендная плата, указанная в п. 4.2. Договора вносится равными частями ежеквартально, не позднее 10 числа текущего месяца путем перечисления денежных средств на счет, указанный в настоящем Договоре. </w:t>
      </w:r>
    </w:p>
    <w:p w:rsidR="00FA133F" w:rsidRPr="00FF5E42" w:rsidRDefault="00FA133F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Оплату производить в любом отделении банка на счет: № 03100643000000016500 в УФК по Томской области (Администрация Кожевниковского района, л/с 04653004600) ИНН 7008006769, КПП 700801001, (</w:t>
      </w:r>
      <w:r w:rsidR="00C34E05" w:rsidRPr="00FF5E42">
        <w:rPr>
          <w:rFonts w:ascii="Times New Roman" w:hAnsi="Times New Roman" w:cs="Times New Roman"/>
        </w:rPr>
        <w:t>________</w:t>
      </w:r>
      <w:r w:rsidRPr="00FF5E42">
        <w:rPr>
          <w:rFonts w:ascii="Times New Roman" w:hAnsi="Times New Roman" w:cs="Times New Roman"/>
        </w:rPr>
        <w:t xml:space="preserve"> с/п) ОКТМО 696284</w:t>
      </w:r>
      <w:r w:rsidR="00C34E05" w:rsidRPr="00FF5E42">
        <w:rPr>
          <w:rFonts w:ascii="Times New Roman" w:hAnsi="Times New Roman" w:cs="Times New Roman"/>
        </w:rPr>
        <w:t>__</w:t>
      </w:r>
      <w:r w:rsidRPr="00FF5E42">
        <w:rPr>
          <w:rFonts w:ascii="Times New Roman" w:hAnsi="Times New Roman" w:cs="Times New Roman"/>
        </w:rPr>
        <w:t xml:space="preserve">, ОТДЕЛЕНИЕ ТОМСК БАНКА РОССИИ//УФК по Томской области г. Томск, БИК 016902004, № </w:t>
      </w:r>
      <w:proofErr w:type="spellStart"/>
      <w:r w:rsidRPr="00FF5E42">
        <w:rPr>
          <w:rFonts w:ascii="Times New Roman" w:hAnsi="Times New Roman" w:cs="Times New Roman"/>
        </w:rPr>
        <w:t>ЕКСч</w:t>
      </w:r>
      <w:proofErr w:type="spellEnd"/>
      <w:r w:rsidRPr="00FF5E42">
        <w:rPr>
          <w:rFonts w:ascii="Times New Roman" w:hAnsi="Times New Roman" w:cs="Times New Roman"/>
        </w:rPr>
        <w:t xml:space="preserve"> 40102810245370000058 код платежа   90111105013050000120. Назначение платежа: «Арендная плата».</w:t>
      </w:r>
    </w:p>
    <w:p w:rsidR="00FA133F" w:rsidRPr="00FF5E42" w:rsidRDefault="00FA133F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:rsidR="00FA133F" w:rsidRPr="00FF5E42" w:rsidRDefault="00FA133F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Не использование </w:t>
      </w:r>
      <w:r w:rsidR="00C34E05" w:rsidRPr="00FF5E42">
        <w:rPr>
          <w:rFonts w:ascii="Times New Roman" w:hAnsi="Times New Roman" w:cs="Times New Roman"/>
        </w:rPr>
        <w:t xml:space="preserve">Арендатором указанного в п. 1.1 Договора </w:t>
      </w:r>
      <w:r w:rsidRPr="00FF5E42">
        <w:rPr>
          <w:rFonts w:ascii="Times New Roman" w:hAnsi="Times New Roman" w:cs="Times New Roman"/>
        </w:rPr>
        <w:t xml:space="preserve">участка </w:t>
      </w:r>
      <w:r w:rsidR="00C34E05" w:rsidRPr="00FF5E42">
        <w:rPr>
          <w:rFonts w:ascii="Times New Roman" w:hAnsi="Times New Roman" w:cs="Times New Roman"/>
        </w:rPr>
        <w:t>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FA133F" w:rsidRPr="00FF5E42" w:rsidRDefault="00FA133F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Арендная плата начисляется с ____________</w:t>
      </w:r>
      <w:r w:rsidRPr="00FF5E42">
        <w:rPr>
          <w:rFonts w:ascii="Times New Roman" w:hAnsi="Times New Roman" w:cs="Times New Roman"/>
          <w:iCs/>
        </w:rPr>
        <w:t>г.</w:t>
      </w:r>
    </w:p>
    <w:p w:rsidR="00FA133F" w:rsidRPr="00FF5E42" w:rsidRDefault="00FA133F" w:rsidP="00FA133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:rsidR="00FA133F" w:rsidRPr="00C76891" w:rsidRDefault="00FA133F" w:rsidP="00C76891">
      <w:pPr>
        <w:pStyle w:val="a6"/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9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A133F" w:rsidRPr="00FF5E42" w:rsidRDefault="00FA133F" w:rsidP="00FA133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:rsidR="00FA133F" w:rsidRPr="00FF5E42" w:rsidRDefault="00FA133F" w:rsidP="00FA133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bCs/>
          <w:lang w:eastAsia="ru-RU"/>
        </w:rPr>
        <w:t>На односторонний отказ от Договора (исполнения договора) в случаях:</w:t>
      </w:r>
    </w:p>
    <w:p w:rsidR="00FA133F" w:rsidRPr="00FF5E42" w:rsidRDefault="00FA133F" w:rsidP="00FA133F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lastRenderedPageBreak/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не внесении Арендатором арендной платы более двух раз подряд.</w:t>
      </w:r>
    </w:p>
    <w:p w:rsidR="00FA133F" w:rsidRPr="00FF5E42" w:rsidRDefault="00FA133F" w:rsidP="00FA133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bCs/>
          <w:lang w:eastAsia="ru-RU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:rsidR="00FA133F" w:rsidRPr="00FF5E42" w:rsidRDefault="00FA133F" w:rsidP="00FA133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:rsidR="00FA133F" w:rsidRPr="00FF5E42" w:rsidRDefault="00FA133F" w:rsidP="00FA133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Арендодатель обязан:</w:t>
      </w:r>
    </w:p>
    <w:p w:rsidR="00FA133F" w:rsidRPr="00FF5E42" w:rsidRDefault="00FA133F" w:rsidP="00FA133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bCs/>
          <w:lang w:eastAsia="ru-RU"/>
        </w:rPr>
        <w:t>Выполнить в полном объеме все условия Договора.</w:t>
      </w:r>
    </w:p>
    <w:p w:rsidR="00FA133F" w:rsidRPr="00FF5E42" w:rsidRDefault="00FA133F" w:rsidP="00FA133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:rsidR="00FA133F" w:rsidRPr="00FF5E42" w:rsidRDefault="00FA133F" w:rsidP="00FA133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:rsidR="00FA133F" w:rsidRPr="00FF5E42" w:rsidRDefault="00FA133F" w:rsidP="00FA133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Арендатор имеет право:</w:t>
      </w:r>
    </w:p>
    <w:p w:rsidR="00FA133F" w:rsidRPr="00FF5E42" w:rsidRDefault="00FA133F" w:rsidP="00FA133F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Использовать арендованный земельный участок в порядке и на условиях, установленных настоящим Договором.</w:t>
      </w:r>
    </w:p>
    <w:p w:rsidR="00FA133F" w:rsidRPr="00FF5E42" w:rsidRDefault="00FA133F" w:rsidP="00FA133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Арендатор</w:t>
      </w:r>
      <w:r w:rsidRPr="00FF5E42">
        <w:rPr>
          <w:rFonts w:ascii="Times New Roman" w:eastAsia="Times New Roman" w:hAnsi="Times New Roman" w:cs="Times New Roman"/>
          <w:bCs/>
          <w:lang w:eastAsia="ru-RU"/>
        </w:rPr>
        <w:t xml:space="preserve"> обязан: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Выполнить в полном объеме все условия Договора.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Использовать арендованный земельный участок в соответствии с его целевым назначением и разрешенным использованием, а также способами, исключающими 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Своевременно уплачивать арендную плату в размере и на условиях, установленных настоящим Договором.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 xml:space="preserve">Письменно сообщить Арендодателю не позднее, чем за </w:t>
      </w:r>
      <w:r w:rsidR="001B304C" w:rsidRPr="00FF5E42">
        <w:rPr>
          <w:rFonts w:ascii="Times New Roman" w:eastAsia="Times New Roman" w:hAnsi="Times New Roman" w:cs="Times New Roman"/>
          <w:lang w:eastAsia="ru-RU"/>
        </w:rPr>
        <w:t>1 (один</w:t>
      </w:r>
      <w:r w:rsidRPr="00FF5E42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B304C" w:rsidRPr="00FF5E42">
        <w:rPr>
          <w:rFonts w:ascii="Times New Roman" w:eastAsia="Times New Roman" w:hAnsi="Times New Roman" w:cs="Times New Roman"/>
          <w:lang w:eastAsia="ru-RU"/>
        </w:rPr>
        <w:t>месяц</w:t>
      </w:r>
      <w:r w:rsidRPr="00FF5E42">
        <w:rPr>
          <w:rFonts w:ascii="Times New Roman" w:eastAsia="Times New Roman" w:hAnsi="Times New Roman" w:cs="Times New Roman"/>
          <w:lang w:eastAsia="ru-RU"/>
        </w:rPr>
        <w:t xml:space="preserve">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или повреждения арендуемого земельного участка и расположенных на них объектах.</w:t>
      </w:r>
    </w:p>
    <w:p w:rsidR="00FA133F" w:rsidRPr="00FF5E42" w:rsidRDefault="00FA133F" w:rsidP="00FA133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 xml:space="preserve">Выполнять в соответствии с требованиями </w:t>
      </w:r>
      <w:proofErr w:type="spellStart"/>
      <w:r w:rsidRPr="00FF5E42">
        <w:rPr>
          <w:rFonts w:ascii="Times New Roman" w:eastAsia="Times New Roman" w:hAnsi="Times New Roman" w:cs="Times New Roman"/>
          <w:lang w:eastAsia="ru-RU"/>
        </w:rPr>
        <w:t>эксплутационных</w:t>
      </w:r>
      <w:proofErr w:type="spellEnd"/>
      <w:r w:rsidRPr="00FF5E42">
        <w:rPr>
          <w:rFonts w:ascii="Times New Roman" w:eastAsia="Times New Roman" w:hAnsi="Times New Roman" w:cs="Times New Roman"/>
          <w:lang w:eastAsia="ru-RU"/>
        </w:rPr>
        <w:t xml:space="preserve">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:rsidR="00FA133F" w:rsidRPr="00FF5E42" w:rsidRDefault="00FA133F" w:rsidP="00FA133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5E42">
        <w:rPr>
          <w:rFonts w:ascii="Times New Roman" w:eastAsia="Times New Roman" w:hAnsi="Times New Roman" w:cs="Times New Roman"/>
          <w:lang w:eastAsia="ru-RU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:rsidR="00FA133F" w:rsidRPr="00C76891" w:rsidRDefault="00FA133F" w:rsidP="00FF5E42">
      <w:pPr>
        <w:spacing w:after="0"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FA133F" w:rsidRPr="00FF5E42" w:rsidRDefault="00FA133F" w:rsidP="00FA133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:rsidR="00FA133F" w:rsidRPr="00FF5E42" w:rsidRDefault="00FA133F" w:rsidP="00FA133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:rsidR="00FA133F" w:rsidRPr="00FF5E42" w:rsidRDefault="00FA133F" w:rsidP="001B30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lastRenderedPageBreak/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:rsidR="001B304C" w:rsidRPr="00FF5E42" w:rsidRDefault="001B304C" w:rsidP="001B30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6.3.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 Арендодатель вправе в случае вырубки лесных насаждений без  разрешительных документов, а также без уведомления в таких действиях, требовать с </w:t>
      </w:r>
      <w:r w:rsidR="00A70330" w:rsidRPr="00FF5E42">
        <w:rPr>
          <w:rFonts w:ascii="Times New Roman" w:hAnsi="Times New Roman" w:cs="Times New Roman"/>
        </w:rPr>
        <w:t>Арендатора возмещения причиненного ущерба и расторжения Договора в судебном порядке.</w:t>
      </w:r>
    </w:p>
    <w:p w:rsidR="00FA133F" w:rsidRPr="00FF5E42" w:rsidRDefault="00A70330" w:rsidP="00A70330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</w:rPr>
        <w:t>6.4.</w:t>
      </w:r>
      <w:r w:rsidR="00FA133F" w:rsidRPr="00FF5E42">
        <w:rPr>
          <w:rFonts w:ascii="Times New Roman" w:hAnsi="Times New Roman" w:cs="Times New Roman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:rsidR="00FA133F" w:rsidRPr="00C76891" w:rsidRDefault="00FA133F" w:rsidP="00FF5E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:rsidR="00FA133F" w:rsidRPr="00FF5E42" w:rsidRDefault="00FA133F" w:rsidP="00FA133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Все изменения и (или) дополнения к настоящему Договору оформляются Сторонами в письменной форме.</w:t>
      </w:r>
    </w:p>
    <w:p w:rsidR="00FA133F" w:rsidRPr="00FF5E42" w:rsidRDefault="00FA133F" w:rsidP="00FA133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:rsidR="00FA133F" w:rsidRPr="00FF5E42" w:rsidRDefault="00FA133F" w:rsidP="00FA133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В случаях, указанных в пункте 5.1.1 Договора, Арендодатель имеет право на односторонний отказ от Договора (исполнения Договора) полностью или частично, письменно уведомив об этом Арендатора. </w:t>
      </w:r>
    </w:p>
    <w:p w:rsidR="00FA133F" w:rsidRPr="00FF5E42" w:rsidRDefault="00FA133F" w:rsidP="00FA133F">
      <w:pPr>
        <w:ind w:right="15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:rsidR="00FA133F" w:rsidRPr="00FF5E42" w:rsidRDefault="00FA133F" w:rsidP="00A70330">
      <w:pPr>
        <w:spacing w:after="0"/>
        <w:ind w:right="15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:rsidR="00FA133F" w:rsidRPr="00FF5E42" w:rsidRDefault="00FA133F" w:rsidP="00A70330">
      <w:pPr>
        <w:spacing w:after="0"/>
        <w:ind w:right="15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:rsidR="00FA133F" w:rsidRPr="00FF5E42" w:rsidRDefault="00FA133F" w:rsidP="00A7033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:rsidR="00FA133F" w:rsidRPr="00FF5E42" w:rsidRDefault="00FA133F" w:rsidP="00A7033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:rsidR="00FA133F" w:rsidRPr="00FF5E42" w:rsidRDefault="00FA133F" w:rsidP="00A7033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:rsidR="00FA133F" w:rsidRPr="00FF5E42" w:rsidRDefault="00FA133F" w:rsidP="00A7033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:rsidR="00FA133F" w:rsidRPr="00FF5E42" w:rsidRDefault="00FA133F" w:rsidP="00A7033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:rsidR="00FA133F" w:rsidRPr="00FF5E42" w:rsidRDefault="00FA133F" w:rsidP="00A7033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FF5E42">
        <w:rPr>
          <w:rFonts w:ascii="Times New Roman" w:hAnsi="Times New Roman" w:cs="Times New Roman"/>
        </w:rPr>
        <w:t>Договор считается прекращенным с ___________ г.</w:t>
      </w:r>
    </w:p>
    <w:p w:rsidR="00FA133F" w:rsidRPr="00FF5E42" w:rsidRDefault="00FA133F" w:rsidP="00FA133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FF5E42">
        <w:rPr>
          <w:rFonts w:ascii="Times New Roman" w:hAnsi="Times New Roman" w:cs="Times New Roman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:rsidR="00FA133F" w:rsidRPr="00FF5E42" w:rsidRDefault="00FA133F" w:rsidP="00A70330">
      <w:pPr>
        <w:spacing w:after="0"/>
        <w:ind w:right="15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:rsidR="00FA133F" w:rsidRPr="00FF5E42" w:rsidRDefault="00FA133F" w:rsidP="00A7033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5E42">
        <w:rPr>
          <w:rFonts w:ascii="Times New Roman" w:hAnsi="Times New Roman" w:cs="Times New Roman"/>
        </w:rPr>
        <w:t>Обязательство Арендатора по внесению арендной платы прекращается после полного исполнения им обязательства.</w:t>
      </w:r>
    </w:p>
    <w:p w:rsidR="00FA133F" w:rsidRPr="00C76891" w:rsidRDefault="00FA133F" w:rsidP="00FF5E4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91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FA133F" w:rsidRPr="00FF5E42" w:rsidRDefault="00C76891" w:rsidP="00FA133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</w:rPr>
        <w:t>Арендатор не вправе уступать и передавать права и обязанности по договору аренды третьим лицам. Обязательства по договору должны быть использованы Арендатором лично.</w:t>
      </w:r>
    </w:p>
    <w:p w:rsidR="00FA133F" w:rsidRPr="00FF5E42" w:rsidRDefault="00C76891" w:rsidP="00FA133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</w:rPr>
        <w:lastRenderedPageBreak/>
        <w:t>Внесение изменений в Договор в части изменения вида разрешенного использования Участка не допускается.</w:t>
      </w:r>
    </w:p>
    <w:p w:rsidR="00FA133F" w:rsidRPr="00FF5E42" w:rsidRDefault="00FA133F" w:rsidP="00FA133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F5E42">
        <w:rPr>
          <w:rFonts w:ascii="Times New Roman" w:hAnsi="Times New Roman" w:cs="Times New Roman"/>
        </w:rPr>
        <w:t xml:space="preserve">Договор составлен в </w:t>
      </w:r>
      <w:r w:rsidR="00C76891" w:rsidRPr="00FF5E42">
        <w:rPr>
          <w:rFonts w:ascii="Times New Roman" w:hAnsi="Times New Roman" w:cs="Times New Roman"/>
        </w:rPr>
        <w:t>двух</w:t>
      </w:r>
      <w:r w:rsidRPr="00FF5E42">
        <w:rPr>
          <w:rFonts w:ascii="Times New Roman" w:hAnsi="Times New Roman" w:cs="Times New Roman"/>
        </w:rPr>
        <w:t xml:space="preserve"> экземплярах, имеющих </w:t>
      </w:r>
      <w:r w:rsidR="00C76891" w:rsidRPr="00FF5E42">
        <w:rPr>
          <w:rFonts w:ascii="Times New Roman" w:hAnsi="Times New Roman" w:cs="Times New Roman"/>
        </w:rPr>
        <w:t>равную</w:t>
      </w:r>
      <w:r w:rsidRPr="00FF5E42">
        <w:rPr>
          <w:rFonts w:ascii="Times New Roman" w:hAnsi="Times New Roman" w:cs="Times New Roman"/>
        </w:rPr>
        <w:t xml:space="preserve"> юридическую силу, </w:t>
      </w:r>
      <w:r w:rsidR="00C76891" w:rsidRPr="00FF5E42">
        <w:rPr>
          <w:rFonts w:ascii="Times New Roman" w:hAnsi="Times New Roman" w:cs="Times New Roman"/>
        </w:rPr>
        <w:t>по одному для каждой из Сторон.</w:t>
      </w:r>
    </w:p>
    <w:p w:rsidR="00FF5E42" w:rsidRPr="00FF5E42" w:rsidRDefault="00FF5E42" w:rsidP="00FF5E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133F" w:rsidRPr="00C76891" w:rsidRDefault="00FA133F" w:rsidP="00FA133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6891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FA133F" w:rsidRPr="00FF5E42" w:rsidRDefault="00FA133F" w:rsidP="00FA133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76891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 w:rsidRPr="00FF5E42">
        <w:rPr>
          <w:rFonts w:ascii="Times New Roman" w:hAnsi="Times New Roman" w:cs="Times New Roman"/>
        </w:rPr>
        <w:t xml:space="preserve">636160, Томская область, Кожевниковский район, с. Кожевниково, </w:t>
      </w:r>
      <w:r w:rsidRPr="00FF5E42">
        <w:rPr>
          <w:rFonts w:ascii="Times New Roman" w:hAnsi="Times New Roman" w:cs="Times New Roman"/>
        </w:rPr>
        <w:br/>
        <w:t>ул. Гагарина, 17.</w:t>
      </w:r>
    </w:p>
    <w:p w:rsidR="00FF5E42" w:rsidRDefault="00FA133F" w:rsidP="00C768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891">
        <w:rPr>
          <w:rFonts w:ascii="Times New Roman" w:hAnsi="Times New Roman" w:cs="Times New Roman"/>
          <w:sz w:val="24"/>
          <w:szCs w:val="24"/>
        </w:rPr>
        <w:t xml:space="preserve">Арендатор: Ф.И.О., </w:t>
      </w:r>
      <w:r w:rsidRPr="00FF5E42">
        <w:rPr>
          <w:rFonts w:ascii="Times New Roman" w:hAnsi="Times New Roman" w:cs="Times New Roman"/>
        </w:rPr>
        <w:t>паспорт: серия ____ № ______, выдан ______________________, дата выдачи: __________г.</w:t>
      </w:r>
      <w:r w:rsidRPr="0098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33F" w:rsidRPr="00984553" w:rsidRDefault="00FA133F" w:rsidP="00FF5E42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FA133F" w:rsidRPr="00984553" w:rsidRDefault="00FA133F" w:rsidP="00FA13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FA133F" w:rsidRPr="00984553" w:rsidTr="00AA30B9">
        <w:tc>
          <w:tcPr>
            <w:tcW w:w="1913" w:type="dxa"/>
            <w:gridSpan w:val="3"/>
            <w:hideMark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33F" w:rsidRPr="00984553" w:rsidTr="00AA30B9">
        <w:tc>
          <w:tcPr>
            <w:tcW w:w="1913" w:type="dxa"/>
            <w:gridSpan w:val="3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FA133F" w:rsidRPr="00984553" w:rsidTr="00AA30B9">
        <w:tc>
          <w:tcPr>
            <w:tcW w:w="1665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3F" w:rsidRPr="00984553" w:rsidRDefault="00FA133F" w:rsidP="00AA30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33F" w:rsidRPr="00984553" w:rsidTr="00AA30B9">
        <w:tc>
          <w:tcPr>
            <w:tcW w:w="1665" w:type="dxa"/>
            <w:hideMark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33F" w:rsidRPr="00984553" w:rsidRDefault="00FA133F" w:rsidP="00AA30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4553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33F" w:rsidRPr="00984553" w:rsidTr="00AA30B9">
        <w:tc>
          <w:tcPr>
            <w:tcW w:w="1665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33F" w:rsidRPr="00984553" w:rsidRDefault="00FA133F" w:rsidP="00AA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33F" w:rsidRPr="00984553" w:rsidRDefault="00FA133F" w:rsidP="00AA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FA133F" w:rsidRPr="00984553" w:rsidRDefault="00FA133F" w:rsidP="00FA133F">
      <w:pPr>
        <w:tabs>
          <w:tab w:val="left" w:pos="1950"/>
        </w:tabs>
        <w:rPr>
          <w:rFonts w:ascii="Times New Roman" w:hAnsi="Times New Roman" w:cs="Times New Roman"/>
        </w:rPr>
      </w:pPr>
    </w:p>
    <w:p w:rsidR="00FA133F" w:rsidRPr="00984553" w:rsidRDefault="00FA133F" w:rsidP="00FA133F">
      <w:pPr>
        <w:rPr>
          <w:rFonts w:ascii="Times New Roman" w:hAnsi="Times New Roman" w:cs="Times New Roman"/>
          <w:sz w:val="24"/>
          <w:szCs w:val="24"/>
        </w:rPr>
      </w:pPr>
    </w:p>
    <w:p w:rsidR="00FA133F" w:rsidRPr="00984553" w:rsidRDefault="00FA133F" w:rsidP="00FA133F">
      <w:pPr>
        <w:rPr>
          <w:rFonts w:ascii="Times New Roman" w:hAnsi="Times New Roman" w:cs="Times New Roman"/>
          <w:sz w:val="24"/>
          <w:szCs w:val="24"/>
        </w:rPr>
      </w:pPr>
    </w:p>
    <w:p w:rsidR="00FA133F" w:rsidRDefault="00FA133F" w:rsidP="006D1F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FA133F" w:rsidSect="004D0A5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2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0"/>
  </w:num>
  <w:num w:numId="18">
    <w:abstractNumId w:val="8"/>
  </w:num>
  <w:num w:numId="19">
    <w:abstractNumId w:val="6"/>
  </w:num>
  <w:num w:numId="20">
    <w:abstractNumId w:val="15"/>
  </w:num>
  <w:num w:numId="21">
    <w:abstractNumId w:val="16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27"/>
    <w:rsid w:val="00053920"/>
    <w:rsid w:val="00071FF7"/>
    <w:rsid w:val="000865B0"/>
    <w:rsid w:val="000F0D9A"/>
    <w:rsid w:val="0010509B"/>
    <w:rsid w:val="00144DC7"/>
    <w:rsid w:val="00167955"/>
    <w:rsid w:val="00172872"/>
    <w:rsid w:val="00184EE8"/>
    <w:rsid w:val="001A429E"/>
    <w:rsid w:val="001B304C"/>
    <w:rsid w:val="001B4D28"/>
    <w:rsid w:val="001C7F11"/>
    <w:rsid w:val="002813C4"/>
    <w:rsid w:val="002877C0"/>
    <w:rsid w:val="002A3805"/>
    <w:rsid w:val="002B4CDA"/>
    <w:rsid w:val="003024B1"/>
    <w:rsid w:val="003156D5"/>
    <w:rsid w:val="00332817"/>
    <w:rsid w:val="003414E3"/>
    <w:rsid w:val="0038454C"/>
    <w:rsid w:val="003A012B"/>
    <w:rsid w:val="003C33E8"/>
    <w:rsid w:val="003D291A"/>
    <w:rsid w:val="00437128"/>
    <w:rsid w:val="004D0A58"/>
    <w:rsid w:val="00521CB7"/>
    <w:rsid w:val="00542627"/>
    <w:rsid w:val="006360B6"/>
    <w:rsid w:val="0065192F"/>
    <w:rsid w:val="00652F7F"/>
    <w:rsid w:val="0068304C"/>
    <w:rsid w:val="006D1FC0"/>
    <w:rsid w:val="00723ADE"/>
    <w:rsid w:val="007F1193"/>
    <w:rsid w:val="00880CE0"/>
    <w:rsid w:val="008A08AF"/>
    <w:rsid w:val="008B7096"/>
    <w:rsid w:val="008D1716"/>
    <w:rsid w:val="008D5E0E"/>
    <w:rsid w:val="008E4785"/>
    <w:rsid w:val="008F13DF"/>
    <w:rsid w:val="00920C33"/>
    <w:rsid w:val="00921DAC"/>
    <w:rsid w:val="00974446"/>
    <w:rsid w:val="009975CA"/>
    <w:rsid w:val="009C4550"/>
    <w:rsid w:val="009E5F16"/>
    <w:rsid w:val="00A70330"/>
    <w:rsid w:val="00AD3734"/>
    <w:rsid w:val="00AD5808"/>
    <w:rsid w:val="00AE73D3"/>
    <w:rsid w:val="00AF0079"/>
    <w:rsid w:val="00B102EB"/>
    <w:rsid w:val="00B97999"/>
    <w:rsid w:val="00BC498C"/>
    <w:rsid w:val="00BF5FFA"/>
    <w:rsid w:val="00BF695B"/>
    <w:rsid w:val="00C131A9"/>
    <w:rsid w:val="00C25F84"/>
    <w:rsid w:val="00C34E05"/>
    <w:rsid w:val="00C421C7"/>
    <w:rsid w:val="00C45F64"/>
    <w:rsid w:val="00C61317"/>
    <w:rsid w:val="00C624F9"/>
    <w:rsid w:val="00C76891"/>
    <w:rsid w:val="00CD59FE"/>
    <w:rsid w:val="00D17343"/>
    <w:rsid w:val="00DB51E0"/>
    <w:rsid w:val="00E26559"/>
    <w:rsid w:val="00E74430"/>
    <w:rsid w:val="00EC2DA1"/>
    <w:rsid w:val="00F20802"/>
    <w:rsid w:val="00F77927"/>
    <w:rsid w:val="00FA133F"/>
    <w:rsid w:val="00FC4262"/>
    <w:rsid w:val="00FF5E42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B9C0B-59F9-4C84-B0A9-2C4C0284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55"/>
  </w:style>
  <w:style w:type="paragraph" w:styleId="1">
    <w:name w:val="heading 1"/>
    <w:basedOn w:val="a"/>
    <w:next w:val="a"/>
    <w:link w:val="10"/>
    <w:qFormat/>
    <w:rsid w:val="00FA133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D1F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1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A133F"/>
    <w:pPr>
      <w:spacing w:after="120" w:line="25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s://kogad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87A8AF89C21376536E0A7E9B1309C6FA0396DDE36vF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2024-10-03T02:34:00Z</cp:lastPrinted>
  <dcterms:created xsi:type="dcterms:W3CDTF">2024-10-01T10:00:00Z</dcterms:created>
  <dcterms:modified xsi:type="dcterms:W3CDTF">2024-10-07T02:19:00Z</dcterms:modified>
</cp:coreProperties>
</file>