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FB1887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1" w:name="_Hlk93315537"/>
      <w:bookmarkStart w:id="2" w:name="_Hlk93315554"/>
      <w:r w:rsidR="006B0BF0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620F29">
        <w:t xml:space="preserve">Томская область, </w:t>
      </w:r>
      <w:r w:rsidR="004F5FD5">
        <w:t>Кожевниковский</w:t>
      </w:r>
      <w:r w:rsidR="00C62CE1">
        <w:t xml:space="preserve"> район</w:t>
      </w:r>
      <w:r w:rsidR="00620F29">
        <w:t xml:space="preserve">, </w:t>
      </w:r>
      <w:r w:rsidR="00D85D6A">
        <w:t xml:space="preserve">с. </w:t>
      </w:r>
      <w:r w:rsidR="00EE64E2">
        <w:t>Вороново</w:t>
      </w:r>
      <w:r w:rsidR="00D85D6A">
        <w:t xml:space="preserve">, ул. </w:t>
      </w:r>
      <w:r w:rsidR="00EE64E2">
        <w:t>Пролетарская</w:t>
      </w:r>
      <w:r w:rsidR="00D85D6A">
        <w:t xml:space="preserve">, </w:t>
      </w:r>
      <w:r w:rsidR="00EE64E2">
        <w:t>7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C4C91">
        <w:t>с кадастровым № 70:07:010</w:t>
      </w:r>
      <w:r w:rsidR="00EE64E2">
        <w:t>2</w:t>
      </w:r>
      <w:r w:rsidR="00560EA9">
        <w:t>0</w:t>
      </w:r>
      <w:r w:rsidR="00C62CE1">
        <w:t>0</w:t>
      </w:r>
      <w:r w:rsidR="00EE64E2">
        <w:t>2</w:t>
      </w:r>
      <w:r w:rsidR="00FC4C91" w:rsidRPr="00FC4C91">
        <w:t>:</w:t>
      </w:r>
      <w:r w:rsidR="00EE64E2">
        <w:t>311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2494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6B0BF0">
        <w:t xml:space="preserve">для </w:t>
      </w:r>
      <w:r w:rsidR="00C62CE1">
        <w:t>в</w:t>
      </w:r>
      <w:r w:rsidR="006B0BF0">
        <w:t>е</w:t>
      </w:r>
      <w:r w:rsidR="00C62CE1">
        <w:t>дени</w:t>
      </w:r>
      <w:r w:rsidR="006B0BF0">
        <w:t>я</w:t>
      </w:r>
      <w:r w:rsidR="00C62CE1">
        <w:t xml:space="preserve"> личного</w:t>
      </w:r>
      <w:r w:rsidR="004F5FD5">
        <w:t xml:space="preserve"> подсобно</w:t>
      </w:r>
      <w:r w:rsidR="00C62CE1">
        <w:t>го</w:t>
      </w:r>
      <w:r w:rsidR="004F5FD5">
        <w:t xml:space="preserve"> хозяйств</w:t>
      </w:r>
      <w:r w:rsidR="00C62CE1">
        <w:t>а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EE64E2">
        <w:t xml:space="preserve">ого </w:t>
      </w:r>
      <w:r w:rsidR="00444DC5" w:rsidRPr="007E67DA">
        <w:t>земельн</w:t>
      </w:r>
      <w:r w:rsidR="00EE64E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EE64E2">
        <w:rPr>
          <w:rFonts w:ascii="Times New Roman" w:hAnsi="Times New Roman" w:cs="Times New Roman"/>
          <w:sz w:val="24"/>
          <w:szCs w:val="24"/>
        </w:rPr>
        <w:t>21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EE64E2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EE64E2">
        <w:rPr>
          <w:rFonts w:ascii="Times New Roman" w:hAnsi="Times New Roman" w:cs="Times New Roman"/>
          <w:sz w:val="24"/>
          <w:szCs w:val="24"/>
        </w:rPr>
        <w:t>30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EE64E2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EE64E2">
        <w:rPr>
          <w:rFonts w:ascii="Times New Roman" w:hAnsi="Times New Roman" w:cs="Times New Roman"/>
          <w:sz w:val="24"/>
          <w:szCs w:val="24"/>
        </w:rPr>
        <w:t>03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EE64E2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A2" w:rsidRDefault="00EA7EA2" w:rsidP="00AA73B3">
      <w:pPr>
        <w:spacing w:after="0" w:line="240" w:lineRule="auto"/>
      </w:pPr>
      <w:r>
        <w:separator/>
      </w:r>
    </w:p>
  </w:endnote>
  <w:endnote w:type="continuationSeparator" w:id="0">
    <w:p w:rsidR="00EA7EA2" w:rsidRDefault="00EA7EA2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A2" w:rsidRDefault="00EA7EA2" w:rsidP="00AA73B3">
      <w:pPr>
        <w:spacing w:after="0" w:line="240" w:lineRule="auto"/>
      </w:pPr>
      <w:r>
        <w:separator/>
      </w:r>
    </w:p>
  </w:footnote>
  <w:footnote w:type="continuationSeparator" w:id="0">
    <w:p w:rsidR="00EA7EA2" w:rsidRDefault="00EA7EA2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24531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A7EA2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D6FCE-D45C-4302-8744-636EA61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C818-A5CE-4312-ADB8-DA2B8FED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143</cp:revision>
  <cp:lastPrinted>2023-06-16T04:10:00Z</cp:lastPrinted>
  <dcterms:created xsi:type="dcterms:W3CDTF">2017-01-18T03:50:00Z</dcterms:created>
  <dcterms:modified xsi:type="dcterms:W3CDTF">2023-06-20T10:32:00Z</dcterms:modified>
</cp:coreProperties>
</file>