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ФИО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EB7366" w:rsidP="00AB1790">
      <w:pPr>
        <w:tabs>
          <w:tab w:val="left" w:pos="567"/>
        </w:tabs>
        <w:jc w:val="right"/>
      </w:pPr>
      <w:r>
        <w:t>10.01.2024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BC2C7A" w:rsidRDefault="00AB1790" w:rsidP="00AB1790">
      <w:pPr>
        <w:pStyle w:val="1"/>
        <w:spacing w:before="120" w:line="240" w:lineRule="auto"/>
        <w:ind w:left="0"/>
        <w:jc w:val="center"/>
      </w:pPr>
      <w:r w:rsidRPr="00BC2C7A">
        <w:t xml:space="preserve">ПРОТОКОЛ № </w:t>
      </w:r>
      <w:r w:rsidRPr="00BC2C7A">
        <w:rPr>
          <w:rFonts w:cs="Arial"/>
        </w:rPr>
        <w:t>U22000004860000000033-1</w:t>
      </w:r>
    </w:p>
    <w:p w:rsidR="00AB1790" w:rsidRPr="008B532A" w:rsidRDefault="007F61C5" w:rsidP="00AB1790">
      <w:pPr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EB7366">
        <w:t>10.01.2024 06:37:15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EB7366" w:rsidRDefault="00D23EE1" w:rsidP="00EB7366">
      <w:pPr>
        <w:jc w:val="both"/>
        <w:rPr>
          <w:i/>
          <w:iCs/>
        </w:rPr>
      </w:pPr>
      <w:r w:rsidRPr="008B532A">
        <w:t>Открытый</w:t>
      </w:r>
      <w:r>
        <w:t xml:space="preserve"> </w:t>
      </w:r>
      <w:r w:rsidR="00EB7366">
        <w:rPr>
          <w:iCs/>
        </w:rPr>
        <w:t>а</w:t>
      </w:r>
      <w:r w:rsidR="00EB7366" w:rsidRPr="008B532A">
        <w:rPr>
          <w:iCs/>
        </w:rPr>
        <w:t>укцион в</w:t>
      </w:r>
      <w:r w:rsidR="00AB1790" w:rsidRPr="008B532A">
        <w:rPr>
          <w:iCs/>
        </w:rPr>
        <w:t xml:space="preserve"> электронно</w:t>
      </w:r>
      <w:r w:rsidR="00AB1790" w:rsidRPr="00EB7366">
        <w:rPr>
          <w:iCs/>
        </w:rPr>
        <w:t>й форме проводится в соответствии с</w:t>
      </w:r>
      <w:r w:rsidR="00EB7366" w:rsidRPr="00EB7366">
        <w:t xml:space="preserve"> Федеральным законом от 21 декабря 2001 года № 178-ФЗ</w:t>
      </w:r>
      <w:r w:rsidR="00EB7366">
        <w:t xml:space="preserve"> </w:t>
      </w:r>
      <w:r w:rsidR="00EB7366" w:rsidRPr="00EB7366">
        <w:t>«О приватизации государственного и муниципального имущества»</w:t>
      </w:r>
      <w:r w:rsidR="00EB7366">
        <w:t>.</w:t>
      </w:r>
      <w:bookmarkStart w:id="0" w:name="_GoBack"/>
      <w:bookmarkEnd w:id="0"/>
    </w:p>
    <w:p w:rsidR="00AB1790" w:rsidRPr="00E331B3" w:rsidRDefault="00AB1790" w:rsidP="00AB1790">
      <w:pPr>
        <w:jc w:val="both"/>
      </w:pPr>
      <w:r w:rsidRPr="008B532A">
        <w:rPr>
          <w:b/>
          <w:spacing w:val="-2"/>
        </w:rPr>
        <w:t>1.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Предмет  аукциона в электронной форме: Электронный аукцион</w:t>
      </w:r>
      <w:r w:rsidR="00E331B3" w:rsidRPr="00E331B3">
        <w:rPr>
          <w:b/>
          <w:spacing w:val="-2"/>
        </w:rPr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AB1790" w:rsidRPr="00EB7366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2. </w:t>
      </w:r>
      <w:r w:rsidR="00405C3B">
        <w:rPr>
          <w:b/>
          <w:spacing w:val="-2"/>
        </w:rPr>
        <w:t xml:space="preserve"> </w:t>
      </w:r>
      <w:r w:rsidR="009F3A42"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Pr="008B532A">
        <w:t xml:space="preserve"> Администрация Кожевниковского района</w:t>
      </w:r>
      <w:r w:rsidR="00E331B3" w:rsidRPr="00EB7366"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DE2B29" w:rsidRPr="00E331B3" w:rsidRDefault="00AB1790" w:rsidP="00AB1790">
      <w:pPr>
        <w:jc w:val="both"/>
        <w:rPr>
          <w:i/>
          <w:lang w:val="en-US"/>
        </w:rPr>
      </w:pPr>
      <w:r w:rsidRPr="008B532A">
        <w:rPr>
          <w:b/>
          <w:spacing w:val="-2"/>
        </w:rPr>
        <w:t xml:space="preserve">3. 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>Организатор:</w:t>
      </w:r>
      <w:r w:rsidRPr="008B532A">
        <w:t xml:space="preserve"> </w:t>
      </w:r>
      <w:r w:rsidRPr="00EB7366">
        <w:t>Администрация Кожевниковского района</w:t>
      </w:r>
      <w:r w:rsidRPr="008B532A">
        <w:rPr>
          <w:i/>
        </w:rPr>
        <w:t>,</w:t>
      </w:r>
      <w:r w:rsidRPr="00EB7366">
        <w:rPr>
          <w:i/>
        </w:rPr>
        <w:t>Юридический адрес: 636160, Россия, Томская, Гагарина, 17</w:t>
      </w:r>
      <w:r w:rsidRPr="008B532A">
        <w:rPr>
          <w:i/>
        </w:rPr>
        <w:t>, Почтовый адрес: 636160, Российская Федерация, Томская обл., с. Кожевниково, ул. Гагарина, 17</w:t>
      </w:r>
      <w:r w:rsidR="00E331B3">
        <w:rPr>
          <w:i/>
          <w:lang w:val="en-US"/>
        </w:rPr>
        <w:t>.</w:t>
      </w:r>
    </w:p>
    <w:p w:rsidR="00616F21" w:rsidRDefault="00616F21" w:rsidP="00AB1790">
      <w:pPr>
        <w:jc w:val="both"/>
      </w:pPr>
    </w:p>
    <w:p w:rsidR="00DE2B29" w:rsidRPr="0004256F" w:rsidRDefault="00DE2B29" w:rsidP="00DE2B29">
      <w:pPr>
        <w:jc w:val="both"/>
        <w:rPr>
          <w:lang w:val="en-US"/>
        </w:rPr>
      </w:pPr>
      <w:r w:rsidRPr="00021F02">
        <w:t>4. Лоты аукциона:</w:t>
      </w:r>
    </w:p>
    <w:p w:rsidR="00DE2B29" w:rsidRDefault="00DE2B29" w:rsidP="00DE2B2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DE2B29" w:rsidTr="00F51FE3">
        <w:trPr>
          <w:trHeight w:val="230"/>
        </w:trPr>
        <w:tc>
          <w:tcPr>
            <w:tcW w:w="3285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C462A3" w:rsidRDefault="00DE2B29" w:rsidP="00F51FE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DE2B29" w:rsidTr="00F51FE3">
        <w:trPr>
          <w:trHeight w:val="230"/>
        </w:trPr>
        <w:tc>
          <w:tcPr>
            <w:tcW w:w="3285" w:type="dxa"/>
          </w:tcPr>
          <w:p w:rsidR="00DE2B29" w:rsidRDefault="00DE2B29" w:rsidP="00F51FE3">
            <w:pPr>
              <w:jc w:val="center"/>
            </w:pPr>
            <w:r>
              <w:t xml:space="preserve"> </w:t>
            </w:r>
            <w:r w:rsidRPr="00EB7366">
              <w:t xml:space="preserve">№ </w:t>
            </w:r>
            <w:r>
              <w:t>1 - ГАЗ 5312 (бортовой), гос. номер В 164 АН70, год выпуска: 1992, цвет: голубой</w:t>
            </w:r>
          </w:p>
        </w:tc>
        <w:tc>
          <w:tcPr>
            <w:tcW w:w="3285" w:type="dxa"/>
          </w:tcPr>
          <w:p w:rsidR="00DE2B29" w:rsidRDefault="00DE2B29" w:rsidP="00F51FE3">
            <w:pPr>
              <w:jc w:val="center"/>
            </w:pPr>
            <w:r>
              <w:t>66 666,66 руб.</w:t>
            </w:r>
          </w:p>
        </w:tc>
        <w:tc>
          <w:tcPr>
            <w:tcW w:w="3286" w:type="dxa"/>
          </w:tcPr>
          <w:p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AB1790" w:rsidRPr="008B532A" w:rsidRDefault="00DE2B29" w:rsidP="00AB1790">
      <w:pPr>
        <w:jc w:val="both"/>
        <w:rPr>
          <w:bCs/>
        </w:rPr>
      </w:pPr>
      <w:r>
        <w:t>5</w:t>
      </w:r>
      <w:r w:rsidR="00206980" w:rsidRPr="00F56A47">
        <w:t>.</w:t>
      </w:r>
      <w:r w:rsidR="00405C3B">
        <w:t xml:space="preserve"> </w:t>
      </w:r>
      <w:r w:rsidR="00AB1790" w:rsidRPr="00F56A47">
        <w:t>Извещение</w:t>
      </w:r>
      <w:r>
        <w:t xml:space="preserve"> о проведении аукциона </w:t>
      </w:r>
      <w:r w:rsidR="00AB1790" w:rsidRPr="008B532A">
        <w:t xml:space="preserve">в электронной форме и документация по проведению аукциона в электронной форме размещены 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22000004860000000033.</w:t>
      </w:r>
    </w:p>
    <w:p w:rsidR="006F4A8F" w:rsidRDefault="006F4A8F" w:rsidP="006F4A8F">
      <w:pPr>
        <w:jc w:val="both"/>
      </w:pPr>
    </w:p>
    <w:p w:rsidR="006F4A8F" w:rsidRDefault="00DE2B29" w:rsidP="006F4A8F">
      <w:pPr>
        <w:jc w:val="both"/>
      </w:pPr>
      <w:r>
        <w:t>6</w:t>
      </w:r>
      <w:r w:rsidR="006F4A8F">
        <w:t>. Состав комиссии:</w:t>
      </w:r>
    </w:p>
    <w:p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правовой и кадровой работы Администрации Кожевниковского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Галова Татьяна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Риферт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Шерстобоева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Крылатова Людмила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Попов Александр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муниципальной собственностью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lastRenderedPageBreak/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Абрамова Наталия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Кожевниковского района</w:t>
            </w:r>
          </w:p>
        </w:tc>
      </w:tr>
    </w:tbl>
    <w:p w:rsidR="006F4A8F" w:rsidRDefault="006F4A8F" w:rsidP="006F4A8F">
      <w:pPr>
        <w:jc w:val="both"/>
      </w:pPr>
    </w:p>
    <w:p w:rsidR="006F4A8F" w:rsidRDefault="00DE2B29" w:rsidP="006F4A8F">
      <w:pPr>
        <w:jc w:val="both"/>
        <w:rPr>
          <w:bCs/>
        </w:rPr>
      </w:pPr>
      <w:r>
        <w:t>6</w:t>
      </w:r>
      <w:r w:rsidR="006F4A8F">
        <w:t xml:space="preserve">.1. </w:t>
      </w:r>
      <w:r w:rsidR="006F4A8F" w:rsidRPr="00E075EE">
        <w:t>На заседании комиссии присутствуют</w:t>
      </w:r>
      <w:r w:rsidR="006F4A8F">
        <w:rPr>
          <w:bCs/>
        </w:rPr>
        <w:t>:</w:t>
      </w:r>
    </w:p>
    <w:p w:rsidR="006F4A8F" w:rsidRDefault="006F4A8F" w:rsidP="006F4A8F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правовой и кадровой работы Администрации Кожевниковского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Галова Татьяна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Риферт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Шерстобоева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Крылатова Людмила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Попов Александр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муниципальной собственностью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Абрамова Наталия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Кожевниковского района</w:t>
            </w:r>
          </w:p>
        </w:tc>
      </w:tr>
    </w:tbl>
    <w:p w:rsidR="00616F21" w:rsidRDefault="00616F21" w:rsidP="00AB1790">
      <w:pPr>
        <w:jc w:val="both"/>
        <w:rPr>
          <w:bCs/>
        </w:rPr>
      </w:pPr>
    </w:p>
    <w:p w:rsidR="00AB1790" w:rsidRPr="00AD3C9F" w:rsidRDefault="00DE2B29" w:rsidP="00AB1790">
      <w:pPr>
        <w:jc w:val="both"/>
      </w:pPr>
      <w:r>
        <w:rPr>
          <w:bCs/>
        </w:rPr>
        <w:t>7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616F21" w:rsidRDefault="00616F21" w:rsidP="00C02518">
      <w:pPr>
        <w:jc w:val="both"/>
        <w:rPr>
          <w:spacing w:val="-2"/>
        </w:rPr>
      </w:pPr>
    </w:p>
    <w:p w:rsidR="00C02518" w:rsidRPr="00E362DB" w:rsidRDefault="00DE2B29" w:rsidP="00C02518">
      <w:pPr>
        <w:jc w:val="both"/>
        <w:rPr>
          <w:spacing w:val="-2"/>
        </w:rPr>
      </w:pPr>
      <w:r>
        <w:rPr>
          <w:spacing w:val="-2"/>
        </w:rPr>
        <w:t>8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в электронной форме </w:t>
      </w:r>
      <w:r w:rsidR="00C02518" w:rsidRPr="00E362DB">
        <w:t>03.01.2024 13:00:00 не подана ни одна заявка</w:t>
      </w:r>
      <w:r w:rsidR="00C02518">
        <w:rPr>
          <w:spacing w:val="-2"/>
        </w:rPr>
        <w:t>.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AB1790" w:rsidRDefault="00DE2B29" w:rsidP="00C02518">
      <w:pPr>
        <w:shd w:val="clear" w:color="auto" w:fill="FFFFFF"/>
        <w:tabs>
          <w:tab w:val="left" w:pos="6795"/>
        </w:tabs>
        <w:jc w:val="both"/>
      </w:pPr>
      <w:r>
        <w:t>9</w:t>
      </w:r>
      <w:r w:rsidR="00C02518" w:rsidRPr="00E362DB">
        <w:t xml:space="preserve">. В связи с тем, что до окончания срока подачи заявок не была подана ни одна заявка на участие в </w:t>
      </w:r>
      <w:r w:rsidR="00C02518">
        <w:t xml:space="preserve"> аукционе</w:t>
      </w:r>
      <w:r w:rsidR="00C02518" w:rsidRPr="00E362DB">
        <w:t xml:space="preserve">, </w:t>
      </w:r>
      <w:r w:rsidR="00C02518">
        <w:t>аукцион</w:t>
      </w:r>
      <w:r w:rsidR="00C02518" w:rsidRPr="00E362DB">
        <w:t xml:space="preserve">  признается несостоявшимся на основании  п</w:t>
      </w:r>
      <w:r w:rsidR="00A61133" w:rsidRPr="00A61133">
        <w:t>44 приказа №860</w:t>
      </w:r>
      <w:r w:rsidR="007D44BE" w:rsidRPr="008B532A">
        <w:t xml:space="preserve">. </w:t>
      </w:r>
      <w:r w:rsidR="00AB1790" w:rsidRPr="008B532A">
        <w:t xml:space="preserve"> 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4D437A" w:rsidRDefault="00DE2B29" w:rsidP="00C02518">
      <w:pPr>
        <w:shd w:val="clear" w:color="auto" w:fill="FFFFFF"/>
        <w:tabs>
          <w:tab w:val="left" w:pos="6795"/>
        </w:tabs>
        <w:jc w:val="both"/>
      </w:pPr>
      <w:r>
        <w:t>10</w:t>
      </w:r>
      <w:r w:rsidR="004D437A" w:rsidRPr="004D437A">
        <w:t xml:space="preserve">. </w:t>
      </w:r>
      <w:r w:rsidR="004D437A">
        <w:t>Лоты, выделенные в отдельные процедуры:</w:t>
      </w:r>
    </w:p>
    <w:p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p w:rsidR="006F4A8F" w:rsidRDefault="006F4A8F" w:rsidP="006F4A8F">
      <w:pPr>
        <w:jc w:val="both"/>
        <w:rPr>
          <w:color w:val="000000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Савельева В.И.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Галова Т.Ю.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Риферт Е.А.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Шерстобоева Н.В.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Крылатова Л.П.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Попов А.В.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Абрамова Н.И.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FE3" w:rsidRDefault="00F51FE3">
      <w:r>
        <w:separator/>
      </w:r>
    </w:p>
  </w:endnote>
  <w:endnote w:type="continuationSeparator" w:id="0">
    <w:p w:rsidR="00F51FE3" w:rsidRDefault="00F5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7366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FE3" w:rsidRDefault="00F51FE3">
      <w:r>
        <w:separator/>
      </w:r>
    </w:p>
  </w:footnote>
  <w:footnote w:type="continuationSeparator" w:id="0">
    <w:p w:rsidR="00F51FE3" w:rsidRDefault="00F51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366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C4185"/>
  <w15:chartTrackingRefBased/>
  <w15:docId w15:val="{AF430669-0BD4-4227-B65D-681980C6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Пользователь</cp:lastModifiedBy>
  <cp:revision>2</cp:revision>
  <cp:lastPrinted>2024-01-10T03:40:00Z</cp:lastPrinted>
  <dcterms:created xsi:type="dcterms:W3CDTF">2024-01-10T03:41:00Z</dcterms:created>
  <dcterms:modified xsi:type="dcterms:W3CDTF">2024-01-10T03:41:00Z</dcterms:modified>
</cp:coreProperties>
</file>