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4344E1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2A0263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Администрации Томской области от 22.02.2008 N 27а</w:t>
            </w:r>
            <w:r>
              <w:rPr>
                <w:sz w:val="48"/>
                <w:szCs w:val="48"/>
              </w:rPr>
              <w:br/>
              <w:t>(ред. от 16.01.2020)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 предоставлении субсидий в целях возмещения части затрат в связи с производством (реализацией) товаров, выполнением работ, оказанием услуг в рамках реализации инвестиционных проектов"</w:t>
            </w:r>
            <w:r>
              <w:rPr>
                <w:sz w:val="48"/>
                <w:szCs w:val="48"/>
              </w:rPr>
              <w:br/>
              <w:t>(вместе с "Положением о предоставлении субсидий в целях возмещения час</w:t>
            </w:r>
            <w:r>
              <w:rPr>
                <w:sz w:val="48"/>
                <w:szCs w:val="48"/>
              </w:rPr>
              <w:t>ти затрат в связи с производством (реализацией) товаров, выполнением работ, оказанием услуг в рамках реализации инвестиционных проектов")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2A026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12.08.2020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2A0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2A0263">
      <w:pPr>
        <w:pStyle w:val="ConsPlusNormal"/>
        <w:jc w:val="both"/>
        <w:outlineLvl w:val="0"/>
      </w:pPr>
    </w:p>
    <w:p w:rsidR="00000000" w:rsidRDefault="002A0263">
      <w:pPr>
        <w:pStyle w:val="ConsPlusTitle"/>
        <w:jc w:val="center"/>
        <w:outlineLvl w:val="0"/>
      </w:pPr>
      <w:r>
        <w:t>АДМИНИСТРАЦИЯ ТОМСКОЙ ОБЛАСТИ</w:t>
      </w:r>
    </w:p>
    <w:p w:rsidR="00000000" w:rsidRDefault="002A0263">
      <w:pPr>
        <w:pStyle w:val="ConsPlusTitle"/>
        <w:jc w:val="center"/>
      </w:pPr>
    </w:p>
    <w:p w:rsidR="00000000" w:rsidRDefault="002A0263">
      <w:pPr>
        <w:pStyle w:val="ConsPlusTitle"/>
        <w:jc w:val="center"/>
      </w:pPr>
      <w:r>
        <w:t>ПОСТАНОВЛЕНИЕ</w:t>
      </w:r>
    </w:p>
    <w:p w:rsidR="00000000" w:rsidRDefault="002A0263">
      <w:pPr>
        <w:pStyle w:val="ConsPlusTitle"/>
        <w:jc w:val="center"/>
      </w:pPr>
      <w:r>
        <w:t>от 22 февраля 2008 г. N 27а</w:t>
      </w:r>
    </w:p>
    <w:p w:rsidR="00000000" w:rsidRDefault="002A0263">
      <w:pPr>
        <w:pStyle w:val="ConsPlusTitle"/>
        <w:jc w:val="center"/>
      </w:pPr>
    </w:p>
    <w:p w:rsidR="00000000" w:rsidRDefault="002A0263">
      <w:pPr>
        <w:pStyle w:val="ConsPlusTitle"/>
        <w:jc w:val="center"/>
      </w:pPr>
      <w:r>
        <w:t>О ПРЕДОСТАВЛЕНИИ СУБСИДИЙ В ЦЕЛЯХ ВОЗМЕЩЕНИЯ ЧАСТИ</w:t>
      </w:r>
    </w:p>
    <w:p w:rsidR="00000000" w:rsidRDefault="002A0263">
      <w:pPr>
        <w:pStyle w:val="ConsPlusTitle"/>
        <w:jc w:val="center"/>
      </w:pPr>
      <w:r>
        <w:t>ЗАТРАТ В СВЯЗИ С ПРОИЗВОДСТВОМ (РЕАЛИЗАЦИЕЙ) ТОВАРОВ,</w:t>
      </w:r>
    </w:p>
    <w:p w:rsidR="00000000" w:rsidRDefault="002A0263">
      <w:pPr>
        <w:pStyle w:val="ConsPlusTitle"/>
        <w:jc w:val="center"/>
      </w:pPr>
      <w:r>
        <w:t>ВЫПОЛНЕНИЕМ РАБОТ, ОКАЗАНИЕМ УСЛУГ В РАМКАХ</w:t>
      </w:r>
    </w:p>
    <w:p w:rsidR="00000000" w:rsidRDefault="002A0263">
      <w:pPr>
        <w:pStyle w:val="ConsPlusTitle"/>
        <w:jc w:val="center"/>
      </w:pPr>
      <w:r>
        <w:t>РЕАЛИЗАЦИИ ИНВЕСТИЦИОННЫХ ПРОЕКТОВ</w:t>
      </w:r>
    </w:p>
    <w:p w:rsidR="00000000" w:rsidRDefault="002A0263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A026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A026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Томской области</w:t>
            </w:r>
          </w:p>
          <w:p w:rsidR="00000000" w:rsidRDefault="002A026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21.08.2008 </w:t>
            </w:r>
            <w:hyperlink r:id="rId10" w:tooltip="Постановление Администрации Томской области от 21.08.2008 N 173а &quot;О внесении изменений в постановление Администрации Томской области от 22.02.2008 N 27а&quot;{КонсультантПлюс}" w:history="1">
              <w:r>
                <w:rPr>
                  <w:color w:val="0000FF"/>
                </w:rPr>
                <w:t>N 173а</w:t>
              </w:r>
            </w:hyperlink>
            <w:r>
              <w:rPr>
                <w:color w:val="392C69"/>
              </w:rPr>
              <w:t xml:space="preserve">, от 07.04.2009 </w:t>
            </w:r>
            <w:hyperlink r:id="rId11" w:tooltip="Постановление Администрации Томской области от 07.04.2009 N 64а &quot;О внесении изменений в постановление Администрации Томской области от 22.02.2008 N 27а&quot;{КонсультантПлюс}" w:history="1">
              <w:r>
                <w:rPr>
                  <w:color w:val="0000FF"/>
                </w:rPr>
                <w:t>N 64а</w:t>
              </w:r>
            </w:hyperlink>
            <w:r>
              <w:rPr>
                <w:color w:val="392C69"/>
              </w:rPr>
              <w:t xml:space="preserve">, от 21.10.2009 </w:t>
            </w:r>
            <w:hyperlink r:id="rId12" w:tooltip="Постановление Администрации Томской области от 21.10.2009 N 165а &quot;О внесении изменений в постановление Администрации Томской области от 22.02.2008 N 27а&quot;{КонсультантПлюс}" w:history="1">
              <w:r>
                <w:rPr>
                  <w:color w:val="0000FF"/>
                </w:rPr>
                <w:t>N 165а</w:t>
              </w:r>
            </w:hyperlink>
            <w:r>
              <w:rPr>
                <w:color w:val="392C69"/>
              </w:rPr>
              <w:t>,</w:t>
            </w:r>
          </w:p>
          <w:p w:rsidR="00000000" w:rsidRDefault="002A026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13.03.2012 </w:t>
            </w:r>
            <w:hyperlink r:id="rId13" w:tooltip="Постановление Администрации Томской области от 13.03.2012 N 90а &quot;О внесении изменений в постановление Администрации Томской области от 22.02.2008 N 27а&quot;{КонсультантПлюс}" w:history="1">
              <w:r>
                <w:rPr>
                  <w:color w:val="0000FF"/>
                </w:rPr>
                <w:t>N 90а</w:t>
              </w:r>
            </w:hyperlink>
            <w:r>
              <w:rPr>
                <w:color w:val="392C69"/>
              </w:rPr>
              <w:t xml:space="preserve">, от 18.09.2012 </w:t>
            </w:r>
            <w:hyperlink r:id="rId14" w:tooltip="Постановление Администрации Томской области от 18.09.2012 N 355а &quot;О внесении изменений в постановление Администрации Томской области от 22.02.2008 N 27а&quot;{КонсультантПлюс}" w:history="1">
              <w:r>
                <w:rPr>
                  <w:color w:val="0000FF"/>
                </w:rPr>
                <w:t>N 355а</w:t>
              </w:r>
            </w:hyperlink>
            <w:r>
              <w:rPr>
                <w:color w:val="392C69"/>
              </w:rPr>
              <w:t>, от 04.1</w:t>
            </w:r>
            <w:r>
              <w:rPr>
                <w:color w:val="392C69"/>
              </w:rPr>
              <w:t xml:space="preserve">2.2012 </w:t>
            </w:r>
            <w:hyperlink r:id="rId15" w:tooltip="Постановление Администрации Томской области от 04.12.2012 N 492а &quot;О внесении изменений в постановление Администрации Томской области от 22.02.2008 N 27а&quot;{КонсультантПлюс}" w:history="1">
              <w:r>
                <w:rPr>
                  <w:color w:val="0000FF"/>
                </w:rPr>
                <w:t>N 492а</w:t>
              </w:r>
            </w:hyperlink>
            <w:r>
              <w:rPr>
                <w:color w:val="392C69"/>
              </w:rPr>
              <w:t>,</w:t>
            </w:r>
          </w:p>
          <w:p w:rsidR="00000000" w:rsidRDefault="002A026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03.07.2013 </w:t>
            </w:r>
            <w:hyperlink r:id="rId16" w:tooltip="Постановление Администрации Томской области от 03.07.2013 N 279а &quot;О внесении изменений в постановление Администрации Томской области от 22.02.2008 N 27а&quot;{КонсультантПлюс}" w:history="1">
              <w:r>
                <w:rPr>
                  <w:color w:val="0000FF"/>
                </w:rPr>
                <w:t>N 279а</w:t>
              </w:r>
            </w:hyperlink>
            <w:r>
              <w:rPr>
                <w:color w:val="392C69"/>
              </w:rPr>
              <w:t xml:space="preserve">, от 31.10.2013 </w:t>
            </w:r>
            <w:hyperlink r:id="rId17" w:tooltip="Постановление Администрации Томской области от 31.10.2013 N 456а &quot;О внесении изменений в постановление Администрации Томской области от 22.02.2008 N 27а&quot;{КонсультантПлюс}" w:history="1">
              <w:r>
                <w:rPr>
                  <w:color w:val="0000FF"/>
                </w:rPr>
                <w:t>N 456а</w:t>
              </w:r>
            </w:hyperlink>
            <w:r>
              <w:rPr>
                <w:color w:val="392C69"/>
              </w:rPr>
              <w:t xml:space="preserve">, от 29.07.2014 </w:t>
            </w:r>
            <w:hyperlink r:id="rId18" w:tooltip="Постановление Администрации Томской области от 29.07.2014 N 290а &quot;О внесении изменений в постановление Администрации Томской области от 22.02.2008 N 27а&quot;{КонсультантПлюс}" w:history="1">
              <w:r>
                <w:rPr>
                  <w:color w:val="0000FF"/>
                </w:rPr>
                <w:t>N 290а</w:t>
              </w:r>
            </w:hyperlink>
            <w:r>
              <w:rPr>
                <w:color w:val="392C69"/>
              </w:rPr>
              <w:t>,</w:t>
            </w:r>
          </w:p>
          <w:p w:rsidR="00000000" w:rsidRDefault="002A026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29.01.2015 </w:t>
            </w:r>
            <w:hyperlink r:id="rId19" w:tooltip="Постановление Администрации Томской области от 29.01.2015 N 19а &quot;О внесении изменений в постановление Администрации Томской области от 22.02.2008 N 27а&quot;{КонсультантПлюс}" w:history="1">
              <w:r>
                <w:rPr>
                  <w:color w:val="0000FF"/>
                </w:rPr>
                <w:t>N 19а</w:t>
              </w:r>
            </w:hyperlink>
            <w:r>
              <w:rPr>
                <w:color w:val="392C69"/>
              </w:rPr>
              <w:t xml:space="preserve">, от 12.11.2015 </w:t>
            </w:r>
            <w:hyperlink r:id="rId20" w:tooltip="Постановление Администрации Томской области от 12.11.2015 N 409а &quot;О внесении изменений в постановление Администрации Томской области от 22.02.2008 N 27а&quot;{КонсультантПлюс}" w:history="1">
              <w:r>
                <w:rPr>
                  <w:color w:val="0000FF"/>
                </w:rPr>
                <w:t>N 409а</w:t>
              </w:r>
            </w:hyperlink>
            <w:r>
              <w:rPr>
                <w:color w:val="392C69"/>
              </w:rPr>
              <w:t xml:space="preserve">, от 30.12.2015 </w:t>
            </w:r>
            <w:hyperlink r:id="rId21" w:tooltip="Постановление Администрации Томской области от 30.12.2015 N 487а &quot;О внесении изменений в постановление Администрации Томской области от 22.02.2008 N 27а&quot;{КонсультантПлюс}" w:history="1">
              <w:r>
                <w:rPr>
                  <w:color w:val="0000FF"/>
                </w:rPr>
                <w:t>N 487а</w:t>
              </w:r>
            </w:hyperlink>
            <w:r>
              <w:rPr>
                <w:color w:val="392C69"/>
              </w:rPr>
              <w:t>,</w:t>
            </w:r>
          </w:p>
          <w:p w:rsidR="00000000" w:rsidRDefault="002A026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29.07.2016 </w:t>
            </w:r>
            <w:hyperlink r:id="rId22" w:tooltip="Постановление Администрации Томской области от 29.07.2016 N 262а &quot;О внесении изменений в постановление Администрации Томской области от 22.02.2008 N 27а&quot;{КонсультантПлюс}" w:history="1">
              <w:r>
                <w:rPr>
                  <w:color w:val="0000FF"/>
                </w:rPr>
                <w:t>N 262а</w:t>
              </w:r>
            </w:hyperlink>
            <w:r>
              <w:rPr>
                <w:color w:val="392C69"/>
              </w:rPr>
              <w:t xml:space="preserve">, от 18.01.2018 </w:t>
            </w:r>
            <w:hyperlink r:id="rId23" w:tooltip="Постановление Администрации Томской области от 18.01.2018 N 23а &quot;О внесении изменений в постановление Администрации Томской области от 22.02.2008 N 27а&quot; (вместе с &quot;Положением о предоставлении субсидий в целях возмещения части затрат в связи с производством (реализацией) товаров, выполнением работ, оказанием услуг в рамках реализации инвестиционных проектов&quot;){КонсультантПлюс}" w:history="1">
              <w:r>
                <w:rPr>
                  <w:color w:val="0000FF"/>
                </w:rPr>
                <w:t>N 23а</w:t>
              </w:r>
            </w:hyperlink>
            <w:r>
              <w:rPr>
                <w:color w:val="392C69"/>
              </w:rPr>
              <w:t xml:space="preserve">, от 05.06.2018 </w:t>
            </w:r>
            <w:hyperlink r:id="rId24" w:tooltip="Постановление Администрации Томской области от 05.06.2018 N 236а &quot;О внесении изменений в постановление Администрации Томской области от 22.02.2008 N 27а&quot;{КонсультантПлюс}" w:history="1">
              <w:r>
                <w:rPr>
                  <w:color w:val="0000FF"/>
                </w:rPr>
                <w:t>N 236а</w:t>
              </w:r>
            </w:hyperlink>
            <w:r>
              <w:rPr>
                <w:color w:val="392C69"/>
              </w:rPr>
              <w:t>,</w:t>
            </w:r>
          </w:p>
          <w:p w:rsidR="00000000" w:rsidRDefault="002A026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06.12.2018 </w:t>
            </w:r>
            <w:hyperlink r:id="rId25" w:tooltip="Постановление Администрации Томской области от 06.12.2018 N 463а &quot;О внесении изменений в постановление Администрации Томской области от 22.02.2008 N 27а&quot;{КонсультантПлюс}" w:history="1">
              <w:r>
                <w:rPr>
                  <w:color w:val="0000FF"/>
                </w:rPr>
                <w:t>N 463а</w:t>
              </w:r>
            </w:hyperlink>
            <w:r>
              <w:rPr>
                <w:color w:val="392C69"/>
              </w:rPr>
              <w:t xml:space="preserve">, от 22.01.2019 </w:t>
            </w:r>
            <w:hyperlink r:id="rId26" w:tooltip="Постановление Администрации Томской области от 22.01.2019 N 22а &quot;О внесении изменений в постановление Администрации Томской области от 22.02.2008 N 27а&quot;{КонсультантПлюс}" w:history="1">
              <w:r>
                <w:rPr>
                  <w:color w:val="0000FF"/>
                </w:rPr>
                <w:t>N 22а</w:t>
              </w:r>
            </w:hyperlink>
            <w:r>
              <w:rPr>
                <w:color w:val="392C69"/>
              </w:rPr>
              <w:t>, от</w:t>
            </w:r>
            <w:r>
              <w:rPr>
                <w:color w:val="392C69"/>
              </w:rPr>
              <w:t xml:space="preserve"> 23.09.2019 </w:t>
            </w:r>
            <w:hyperlink r:id="rId27" w:tooltip="Постановление Администрации Томской области от 23.09.2019 N 330а &quot;О внесении изменений в постановление Администрации Томской области от 22.02.2008 N 27а&quot;{КонсультантПлюс}" w:history="1">
              <w:r>
                <w:rPr>
                  <w:color w:val="0000FF"/>
                </w:rPr>
                <w:t>N 330а</w:t>
              </w:r>
            </w:hyperlink>
            <w:r>
              <w:rPr>
                <w:color w:val="392C69"/>
              </w:rPr>
              <w:t>,</w:t>
            </w:r>
          </w:p>
          <w:p w:rsidR="00000000" w:rsidRDefault="002A026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16.01.2020 </w:t>
            </w:r>
            <w:hyperlink r:id="rId28" w:tooltip="Постановление Администрации Томской области от 16.01.2020 N 16а &quot;О признании утратившими силу отдельных положений постановления Администрации Томской области от 22.02.2008 N 27а&quot;{КонсультантПлюс}" w:history="1">
              <w:r>
                <w:rPr>
                  <w:color w:val="0000FF"/>
                </w:rPr>
                <w:t>N 16а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ind w:firstLine="540"/>
        <w:jc w:val="both"/>
      </w:pPr>
      <w:r>
        <w:t xml:space="preserve">Во исполнение </w:t>
      </w:r>
      <w:hyperlink r:id="rId29" w:tooltip="Закон Томской области от 18.03.2003 N 29-ОЗ (ред. от 10.09.2018) &quot;О государственной поддержке инвестиционной деятельности в Томской области&quot; (принят постановлением Государственной Думы Томской области от 27.02.2003 N 509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18 марта 2003 года N 29-ОЗ "О государственной поддержке ин</w:t>
      </w:r>
      <w:r>
        <w:t xml:space="preserve">вестиционной деятельности в Томской области" и в соответствии со </w:t>
      </w:r>
      <w:hyperlink r:id="rId30" w:tooltip="&quot;Бюджетный кодекс Российской Федерации&quot; от 31.07.1998 N 145-ФЗ (ред. от 31.07.2020){КонсультантПлюс}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 постановляю:</w:t>
      </w:r>
    </w:p>
    <w:p w:rsidR="00000000" w:rsidRDefault="002A0263">
      <w:pPr>
        <w:pStyle w:val="ConsPlusNormal"/>
        <w:jc w:val="both"/>
      </w:pPr>
      <w:r>
        <w:t xml:space="preserve">(в ред. </w:t>
      </w:r>
      <w:hyperlink r:id="rId31" w:tooltip="Постановление Администрации Томской области от 18.01.2018 N 23а &quot;О внесении изменений в постановление Администрации Томской области от 22.02.2008 N 27а&quot; (вместе с &quot;Положением о предоставлении субсидий в целях возмещения части затрат в связи с производством (реализацией) товаров, выполнением работ, оказанием услуг в рамках реализации инвестиционных проектов&quot;)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18.01.2018 N 23а)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 xml:space="preserve">1. Утвердить прилагаемое </w:t>
      </w:r>
      <w:hyperlink w:anchor="Par39" w:tooltip="ПОЛОЖЕНИЕ" w:history="1">
        <w:r>
          <w:rPr>
            <w:color w:val="0000FF"/>
          </w:rPr>
          <w:t>Положение</w:t>
        </w:r>
      </w:hyperlink>
      <w:r>
        <w:t xml:space="preserve"> о предоставлении субсидий в целях возмещения части затрат в связи с производством (реализацией) товаров, выполнением работ, оказанием услуг в рамках реализации инвестиционных проектов</w:t>
      </w:r>
      <w:r>
        <w:t xml:space="preserve"> (далее - Положение).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 xml:space="preserve">2. Утратил силу с 3 июля 2013 года. - </w:t>
      </w:r>
      <w:hyperlink r:id="rId32" w:tooltip="Постановление Администрации Томской области от 03.07.2013 N 279а &quot;О внесении изменений в постановление Администрации Томской области от 22.02.2008 N 27а&quot;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Томской области от 03.07.2013 N 279а.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 xml:space="preserve">3 - 5. Утратили силу. - </w:t>
      </w:r>
      <w:hyperlink r:id="rId33" w:tooltip="Постановление Администрации Томской области от 16.01.2020 N 16а &quot;О признании утратившими силу отдельных положений постановления Администрации Томской области от 22.02.2008 N 27а&quot;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Томской области от 16.01.2020 N 16а.</w:t>
      </w: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right"/>
      </w:pPr>
      <w:r>
        <w:t>Губернатор</w:t>
      </w:r>
    </w:p>
    <w:p w:rsidR="00000000" w:rsidRDefault="002A0263">
      <w:pPr>
        <w:pStyle w:val="ConsPlusNormal"/>
        <w:jc w:val="right"/>
      </w:pPr>
      <w:r>
        <w:t>Томской области</w:t>
      </w:r>
    </w:p>
    <w:p w:rsidR="00000000" w:rsidRDefault="002A0263">
      <w:pPr>
        <w:pStyle w:val="ConsPlusNormal"/>
        <w:jc w:val="right"/>
      </w:pPr>
      <w:r>
        <w:t>В.М.КРЕСС</w:t>
      </w: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right"/>
        <w:outlineLvl w:val="0"/>
      </w:pPr>
      <w:r>
        <w:t>Утверждено</w:t>
      </w:r>
    </w:p>
    <w:p w:rsidR="00000000" w:rsidRDefault="002A0263">
      <w:pPr>
        <w:pStyle w:val="ConsPlusNormal"/>
        <w:jc w:val="right"/>
      </w:pPr>
      <w:r>
        <w:t>постановлением</w:t>
      </w:r>
    </w:p>
    <w:p w:rsidR="00000000" w:rsidRDefault="002A0263">
      <w:pPr>
        <w:pStyle w:val="ConsPlusNormal"/>
        <w:jc w:val="right"/>
      </w:pPr>
      <w:r>
        <w:t>Администрации Томской области</w:t>
      </w:r>
    </w:p>
    <w:p w:rsidR="00000000" w:rsidRDefault="002A0263">
      <w:pPr>
        <w:pStyle w:val="ConsPlusNormal"/>
        <w:jc w:val="right"/>
      </w:pPr>
      <w:r>
        <w:t>от 22.02.2008 N 27а</w:t>
      </w: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Title"/>
        <w:jc w:val="center"/>
      </w:pPr>
      <w:bookmarkStart w:id="1" w:name="Par39"/>
      <w:bookmarkEnd w:id="1"/>
      <w:r>
        <w:t>ПОЛОЖЕНИЕ</w:t>
      </w:r>
    </w:p>
    <w:p w:rsidR="00000000" w:rsidRDefault="002A0263">
      <w:pPr>
        <w:pStyle w:val="ConsPlusTitle"/>
        <w:jc w:val="center"/>
      </w:pPr>
      <w:r>
        <w:t>О ПРЕДОСТАВЛЕНИИ СУБСИДИЙ В ЦЕЛЯХ ВОЗМЕЩЕНИЯ ЧАСТИ ЗАТРАТ</w:t>
      </w:r>
    </w:p>
    <w:p w:rsidR="00000000" w:rsidRDefault="002A0263">
      <w:pPr>
        <w:pStyle w:val="ConsPlusTitle"/>
        <w:jc w:val="center"/>
      </w:pPr>
      <w:r>
        <w:t>В СВЯЗИ С ПРОИЗВОДСТВОМ (РЕАЛИЗАЦИЕЙ) ТОВАРОВ, ВЫПОЛНЕНИЕМ</w:t>
      </w:r>
    </w:p>
    <w:p w:rsidR="00000000" w:rsidRDefault="002A0263">
      <w:pPr>
        <w:pStyle w:val="ConsPlusTitle"/>
        <w:jc w:val="center"/>
      </w:pPr>
      <w:r>
        <w:t>РАБОТ, ОКАЗАНИЕМ УСЛУГ В РАМКАХ РЕАЛИЗАЦИИ</w:t>
      </w:r>
    </w:p>
    <w:p w:rsidR="00000000" w:rsidRDefault="002A0263">
      <w:pPr>
        <w:pStyle w:val="ConsPlusTitle"/>
        <w:jc w:val="center"/>
      </w:pPr>
      <w:r>
        <w:t>ИНВЕСТИЦИОННЫХ ПРОЕКТОВ</w:t>
      </w:r>
    </w:p>
    <w:p w:rsidR="00000000" w:rsidRDefault="002A0263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A026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A026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>(в ред. постановлений Администрации Томской области</w:t>
            </w:r>
          </w:p>
          <w:p w:rsidR="00000000" w:rsidRDefault="002A026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18.01.2018 </w:t>
            </w:r>
            <w:hyperlink r:id="rId34" w:tooltip="Постановление Администрации Томской области от 18.01.2018 N 23а &quot;О внесении изменений в постановление Администрации Томской области от 22.02.2008 N 27а&quot; (вместе с &quot;Положением о предоставлении субсидий в целях возмещения части затрат в связи с производством (реализацией) товаров, выполнением работ, оказанием услуг в рамках реализации инвестиционных проектов&quot;){КонсультантПлюс}" w:history="1">
              <w:r>
                <w:rPr>
                  <w:color w:val="0000FF"/>
                </w:rPr>
                <w:t>N 23а</w:t>
              </w:r>
            </w:hyperlink>
            <w:r>
              <w:rPr>
                <w:color w:val="392C69"/>
              </w:rPr>
              <w:t xml:space="preserve">, от 05.06.2018 </w:t>
            </w:r>
            <w:hyperlink r:id="rId35" w:tooltip="Постановление Администрации Томской области от 05.06.2018 N 236а &quot;О внесении изменений в постановление Администрации Томской области от 22.02.2008 N 27а&quot;{КонсультантПлюс}" w:history="1">
              <w:r>
                <w:rPr>
                  <w:color w:val="0000FF"/>
                </w:rPr>
                <w:t>N 236а</w:t>
              </w:r>
            </w:hyperlink>
            <w:r>
              <w:rPr>
                <w:color w:val="392C69"/>
              </w:rPr>
              <w:t>,</w:t>
            </w:r>
            <w:r>
              <w:rPr>
                <w:color w:val="392C69"/>
              </w:rPr>
              <w:t xml:space="preserve"> от 06.12.2018 </w:t>
            </w:r>
            <w:hyperlink r:id="rId36" w:tooltip="Постановление Администрации Томской области от 06.12.2018 N 463а &quot;О внесении изменений в постановление Администрации Томской области от 22.02.2008 N 27а&quot;{КонсультантПлюс}" w:history="1">
              <w:r>
                <w:rPr>
                  <w:color w:val="0000FF"/>
                </w:rPr>
                <w:t>N 463а</w:t>
              </w:r>
            </w:hyperlink>
            <w:r>
              <w:rPr>
                <w:color w:val="392C69"/>
              </w:rPr>
              <w:t>,</w:t>
            </w:r>
          </w:p>
          <w:p w:rsidR="00000000" w:rsidRDefault="002A026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22.01.2019 </w:t>
            </w:r>
            <w:hyperlink r:id="rId37" w:tooltip="Постановление Администрации Томской области от 22.01.2019 N 22а &quot;О внесении изменений в постановление Администрации Томской области от 22.02.2008 N 27а&quot;{КонсультантПлюс}" w:history="1">
              <w:r>
                <w:rPr>
                  <w:color w:val="0000FF"/>
                </w:rPr>
                <w:t>N 22а</w:t>
              </w:r>
            </w:hyperlink>
            <w:r>
              <w:rPr>
                <w:color w:val="392C69"/>
              </w:rPr>
              <w:t xml:space="preserve">, от 23.09.2019 </w:t>
            </w:r>
            <w:hyperlink r:id="rId38" w:tooltip="Постановление Администрации Томской области от 23.09.2019 N 330а &quot;О внесении изменений в постановление Администрации Томской области от 22.02.2008 N 27а&quot;{КонсультантПлюс}" w:history="1">
              <w:r>
                <w:rPr>
                  <w:color w:val="0000FF"/>
                </w:rPr>
                <w:t>N 330а</w:t>
              </w:r>
            </w:hyperlink>
            <w:r>
              <w:rPr>
                <w:color w:val="392C69"/>
              </w:rPr>
              <w:t xml:space="preserve">, от 16.01.2020 </w:t>
            </w:r>
            <w:hyperlink r:id="rId39" w:tooltip="Постановление Администрации Томской области от 16.01.2020 N 16а &quot;О признании утратившими силу отдельных положений постановления Администрации Томской области от 22.02.2008 N 27а&quot;{КонсультантПлюс}" w:history="1">
              <w:r>
                <w:rPr>
                  <w:color w:val="0000FF"/>
                </w:rPr>
                <w:t>N 16а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2A0263">
      <w:pPr>
        <w:pStyle w:val="ConsPlusNormal"/>
        <w:jc w:val="both"/>
      </w:pPr>
    </w:p>
    <w:p w:rsidR="00000000" w:rsidRDefault="002A0263">
      <w:pPr>
        <w:pStyle w:val="ConsPlusTitle"/>
        <w:jc w:val="center"/>
        <w:outlineLvl w:val="1"/>
      </w:pPr>
      <w:r>
        <w:t>1. Общие положения</w:t>
      </w: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ind w:firstLine="540"/>
        <w:jc w:val="both"/>
      </w:pPr>
      <w:r>
        <w:t>1. Настоящее Положение регулирует предоставление из областного бюджета субсидий в целях возмещения части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</w:t>
      </w:r>
      <w:r>
        <w:t>ктов, произведенных из выращенного на территории Российской Федерации винограда), выполнением работ, оказанием услуг в рамках реализации инвестиционных проектов (далее - субсидии).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 xml:space="preserve">Субсидии предоставляются в рамках реализации </w:t>
      </w:r>
      <w:hyperlink r:id="rId40" w:tooltip="Постановление Администрации Томской области от 26.11.2014 N 436а (ред. от 27.12.2019) &quot;Об утверждении государственной программы &quot;Улучшение инвестиционного климата, развитие внешних связей Томской области и соблюдение баланса экономических интересов потребителей и поставщиков на регулируемых рынках товаров и услуг&quot;------------ Утратил силу или отменен{КонсультантПлюс}" w:history="1">
        <w:r>
          <w:rPr>
            <w:color w:val="0000FF"/>
          </w:rPr>
          <w:t>подпрограммы</w:t>
        </w:r>
      </w:hyperlink>
      <w:r>
        <w:t xml:space="preserve"> "Формирование благоприятного инвестиционного климата на территории Томской области" государственной программы "Улучшение инвестиционного климата, развитие внешних связей Томской области и соблюдение баланса экономических интересов потреби</w:t>
      </w:r>
      <w:r>
        <w:t>телей и поставщиков на регулируемых рынках товаров и услуг", утвержденной постановлением Администрации Томской области от 26.11.2014 N 436а "Об утверждении государственной программы "Улучшение инвестиционного климата, развитие внешних связей Томской област</w:t>
      </w:r>
      <w:r>
        <w:t>и и соблюдение баланса экономических интересов потребителей и поставщиков на регулируемых рынках товаров и услуг".</w:t>
      </w:r>
    </w:p>
    <w:p w:rsidR="00000000" w:rsidRDefault="002A0263">
      <w:pPr>
        <w:pStyle w:val="ConsPlusNormal"/>
        <w:jc w:val="both"/>
      </w:pPr>
      <w:r>
        <w:t xml:space="preserve">(в ред. </w:t>
      </w:r>
      <w:hyperlink r:id="rId41" w:tooltip="Постановление Администрации Томской области от 23.09.2019 N 330а &quot;О внесении изменений в постановление Администрации Томской области от 22.02.2008 N 27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</w:t>
      </w:r>
      <w:r>
        <w:t xml:space="preserve"> от 23.09.2019 N 330а)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Главным распорядителем,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текущ</w:t>
      </w:r>
      <w:r>
        <w:t>ий финансовый год, является Департамент инвестиций Томской области.</w:t>
      </w:r>
    </w:p>
    <w:p w:rsidR="00000000" w:rsidRDefault="002A0263">
      <w:pPr>
        <w:pStyle w:val="ConsPlusNormal"/>
        <w:jc w:val="both"/>
      </w:pPr>
      <w:r>
        <w:t xml:space="preserve">(в ред. </w:t>
      </w:r>
      <w:hyperlink r:id="rId42" w:tooltip="Постановление Администрации Томской области от 23.09.2019 N 330а &quot;О внесении изменений в постановление Администрации Томской области от 22.02.2008 N 27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23.09.2019 N 330а)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2. Получателями субсидий</w:t>
      </w:r>
      <w:r>
        <w:t xml:space="preserve"> являются субъекты инвестиционной деятельности (инвесторы), под которыми в целях настоящего Положения понимаются юридические лица (за исключением государственных (муниципальных) учреждений), в том числе иностранные юридические лица, индивидуальные предприн</w:t>
      </w:r>
      <w:r>
        <w:t>иматели, - производители товаров, работ, услуг в рамках реализации инвестиционных проектов на территории Томской области.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Получатели субсидии не должны являться иностранными юридическими лицами, а также российскими юридическими лицами, в уставном (складочн</w:t>
      </w:r>
      <w:r>
        <w:t xml:space="preserve">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43" w:tooltip="Приказ Минфина России от 13.11.2007 N 108н (ред. от 02.11.2017) &quot;Об утверждении Перечня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&quot; (Зарегистрировано в Минюсте России 03.12.2007 N 10598){КонсультантПлюс}" w:history="1">
        <w:r>
          <w:rPr>
            <w:color w:val="0000FF"/>
          </w:rPr>
          <w:t>перечень</w:t>
        </w:r>
      </w:hyperlink>
      <w:r>
        <w:t xml:space="preserve"> государств и территорий, предоставляющих льг</w:t>
      </w:r>
      <w:r>
        <w:t>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000000" w:rsidRDefault="002A0263">
      <w:pPr>
        <w:pStyle w:val="ConsPlusNormal"/>
        <w:spacing w:before="200"/>
        <w:ind w:firstLine="540"/>
        <w:jc w:val="both"/>
      </w:pPr>
      <w:bookmarkStart w:id="2" w:name="Par58"/>
      <w:bookmarkEnd w:id="2"/>
      <w:r>
        <w:t>3. Целью предост</w:t>
      </w:r>
      <w:r>
        <w:t>авления субсидий субъектам инвестиционной деятельности (инвесторам) является возмещение части затрат по: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1) уплате процентной ставки по кредитным договорам, договорам целевого займа, заключенным с Федеральным государственным автономным учреждением "Российс</w:t>
      </w:r>
      <w:r>
        <w:t>кий фонд технологического развития" (Фондом развития промышленности) (далее - субсидии по кредитам, целевым займам);</w:t>
      </w:r>
    </w:p>
    <w:p w:rsidR="00000000" w:rsidRDefault="002A0263">
      <w:pPr>
        <w:pStyle w:val="ConsPlusNormal"/>
        <w:jc w:val="both"/>
      </w:pPr>
      <w:r>
        <w:t xml:space="preserve">(пп. 1 в ред. </w:t>
      </w:r>
      <w:hyperlink r:id="rId44" w:tooltip="Постановление Администрации Томской области от 23.09.2019 N 330а &quot;О внесении изменений в постановление Администрации Томской области от 22.02.2008 N 27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Томской</w:t>
      </w:r>
      <w:r>
        <w:t xml:space="preserve"> области от 23.09.2019 N 330а)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2) уплате лизинговых платежей по договорам финансовой аренды (лизинга) (далее - субсидии по лизингу);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3) уплате вознаграждения по договорам коммерческой концессии и субконцессии (франчайзинга) (далее - субсидии по франчайзинг</w:t>
      </w:r>
      <w:r>
        <w:t>у);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4) подготовке корпоративных облигационных займов;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lastRenderedPageBreak/>
        <w:t>5) обслуживанию корпоративных облигационных займов;</w:t>
      </w:r>
    </w:p>
    <w:p w:rsidR="00000000" w:rsidRDefault="002A0263">
      <w:pPr>
        <w:pStyle w:val="ConsPlusNormal"/>
        <w:spacing w:before="200"/>
        <w:ind w:firstLine="540"/>
        <w:jc w:val="both"/>
      </w:pPr>
      <w:bookmarkStart w:id="3" w:name="Par65"/>
      <w:bookmarkEnd w:id="3"/>
      <w:r>
        <w:t>6) плате за технологическое присоединение к электрическим сетям, сетям газоснабжения, теплоснабжения, водоснабжения и водоотведения (далее -</w:t>
      </w:r>
      <w:r>
        <w:t xml:space="preserve"> субсидии за технологическое присоединение);</w:t>
      </w:r>
    </w:p>
    <w:p w:rsidR="00000000" w:rsidRDefault="002A0263">
      <w:pPr>
        <w:pStyle w:val="ConsPlusNormal"/>
        <w:jc w:val="both"/>
      </w:pPr>
      <w:r>
        <w:t xml:space="preserve">(пп. 6 в ред. </w:t>
      </w:r>
      <w:hyperlink r:id="rId45" w:tooltip="Постановление Администрации Томской области от 06.12.2018 N 463а &quot;О внесении изменений в постановление Администрации Томской области от 22.02.2008 N 27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06.12.2018 N 463а)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7) комиссионным расходам, связанным</w:t>
      </w:r>
      <w:r>
        <w:t xml:space="preserve"> с открытием и обслуживанием аккредитивов (далее - субсидии по аккредитивам).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 xml:space="preserve">Субсидии, предусмотренные </w:t>
      </w:r>
      <w:hyperlink w:anchor="Par65" w:tooltip="6) плате за технологическое присоединение к электрическим сетям, сетям газоснабжения, теплоснабжения, водоснабжения и водоотведения (далее - субсидии за технологическое присоединение);" w:history="1">
        <w:r>
          <w:rPr>
            <w:color w:val="0000FF"/>
          </w:rPr>
          <w:t>подпунктом 6)</w:t>
        </w:r>
      </w:hyperlink>
      <w:r>
        <w:t xml:space="preserve"> настоящего пункта, за исключением субсидий на возмещение части затрат по плате за технологическое присоединение к электрическим сетям, предоставляются на возмещение части затрат, про</w:t>
      </w:r>
      <w:r>
        <w:t xml:space="preserve">изведенных в период с 1 января 2018 года до даты подачи заявления о предоставлении субсидии, предусмотренного </w:t>
      </w:r>
      <w:hyperlink w:anchor="Par118" w:tooltip="11 - 28. Утратили силу. - Постановление Администрации Томской области от 16.01.2020 N 16а." w:history="1">
        <w:r>
          <w:rPr>
            <w:color w:val="0000FF"/>
          </w:rPr>
          <w:t>пунктом 16</w:t>
        </w:r>
      </w:hyperlink>
      <w:r>
        <w:t xml:space="preserve"> настоящего Полож</w:t>
      </w:r>
      <w:r>
        <w:t>ения.</w:t>
      </w:r>
    </w:p>
    <w:p w:rsidR="00000000" w:rsidRDefault="002A0263">
      <w:pPr>
        <w:pStyle w:val="ConsPlusNormal"/>
        <w:jc w:val="both"/>
      </w:pPr>
      <w:r>
        <w:t xml:space="preserve">(абзац введен </w:t>
      </w:r>
      <w:hyperlink r:id="rId46" w:tooltip="Постановление Администрации Томской области от 06.12.2018 N 463а &quot;О внесении изменений в постановление Администрации Томской области от 22.02.2008 N 27а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Томской области от 06.12.2018 N 463а)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4. Предоставление субсидий субъектам инвестиционной деятельности (инвесторам) н</w:t>
      </w:r>
      <w:r>
        <w:t xml:space="preserve">а возмещение части затрат, указанных в </w:t>
      </w:r>
      <w:hyperlink w:anchor="Par58" w:tooltip="3. Целью предоставления субсидий субъектам инвестиционной деятельности (инвесторам) является возмещение части затрат по:" w:history="1">
        <w:r>
          <w:rPr>
            <w:color w:val="0000FF"/>
          </w:rPr>
          <w:t>пункте 3</w:t>
        </w:r>
      </w:hyperlink>
      <w:r>
        <w:t xml:space="preserve"> настоящего Положения, осуществляется в пределах бюджетных ас</w:t>
      </w:r>
      <w:r>
        <w:t>сигнований, предусмотренных законом Томской области об областном бюджете на текущий финансовый год и плановый период.</w:t>
      </w:r>
    </w:p>
    <w:p w:rsidR="00000000" w:rsidRDefault="002A0263">
      <w:pPr>
        <w:pStyle w:val="ConsPlusNormal"/>
        <w:jc w:val="both"/>
      </w:pPr>
      <w:r>
        <w:t xml:space="preserve">(в ред. </w:t>
      </w:r>
      <w:hyperlink r:id="rId47" w:tooltip="Постановление Администрации Томской области от 05.06.2018 N 236а &quot;О внесении изменений в постановление Администрации Томской области от 22.02.2008 N 27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</w:t>
      </w:r>
      <w:r>
        <w:t>сти от 05.06.2018 N 236а)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5. Субсидии предоставляются субъектам инвестиционной деятельности (инвесторам), зарегистрированным в установленном порядке, состоящим на учете в качестве налогоплательщика в территориальном органе федерального органа исполнительно</w:t>
      </w:r>
      <w:r>
        <w:t>й власти по Томской области, уполномоченного по контролю и надзору в области налогов и сборов, и осуществляющим свою хозяйственную деятельность на территории Томской области, планирующим к реализации и (или) реализующим инвестиционные проекты (далее - прое</w:t>
      </w:r>
      <w:r>
        <w:t>кты), соответствующие одному из нижеперечисленных требований: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1) по проекту осуществляется внедренческая (деятельность по внедрению в производство и в сферу услуг результатов инновационной и научно-технической деятельности) и (или) инновационная деятельнос</w:t>
      </w:r>
      <w:r>
        <w:t>ть;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2) по проекту создается, расширяется, реконструируется или технически перевооружается собственное производство посредством осуществления капитальных вложений в объекты основных средств на территории Томской области.</w:t>
      </w: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Title"/>
        <w:jc w:val="center"/>
        <w:outlineLvl w:val="1"/>
      </w:pPr>
      <w:r>
        <w:t>2. Условия и порядок предоставления</w:t>
      </w:r>
      <w:r>
        <w:t xml:space="preserve"> субсидий</w:t>
      </w: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Title"/>
        <w:jc w:val="center"/>
        <w:outlineLvl w:val="2"/>
      </w:pPr>
      <w:r>
        <w:t>Условия предоставления субсидий</w:t>
      </w: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ind w:firstLine="540"/>
        <w:jc w:val="both"/>
      </w:pPr>
      <w:bookmarkStart w:id="4" w:name="Par80"/>
      <w:bookmarkEnd w:id="4"/>
      <w:r>
        <w:t>6. Субсидии предоставляются субъекту инвестиционной деятельности (инвестору) при следующих условиях: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1) заключено инвестиционное соглашение о реализации проекта, которое является соглашением о предостав</w:t>
      </w:r>
      <w:r>
        <w:t>лении субсидии из областного бюджета, между Департаментом инвестиций Томской области и субъектом инвестиционной деятельности (инвестором) (далее - Соглашение);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2) соблюдены условия Соглашения;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3) достигнуты показатели результативности реализации проекта, о</w:t>
      </w:r>
      <w:r>
        <w:t>пределенные в Соглашении, с возможным допустимым отклонением от плановых значений показателей результативности реализации проекта в меньшую сторону не более 10 процентов;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4) достигнуты показатели результативности реализации проекта, определенные Соглашение</w:t>
      </w:r>
      <w:r>
        <w:t>м в соответствии с решением Координационного совета по поддержке инвестиционной деятельности и предоставлению государственных гарантий (далее - Совет) об изменении инвестиционного соглашения, в случае отклонения от планового значения показателей результати</w:t>
      </w:r>
      <w:r>
        <w:t xml:space="preserve">вности реализации проекта в меньшую </w:t>
      </w:r>
      <w:r>
        <w:lastRenderedPageBreak/>
        <w:t>сторону более 10 процентов;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 xml:space="preserve">5) подтверждено целевое использование привлеченных средств в рамках реализации проекта путем предоставления в Департамент инвестиций Томской области документов, указанных в </w:t>
      </w:r>
      <w:hyperlink w:anchor="Par142" w:tooltip="33. Для получения субсидий по кредитам, целевым займам субъекты инвестиционной деятельности (инвесторы) представляют в Департамент инвестиций Томской области следующие документы:" w:history="1">
        <w:r>
          <w:rPr>
            <w:color w:val="0000FF"/>
          </w:rPr>
          <w:t>пунктах 33</w:t>
        </w:r>
      </w:hyperlink>
      <w:r>
        <w:t xml:space="preserve"> - </w:t>
      </w:r>
      <w:hyperlink w:anchor="Par167" w:tooltip="38 - 47. Утратили силу. - Постановление Администрации Томской области от 16.01.2020 N 16а." w:history="1">
        <w:r>
          <w:rPr>
            <w:color w:val="0000FF"/>
          </w:rPr>
          <w:t>47</w:t>
        </w:r>
      </w:hyperlink>
      <w:r>
        <w:t xml:space="preserve"> настоящего Положения, и согласован расчет предоставляемых субсидий;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6) отсутствуют основания прекращения государственной поддержки.</w:t>
      </w:r>
    </w:p>
    <w:p w:rsidR="00000000" w:rsidRDefault="002A0263">
      <w:pPr>
        <w:pStyle w:val="ConsPlusNormal"/>
        <w:jc w:val="both"/>
      </w:pPr>
      <w:r>
        <w:t xml:space="preserve">(п. 6 в ред. </w:t>
      </w:r>
      <w:hyperlink r:id="rId48" w:tooltip="Постановление Администрации Томской области от 22.01.2019 N 22а &quot;О внесении изменений в постановление Администрации Томской области от 22.02.2008 N 27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22.01.2019 N 22а)</w:t>
      </w:r>
    </w:p>
    <w:p w:rsidR="00000000" w:rsidRDefault="002A0263">
      <w:pPr>
        <w:pStyle w:val="ConsPlusNormal"/>
        <w:spacing w:before="200"/>
        <w:ind w:firstLine="540"/>
        <w:jc w:val="both"/>
      </w:pPr>
      <w:bookmarkStart w:id="5" w:name="Par88"/>
      <w:bookmarkEnd w:id="5"/>
      <w:r>
        <w:t>7. Условиями предоставления субсидий, включаемыми в Соглашение, являются: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1) согласие субъекта инвестиционной деятельности (инвестора) н</w:t>
      </w:r>
      <w:r>
        <w:t>а осуществление Департаментом инвестиций Томской области и органами государственного финансового контроля проверок соблюдения субъектом инвестиционной деятельности (инвестором) условий, целей и порядка предоставления субсидий;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 xml:space="preserve">2) утратил силу. - </w:t>
      </w:r>
      <w:hyperlink r:id="rId49" w:tooltip="Постановление Администрации Томской области от 23.09.2019 N 330а &quot;О внесении изменений в постановление Администрации Томской области от 22.02.2008 N 27а&quot;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Томской области от 23.09.2019 N 330а;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 xml:space="preserve">3) определение в Соглашении </w:t>
      </w:r>
      <w:hyperlink w:anchor="Par239" w:tooltip="Показатели результативности реализации" w:history="1">
        <w:r>
          <w:rPr>
            <w:color w:val="0000FF"/>
          </w:rPr>
          <w:t>показателей</w:t>
        </w:r>
      </w:hyperlink>
      <w:r>
        <w:t xml:space="preserve"> результативности реализации проекта по форме, установленной согласно приложению N 1 к настоящему Положению (далее - показатели результативности). Указанные показатели результативности определяются на период реализации проекта с первого января года заключе</w:t>
      </w:r>
      <w:r>
        <w:t>ния Соглашения до первого января года, следующего за годом окончания выплаты субсидий.</w:t>
      </w:r>
    </w:p>
    <w:p w:rsidR="00000000" w:rsidRDefault="002A0263">
      <w:pPr>
        <w:pStyle w:val="ConsPlusNormal"/>
        <w:jc w:val="both"/>
      </w:pPr>
      <w:r>
        <w:t xml:space="preserve">(в ред. </w:t>
      </w:r>
      <w:hyperlink r:id="rId50" w:tooltip="Постановление Администрации Томской области от 05.06.2018 N 236а &quot;О внесении изменений в постановление Администрации Томской области от 22.02.2008 N 27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05.06.2018 N 236а)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8. Су</w:t>
      </w:r>
      <w:r>
        <w:t>бсидии предоставляются субъектам инвестиционной деятельности (инвесторам), которые на дату подачи заявления о предоставлении субсидии: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1) не находятся в процессе реорганизации, ликвидации, банкротства, состоят на учете в качестве налогоплательщика в террит</w:t>
      </w:r>
      <w:r>
        <w:t>ориальном органе федерального органа исполнительной власти по Томской области, уполномоченного по контролю и надзору в области налогов и сборов, не являются индивидуальным предпринимателем, прекратившим деятельность в качестве индивидуального предпринимате</w:t>
      </w:r>
      <w:r>
        <w:t>ля;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2) не имеют просроченной (неурегулированной) задолженности по возврату в областной бюджет субсидий, бюджетных инвестиций, предоставленных в том числе в соответствии с иными правовыми актами, и иную просроченную задолженность перед областным бюджетом;</w:t>
      </w:r>
    </w:p>
    <w:p w:rsidR="00000000" w:rsidRDefault="002A0263">
      <w:pPr>
        <w:pStyle w:val="ConsPlusNormal"/>
        <w:jc w:val="both"/>
      </w:pPr>
      <w:r>
        <w:t>(</w:t>
      </w:r>
      <w:r>
        <w:t xml:space="preserve">в ред. </w:t>
      </w:r>
      <w:hyperlink r:id="rId51" w:tooltip="Постановление Администрации Томской области от 22.01.2019 N 22а &quot;О внесении изменений в постановление Администрации Томской области от 22.02.2008 N 27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22.01.2019 N 22а)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3) не получают средства из областного бюджета на основании иных нормативных правовых актов Томс</w:t>
      </w:r>
      <w:r>
        <w:t xml:space="preserve">кой области на цели, указанные в </w:t>
      </w:r>
      <w:hyperlink w:anchor="Par58" w:tooltip="3. Целью предоставления субсидий субъектам инвестиционной деятельности (инвесторам) является возмещение части затрат по:" w:history="1">
        <w:r>
          <w:rPr>
            <w:color w:val="0000FF"/>
          </w:rPr>
          <w:t>пункте 3</w:t>
        </w:r>
      </w:hyperlink>
      <w:r>
        <w:t xml:space="preserve"> настоящего Положения;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4) не имеют неисполненной обязанности по упл</w:t>
      </w:r>
      <w:r>
        <w:t>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5) не имеют задолженность по оплате уставного капитала.</w:t>
      </w:r>
    </w:p>
    <w:p w:rsidR="00000000" w:rsidRDefault="002A0263">
      <w:pPr>
        <w:pStyle w:val="ConsPlusNormal"/>
        <w:spacing w:before="200"/>
        <w:ind w:firstLine="540"/>
        <w:jc w:val="both"/>
      </w:pPr>
      <w:bookmarkStart w:id="6" w:name="Par100"/>
      <w:bookmarkEnd w:id="6"/>
      <w:r>
        <w:t>9. Субсидии по кредитам, це</w:t>
      </w:r>
      <w:r>
        <w:t>левым займам предоставляются по действующим на дату распоряжения Губернатора Томской области о предоставлении государственной поддержки кредитным договорам, договорам целевого займа, привлеченным на реализацию проекта. Предельный срок предоставления субсид</w:t>
      </w:r>
      <w:r>
        <w:t>ии составляет пять лет.</w:t>
      </w:r>
    </w:p>
    <w:p w:rsidR="00000000" w:rsidRDefault="002A0263">
      <w:pPr>
        <w:pStyle w:val="ConsPlusNormal"/>
        <w:jc w:val="both"/>
      </w:pPr>
      <w:r>
        <w:t xml:space="preserve">(в ред. </w:t>
      </w:r>
      <w:hyperlink r:id="rId52" w:tooltip="Постановление Администрации Томской области от 23.09.2019 N 330а &quot;О внесении изменений в постановление Администрации Томской области от 22.02.2008 N 27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23.09.2019 N 330а)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Субсидии по кредитам, целевым займам предоставляются:</w:t>
      </w:r>
    </w:p>
    <w:p w:rsidR="00000000" w:rsidRDefault="002A0263">
      <w:pPr>
        <w:pStyle w:val="ConsPlusNormal"/>
        <w:jc w:val="both"/>
      </w:pPr>
      <w:r>
        <w:t xml:space="preserve">(в ред. </w:t>
      </w:r>
      <w:hyperlink r:id="rId53" w:tooltip="Постановление Администрации Томской области от 23.09.2019 N 330а &quot;О внесении изменений в постановление Администрации Томской области от 22.02.2008 N 27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23.09.2019 N 330а)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1) в части кредита, целевого займа, направленной на приобретение, модернизацию и создание основных средств</w:t>
      </w:r>
      <w:r>
        <w:t xml:space="preserve"> в рамках проекта;</w:t>
      </w:r>
    </w:p>
    <w:p w:rsidR="00000000" w:rsidRDefault="002A0263">
      <w:pPr>
        <w:pStyle w:val="ConsPlusNormal"/>
        <w:jc w:val="both"/>
      </w:pPr>
      <w:r>
        <w:t xml:space="preserve">(в ред. </w:t>
      </w:r>
      <w:hyperlink r:id="rId54" w:tooltip="Постановление Администрации Томской области от 23.09.2019 N 330а &quot;О внесении изменений в постановление Администрации Томской области от 22.02.2008 N 27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23.09.2019 N 330а)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lastRenderedPageBreak/>
        <w:t>2) в размере 8 процентов годовых (в размере не более 70 процентов включит</w:t>
      </w:r>
      <w:r>
        <w:t xml:space="preserve">ельно понесенных затрат по уплате процентной ставки по кредитным договорам, договорам целевого займа для субъектов инвестиционной деятельности (инвесторов), заключивших кредитные договоры, договоры целевого займа с условием уплаты процентов за пользование </w:t>
      </w:r>
      <w:r>
        <w:t>кредитом, целевым займом в размере менее 8 процентов годовых), но не более размера платы за пользование кредитом, целевым займом, предусмотренного кредитным договором, договором целевого займа;</w:t>
      </w:r>
    </w:p>
    <w:p w:rsidR="00000000" w:rsidRDefault="002A0263">
      <w:pPr>
        <w:pStyle w:val="ConsPlusNormal"/>
        <w:jc w:val="both"/>
      </w:pPr>
      <w:r>
        <w:t xml:space="preserve">(пп. 2 в ред. </w:t>
      </w:r>
      <w:hyperlink r:id="rId55" w:tooltip="Постановление Администрации Томской области от 23.09.2019 N 330а &quot;О внесении изменений в постановление Администрации Томской области от 22.02.2008 N 27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23.09.2019 N 330а)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3) в сумме не более 2500 тыс. рублей в год;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4) после подтверждения целевого использования кредитных или целевых заемных средств, привлеченных в рамк</w:t>
      </w:r>
      <w:r>
        <w:t>ах реализации проекта, где датой подтверждения целевого использования кредитных или целевых заемных средств, привлеченных в рамках реализации проекта, является дата начала использования кредитных или целевых заемных средств на реализацию проекта;</w:t>
      </w:r>
    </w:p>
    <w:p w:rsidR="00000000" w:rsidRDefault="002A0263">
      <w:pPr>
        <w:pStyle w:val="ConsPlusNormal"/>
        <w:jc w:val="both"/>
      </w:pPr>
      <w:r>
        <w:t xml:space="preserve">(в ред. </w:t>
      </w:r>
      <w:hyperlink r:id="rId56" w:tooltip="Постановление Администрации Томской области от 23.09.2019 N 330а &quot;О внесении изменений в постановление Администрации Томской области от 22.02.2008 N 27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23.09.2019 N 330а)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5) при своевременности уплаты основного долга по кредиту, целевому займу и начисленных процентов по н</w:t>
      </w:r>
      <w:r>
        <w:t>ему согласно условиям кредитного договора, договора целевого займа.</w:t>
      </w:r>
    </w:p>
    <w:p w:rsidR="00000000" w:rsidRDefault="002A0263">
      <w:pPr>
        <w:pStyle w:val="ConsPlusNormal"/>
        <w:jc w:val="both"/>
      </w:pPr>
      <w:r>
        <w:t xml:space="preserve">(в ред. </w:t>
      </w:r>
      <w:hyperlink r:id="rId57" w:tooltip="Постановление Администрации Томской области от 23.09.2019 N 330а &quot;О внесении изменений в постановление Администрации Томской области от 22.02.2008 N 27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23.09.2019 N 330а)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 xml:space="preserve">10. Субсидии по лизингу </w:t>
      </w:r>
      <w:r>
        <w:t>предоставляются по действующим на дату издания распоряжения Губернатора Томской области о предоставлении государственной поддержки договорам финансовой аренды (лизинга), заключенным в рамках реализации проектов. Предельный срок предоставления субсидии сост</w:t>
      </w:r>
      <w:r>
        <w:t>авляет пять лет.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Субсидии по лизингу предоставляются: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 xml:space="preserve">1) в размере 8 процентов годовых от остаточной суммы лизинговых платежей (общая сумма платежей по договору лизинга за весь срок его действия (без учета выкупной стоимости предмета лизинга), уменьшенная </w:t>
      </w:r>
      <w:r>
        <w:t>на сумму авансовых (обеспечительных, в том числе суммы задатка) платежей и лизинговых платежей). Налог на добавленную стоимость не относится к фактическим затратам для получателей субсидий, находящихся на общей системе налогообложения;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 xml:space="preserve">2) в сумме не более </w:t>
      </w:r>
      <w:r>
        <w:t>2500 тыс. рублей в год;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3) при своевременности уплаты платежей согласно условиям договора финансовой аренды (лизинга).</w:t>
      </w:r>
    </w:p>
    <w:p w:rsidR="00000000" w:rsidRDefault="002A0263">
      <w:pPr>
        <w:pStyle w:val="ConsPlusNormal"/>
        <w:spacing w:before="200"/>
        <w:ind w:firstLine="540"/>
        <w:jc w:val="both"/>
      </w:pPr>
      <w:bookmarkStart w:id="7" w:name="Par118"/>
      <w:bookmarkEnd w:id="7"/>
      <w:r>
        <w:t xml:space="preserve">11 - 28. Утратили силу. - </w:t>
      </w:r>
      <w:hyperlink r:id="rId58" w:tooltip="Постановление Администрации Томской области от 16.01.2020 N 16а &quot;О признании утратившими силу отдельных положений постановления Администрации Томской области от 22.02.2008 N 27а&quot;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Томской области от 16.01.2020 N 16а.</w:t>
      </w: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Title"/>
        <w:jc w:val="center"/>
        <w:outlineLvl w:val="2"/>
      </w:pPr>
      <w:r>
        <w:t>Порядок предоставления субсидий</w:t>
      </w: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ind w:firstLine="540"/>
        <w:jc w:val="both"/>
      </w:pPr>
      <w:bookmarkStart w:id="8" w:name="Par122"/>
      <w:bookmarkEnd w:id="8"/>
      <w:r>
        <w:t>29. Для получения субсидий суб</w:t>
      </w:r>
      <w:r>
        <w:t xml:space="preserve">ъекты инвестиционной деятельности (инвесторы) предоставляют в Департамент инвестиций Томской области документы, указанные в </w:t>
      </w:r>
      <w:hyperlink w:anchor="Par142" w:tooltip="33. Для получения субсидий по кредитам, целевым займам субъекты инвестиционной деятельности (инвесторы) представляют в Департамент инвестиций Томской области следующие документы:" w:history="1">
        <w:r>
          <w:rPr>
            <w:color w:val="0000FF"/>
          </w:rPr>
          <w:t>пунктах 33</w:t>
        </w:r>
      </w:hyperlink>
      <w:r>
        <w:t xml:space="preserve"> - </w:t>
      </w:r>
      <w:hyperlink w:anchor="Par167" w:tooltip="38 - 47. Утратили силу. - Постановление Администрации Томской области от 16.01.2020 N 16а." w:history="1">
        <w:r>
          <w:rPr>
            <w:color w:val="0000FF"/>
          </w:rPr>
          <w:t>47</w:t>
        </w:r>
      </w:hyperlink>
      <w:r>
        <w:t xml:space="preserve"> настоящего Положения. При этом документы, пред</w:t>
      </w:r>
      <w:r>
        <w:t xml:space="preserve">ставленные ранее, субъекты инвестиционной деятельности (инвесторы) предоставляют в Департамент инвестиций Томской области при наличии внесения в них изменений, дополнений. Указанные документы подлежат рассмотрению в срок, не превышающий пятнадцати рабочих </w:t>
      </w:r>
      <w:r>
        <w:t>дней с даты их представления в Департамент инвестиций Томской области.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По результатам рассмотрения документов Департамент инвестиций Томской области принимает решение о предоставлении субсидии или об отказе в предоставлении субсидии.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Субсидии предоставляют</w:t>
      </w:r>
      <w:r>
        <w:t>ся Департаментом инвестиций Томской области путем перечисления денежных средств на расчетный счет субъекта инвестиционной деятельности (инвестора), открытый в кредитной организации, в срок, не превышающий десяти рабочих дней после принятия решения о предос</w:t>
      </w:r>
      <w:r>
        <w:t xml:space="preserve">тавлении субсидии по результатам рассмотрения документов, представленных для получения субсидий, в соответствии с </w:t>
      </w:r>
      <w:hyperlink w:anchor="Par122" w:tooltip="29. Для получения субсидий субъекты инвестиционной деятельности (инвесторы) предоставляют в Департамент инвестиций Томской области документы, указанные в пунктах 33 - 47 настоящего Положения. При этом документы, представленные ранее, субъекты инвестиционной деятельности (инвесторы) предоставляют в Департамент инвестиций Томской области при наличии внесения в них изменений, дополнений. Указанные документы подлежат рассмотрению в срок, не превышающий пятнадцати рабочих дней с даты их представления в Департ..." w:history="1">
        <w:r>
          <w:rPr>
            <w:color w:val="0000FF"/>
          </w:rPr>
          <w:t>абзацем первым пункта 29</w:t>
        </w:r>
      </w:hyperlink>
      <w:r>
        <w:t xml:space="preserve"> настоящего Положения.</w:t>
      </w: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Title"/>
        <w:jc w:val="center"/>
        <w:outlineLvl w:val="2"/>
      </w:pPr>
      <w:r>
        <w:t>Размер субсидий и порядок расчета размера субсидий</w:t>
      </w: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ind w:firstLine="540"/>
        <w:jc w:val="both"/>
      </w:pPr>
      <w:r>
        <w:t>30. Суммарный</w:t>
      </w:r>
      <w:r>
        <w:t xml:space="preserve"> размер всех видов предоставляемых субсидий одному субъекту инвестиционной деятельности (инвестору) не может превышать 2500 тыс. рублей в год.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Исключение составляют: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1) субъекты инвестиционной деятельности (инвесторы), осуществившие эмиссию облигационных з</w:t>
      </w:r>
      <w:r>
        <w:t>аймов, для которых максимальный размер субсидий может складываться из субсидий по подготовке корпоративных облигационных займов и субсидий по обслуживанию корпоративных облигационных займов;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2) субъекты инвестиционной деятельности (инвесторы), осуществляющ</w:t>
      </w:r>
      <w:r>
        <w:t>ие в рамках проекта технологическое присоединение к электрическим сетям, сетям газоснабжения, теплоснабжения, водоснабжения и водоотведения, для которых максимальный размер субсидий может складываться из субсидий по плате за технологическое присоединение и</w:t>
      </w:r>
      <w:r>
        <w:t xml:space="preserve"> дополнительно любым из видов субсидирования: части процентной ставки по кредитным договорам, договорам целевого займа, части лизинговых платежей по договорам финансовой аренды (лизинга), части вознаграждения по договорам коммерческой концессии и субконцес</w:t>
      </w:r>
      <w:r>
        <w:t>сии (франчайзинга), части затрат по подготовке корпоративных облигационных займов, части затрат по обслуживанию корпоративных облигационных займов, части комиссионных расходов по аккредитивам;</w:t>
      </w:r>
    </w:p>
    <w:p w:rsidR="00000000" w:rsidRDefault="002A0263">
      <w:pPr>
        <w:pStyle w:val="ConsPlusNormal"/>
        <w:jc w:val="both"/>
      </w:pPr>
      <w:r>
        <w:t>(в ред. постановлений Администрации Томской области от 06.12.20</w:t>
      </w:r>
      <w:r>
        <w:t xml:space="preserve">18 </w:t>
      </w:r>
      <w:hyperlink r:id="rId59" w:tooltip="Постановление Администрации Томской области от 06.12.2018 N 463а &quot;О внесении изменений в постановление Администрации Томской области от 22.02.2008 N 27а&quot;{КонсультантПлюс}" w:history="1">
        <w:r>
          <w:rPr>
            <w:color w:val="0000FF"/>
          </w:rPr>
          <w:t>N 463а</w:t>
        </w:r>
      </w:hyperlink>
      <w:r>
        <w:t xml:space="preserve">, от 23.09.2019 </w:t>
      </w:r>
      <w:hyperlink r:id="rId60" w:tooltip="Постановление Администрации Томской области от 23.09.2019 N 330а &quot;О внесении изменений в постановление Администрации Томской области от 22.02.2008 N 27а&quot;{КонсультантПлюс}" w:history="1">
        <w:r>
          <w:rPr>
            <w:color w:val="0000FF"/>
          </w:rPr>
          <w:t>N 330а</w:t>
        </w:r>
      </w:hyperlink>
      <w:r>
        <w:t>)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3) субъекты инвестиционной деятельности (ин</w:t>
      </w:r>
      <w:r>
        <w:t>весторы), претендующие на получение субсидий по лизингу, для которых максимальный размер субсидий может складываться из субсидий по лизингу и дополнительно любым из видов субсидирования: части процентной ставки по кредитным договорам, договорам целевого за</w:t>
      </w:r>
      <w:r>
        <w:t>йма, части вознаграждения по договорам коммерческой концессии и субконцессии (франчайзинга), части затрат по подготовке корпоративных облигационных займов, части затрат по обслуживанию корпоративных облигационных займов, части затрат по плате за технологич</w:t>
      </w:r>
      <w:r>
        <w:t>еское присоединение к электрическим сетям, сетям газоснабжения, теплоснабжения, водоснабжения и водоотведения, части комиссионных расходов по аккредитивам.</w:t>
      </w:r>
    </w:p>
    <w:p w:rsidR="00000000" w:rsidRDefault="002A0263">
      <w:pPr>
        <w:pStyle w:val="ConsPlusNormal"/>
        <w:jc w:val="both"/>
      </w:pPr>
      <w:r>
        <w:t xml:space="preserve">(пп. 3 введен </w:t>
      </w:r>
      <w:hyperlink r:id="rId61" w:tooltip="Постановление Администрации Томской области от 06.12.2018 N 463а &quot;О внесении изменений в постановление Администрации Томской области от 22.02.2008 N 27а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Томской области от 06.12.2018 N 463а; в ред. </w:t>
      </w:r>
      <w:hyperlink r:id="rId62" w:tooltip="Постановление Администрации Томской области от 23.09.2019 N 330а &quot;О внесении изменений в постановление Администрации Томской области от 22.02.2008 N 27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23.09.2019 N 330а)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31. Для расчета субсид</w:t>
      </w:r>
      <w:r>
        <w:t xml:space="preserve">ий по кредитам, привлеченным в кредитных организациях в иностранной валюте, по подготовке и обслуживанию корпоративных облигационных займов, договорам финансовой аренды (лизинга) и договорам коммерческой концессии и субконцессии (франчайзинга), содержащим </w:t>
      </w:r>
      <w:r>
        <w:t>денежные обязательства в иностранной валюте, суммы процентных платежей по кредитам, суммы по оплате услуг организатора выпуска облигационного займа и (или) андеррайтера, суммы выплат по облигационным займам, суммы лизинговых платежей по договорам лизинга и</w:t>
      </w:r>
      <w:r>
        <w:t xml:space="preserve"> суммы вознаграждений по договорам франчайзинга принимаются по курсу рубля по отношению к соответствующей иностранной валюте, установленному Центральным банком Российской Федерации на дату совершения платежа по указанным договорам (соглашениям).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32. Расчет</w:t>
      </w:r>
      <w:r>
        <w:t xml:space="preserve"> субсидий осуществляется в соответствии с формами, установленными в </w:t>
      </w:r>
      <w:hyperlink w:anchor="Par279" w:tooltip="             Расчет субсидии, предоставляемой за счет средств" w:history="1">
        <w:r>
          <w:rPr>
            <w:color w:val="0000FF"/>
          </w:rPr>
          <w:t>приложениях NN 3</w:t>
        </w:r>
      </w:hyperlink>
      <w:r>
        <w:t xml:space="preserve"> - </w:t>
      </w:r>
      <w:hyperlink w:anchor="Par506" w:tooltip="Расчет" w:history="1">
        <w:r>
          <w:rPr>
            <w:color w:val="0000FF"/>
          </w:rPr>
          <w:t>10</w:t>
        </w:r>
      </w:hyperlink>
      <w:r>
        <w:t xml:space="preserve"> настоящего Положения.</w:t>
      </w: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Title"/>
        <w:jc w:val="center"/>
        <w:outlineLvl w:val="2"/>
      </w:pPr>
      <w:r>
        <w:t>Предоставление суб</w:t>
      </w:r>
      <w:r>
        <w:t>сидий по кредитам, целевым займам</w:t>
      </w:r>
    </w:p>
    <w:p w:rsidR="00000000" w:rsidRDefault="002A0263">
      <w:pPr>
        <w:pStyle w:val="ConsPlusNormal"/>
        <w:jc w:val="center"/>
      </w:pPr>
      <w:r>
        <w:t xml:space="preserve">(в ред. </w:t>
      </w:r>
      <w:hyperlink r:id="rId63" w:tooltip="Постановление Администрации Томской области от 23.09.2019 N 330а &quot;О внесении изменений в постановление Администрации Томской области от 22.02.2008 N 27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</w:t>
      </w:r>
    </w:p>
    <w:p w:rsidR="00000000" w:rsidRDefault="002A0263">
      <w:pPr>
        <w:pStyle w:val="ConsPlusNormal"/>
        <w:jc w:val="center"/>
      </w:pPr>
      <w:r>
        <w:t>от 23.09.2019 N 330а)</w:t>
      </w: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ind w:firstLine="540"/>
        <w:jc w:val="both"/>
      </w:pPr>
      <w:bookmarkStart w:id="9" w:name="Par142"/>
      <w:bookmarkEnd w:id="9"/>
      <w:r>
        <w:t>33. Для получения субсидий по кредитам, целев</w:t>
      </w:r>
      <w:r>
        <w:t>ым займам субъекты инвестиционной деятельности (инвесторы) представляют в Департамент инвестиций Томской области следующие документы:</w:t>
      </w:r>
    </w:p>
    <w:p w:rsidR="00000000" w:rsidRDefault="002A0263">
      <w:pPr>
        <w:pStyle w:val="ConsPlusNormal"/>
        <w:jc w:val="both"/>
      </w:pPr>
      <w:r>
        <w:t xml:space="preserve">(в ред. </w:t>
      </w:r>
      <w:hyperlink r:id="rId64" w:tooltip="Постановление Администрации Томской области от 23.09.2019 N 330а &quot;О внесении изменений в постановление Администрации Томской области от 22.02.2008 N 27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23.09.2019 N 330а)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1) заявление о предоставлении субсидий на имя начальника Департамента инвестиций Томской области с у</w:t>
      </w:r>
      <w:r>
        <w:t>казанием реквизитов распоряжения Губернатора Томской области о предоставлении субсидий, названия проекта, срока (периодичности) предоставления субсидий, размера субсидий, банковских реквизитов и полного официального наименования получателя субсидий - субъе</w:t>
      </w:r>
      <w:r>
        <w:t>кта инвестиционной деятельности (инвестора);</w:t>
      </w:r>
    </w:p>
    <w:p w:rsidR="00000000" w:rsidRDefault="002A0263">
      <w:pPr>
        <w:pStyle w:val="ConsPlusNormal"/>
        <w:jc w:val="both"/>
      </w:pPr>
      <w:r>
        <w:lastRenderedPageBreak/>
        <w:t xml:space="preserve">(в ред. </w:t>
      </w:r>
      <w:hyperlink r:id="rId65" w:tooltip="Постановление Администрации Томской области от 05.06.2018 N 236а &quot;О внесении изменений в постановление Администрации Томской области от 22.02.2008 N 27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05.06.2018 N 236а)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2) заверенные подписью индивидуального предприн</w:t>
      </w:r>
      <w:r>
        <w:t>имателя, руководителя организации - субъекта инвестиционной деятельности (инвестора) копии кредитных договоров, договоров целевого займа с приложением графиков возврата кредита, целевого займа и уплаты процентов по ним;</w:t>
      </w:r>
    </w:p>
    <w:p w:rsidR="00000000" w:rsidRDefault="002A0263">
      <w:pPr>
        <w:pStyle w:val="ConsPlusNormal"/>
        <w:jc w:val="both"/>
      </w:pPr>
      <w:r>
        <w:t xml:space="preserve">(в ред. </w:t>
      </w:r>
      <w:hyperlink r:id="rId66" w:tooltip="Постановление Администрации Томской области от 23.09.2019 N 330а &quot;О внесении изменений в постановление Администрации Томской области от 22.02.2008 N 27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23.09.2019 N 330а)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3) отчет о целевом использовании средств кредита, целевого займа по форме, утвержденной Департаментом инвестиций Томской области</w:t>
      </w:r>
      <w:r>
        <w:t>;</w:t>
      </w:r>
    </w:p>
    <w:p w:rsidR="00000000" w:rsidRDefault="002A0263">
      <w:pPr>
        <w:pStyle w:val="ConsPlusNormal"/>
        <w:jc w:val="both"/>
      </w:pPr>
      <w:r>
        <w:t xml:space="preserve">(в ред. </w:t>
      </w:r>
      <w:hyperlink r:id="rId67" w:tooltip="Постановление Администрации Томской области от 23.09.2019 N 330а &quot;О внесении изменений в постановление Администрации Томской области от 22.02.2008 N 27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23.09.2019 N 330а)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 xml:space="preserve">4) </w:t>
      </w:r>
      <w:hyperlink w:anchor="Par279" w:tooltip="             Расчет субсидии, предоставляемой за счет средств" w:history="1">
        <w:r>
          <w:rPr>
            <w:color w:val="0000FF"/>
          </w:rPr>
          <w:t>расчет</w:t>
        </w:r>
      </w:hyperlink>
      <w:r>
        <w:t xml:space="preserve"> субсидий по форме согласно приложение N 3 к настоящему Положению, а также заверенные подписью индивидуального предпринимателя, руководителя организации - субъекта инвестиционной деятельности (инвестора) копии платежных документов, подтверждающих </w:t>
      </w:r>
      <w:r>
        <w:t>уплату начисленных процентов и возврат кредита, целевого займа в соответствии с кредитными договорами или договорами целевого займа.</w:t>
      </w:r>
    </w:p>
    <w:p w:rsidR="00000000" w:rsidRDefault="002A0263">
      <w:pPr>
        <w:pStyle w:val="ConsPlusNormal"/>
        <w:jc w:val="both"/>
      </w:pPr>
      <w:r>
        <w:t xml:space="preserve">(в ред. </w:t>
      </w:r>
      <w:hyperlink r:id="rId68" w:tooltip="Постановление Администрации Томской области от 23.09.2019 N 330а &quot;О внесении изменений в постановление Администрации Томской области от 22.02.2008 N 27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</w:t>
      </w:r>
      <w:r>
        <w:t>ии Томской области от 23.09.2019 N 330а)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 xml:space="preserve">В случае направления на реализацию проекта части привлеченного кредита, целевого займа к субсидированию принимаются фактические расходы субъекта инвестиционной деятельности (инвестора), осуществленные за счет части </w:t>
      </w:r>
      <w:r>
        <w:t>привлеченного кредита, целевого займа.</w:t>
      </w:r>
    </w:p>
    <w:p w:rsidR="00000000" w:rsidRDefault="002A0263">
      <w:pPr>
        <w:pStyle w:val="ConsPlusNormal"/>
        <w:jc w:val="both"/>
      </w:pPr>
      <w:r>
        <w:t xml:space="preserve">(в ред. </w:t>
      </w:r>
      <w:hyperlink r:id="rId69" w:tooltip="Постановление Администрации Томской области от 23.09.2019 N 330а &quot;О внесении изменений в постановление Администрации Томской области от 22.02.2008 N 27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23.09.2019 N 330а)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34. В случае досрочного погашения субъектом инвестици</w:t>
      </w:r>
      <w:r>
        <w:t>онной деятельности (инвестором) кредитов, целевых займов, по которым осуществляется субсидирование, в связи с привлечением кредитных средств, средств целевого займа под более низкую процентную ставку субсидирование процентной ставки продолжается по вновь п</w:t>
      </w:r>
      <w:r>
        <w:t>ривлеченным кредитам, целевым займам.</w:t>
      </w:r>
    </w:p>
    <w:p w:rsidR="00000000" w:rsidRDefault="002A0263">
      <w:pPr>
        <w:pStyle w:val="ConsPlusNormal"/>
        <w:jc w:val="both"/>
      </w:pPr>
      <w:r>
        <w:t xml:space="preserve">(п. 34 в ред. </w:t>
      </w:r>
      <w:hyperlink r:id="rId70" w:tooltip="Постановление Администрации Томской области от 23.09.2019 N 330а &quot;О внесении изменений в постановление Администрации Томской области от 22.02.2008 N 27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23.09.2019 N 330а)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35. Департамент инвестиций Томской области в слу</w:t>
      </w:r>
      <w:r>
        <w:t>чае невозможности согласования (наличия противоречий в документах) расчета субсидий и подтверждения целевого использования средств, в том числе привлеченных, в рамках реализации проекта на основе представленных документов запрашивает у субъекта инвестицион</w:t>
      </w:r>
      <w:r>
        <w:t>ной деятельности (инвестора) иные первичные финансовые и учетные документы.</w:t>
      </w: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Title"/>
        <w:jc w:val="center"/>
        <w:outlineLvl w:val="2"/>
      </w:pPr>
      <w:r>
        <w:t>Предоставление субсидий по лизингу</w:t>
      </w: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ind w:firstLine="540"/>
        <w:jc w:val="both"/>
      </w:pPr>
      <w:r>
        <w:t>36. Для получения субсидий по лизингу субъекты инвестиционной деятельности (инвесторы) представляют в Департамент инвестиций Томской области сл</w:t>
      </w:r>
      <w:r>
        <w:t>едующие документы: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1) заявление о предоставлении субсидий на имя начальника Департамента инвестиций Томской области с указанием реквизитов распоряжения Губернатора Томской области о предоставлении субсидий, названия проекта, срока (периодичности) предостав</w:t>
      </w:r>
      <w:r>
        <w:t>ления субсидий, размера субсидий, банковских реквизитов и полного официального наименования получателя субсидий - субъекта инвестиционной деятельности (инвестора);</w:t>
      </w:r>
    </w:p>
    <w:p w:rsidR="00000000" w:rsidRDefault="002A0263">
      <w:pPr>
        <w:pStyle w:val="ConsPlusNormal"/>
        <w:jc w:val="both"/>
      </w:pPr>
      <w:r>
        <w:t xml:space="preserve">(в ред. </w:t>
      </w:r>
      <w:hyperlink r:id="rId71" w:tooltip="Постановление Администрации Томской области от 05.06.2018 N 236а &quot;О внесении изменений в постановление Администрации Томской области от 22.02.2008 N 27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05.06.2018 N 236а)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2) заверенные подписью индивидуального предпринимателя, руководителя организации - субъекта инвестиционной деятельности (инвестора) копии договоров финансовой аренды (лизинга) с прилож</w:t>
      </w:r>
      <w:r>
        <w:t>ением графиков уплаты платежей;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3) заверенные подписью индивидуального предпринимателя, руководителя организации - субъекта инвестиционной деятельности (инвестора) копии первичных документов (актов приема-передачи предмета лизинга), подтверждающих получени</w:t>
      </w:r>
      <w:r>
        <w:t>е предмета лизинга;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 xml:space="preserve">4) </w:t>
      </w:r>
      <w:hyperlink w:anchor="Par348" w:tooltip="                                  Расчет" w:history="1">
        <w:r>
          <w:rPr>
            <w:color w:val="0000FF"/>
          </w:rPr>
          <w:t>расчет</w:t>
        </w:r>
      </w:hyperlink>
      <w:r>
        <w:t xml:space="preserve"> субсидий по форме согласно приложению N 4 к настоящему Положению с приложением заверенных подписью индивидуального предпринимателя, руководителя организации </w:t>
      </w:r>
      <w:r>
        <w:t>- субъекта инвестиционной деятельности (инвестора) копий платежных документов, подтверждающих уплату платежей по договору финансовой аренды (лизингу).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lastRenderedPageBreak/>
        <w:t>37. Департамент инвестиций Томской области в случае невозможности согласования (наличия противоречий в до</w:t>
      </w:r>
      <w:r>
        <w:t xml:space="preserve">кументах) расчета субсидий и подтверждения целевого использования средств, в том числе привлеченных, в рамках реализации проекта на основе представленных документов запрашивает у субъекта инвестиционной деятельности (инвестора) иные первичные финансовые и </w:t>
      </w:r>
      <w:r>
        <w:t>учетные документы.</w:t>
      </w:r>
    </w:p>
    <w:p w:rsidR="00000000" w:rsidRDefault="002A0263">
      <w:pPr>
        <w:pStyle w:val="ConsPlusNormal"/>
        <w:spacing w:before="200"/>
        <w:ind w:firstLine="540"/>
        <w:jc w:val="both"/>
      </w:pPr>
      <w:bookmarkStart w:id="10" w:name="Par167"/>
      <w:bookmarkEnd w:id="10"/>
      <w:r>
        <w:t xml:space="preserve">38 - 47. Утратили силу. - </w:t>
      </w:r>
      <w:hyperlink r:id="rId72" w:tooltip="Постановление Администрации Томской области от 16.01.2020 N 16а &quot;О признании утратившими силу отдельных положений постановления Администрации Томской области от 22.02.2008 N 27а&quot;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Томской области от 16.01.2020 N 16а.</w:t>
      </w: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Title"/>
        <w:jc w:val="center"/>
        <w:outlineLvl w:val="2"/>
      </w:pPr>
      <w:r>
        <w:t>Основания для отказа в предоставлении субсидий</w:t>
      </w: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ind w:firstLine="540"/>
        <w:jc w:val="both"/>
      </w:pPr>
      <w:r>
        <w:t>48. Основаниями для отказа в предоставлении субсидий являются: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 xml:space="preserve">1) несоответствие представленных документов требованиям, определенным в </w:t>
      </w:r>
      <w:hyperlink w:anchor="Par142" w:tooltip="33. Для получения субсидий по кредитам, целевым займам субъекты инвестиционной деятельности (инвесторы) представляют в Департамент инвестиций Томской области следующие документы:" w:history="1">
        <w:r>
          <w:rPr>
            <w:color w:val="0000FF"/>
          </w:rPr>
          <w:t>пунктах 33</w:t>
        </w:r>
      </w:hyperlink>
      <w:r>
        <w:t xml:space="preserve"> - </w:t>
      </w:r>
      <w:hyperlink w:anchor="Par167" w:tooltip="38 - 47. Утратили силу. - Постановление Администрации Томской области от 16.01.2020 N 16а." w:history="1">
        <w:r>
          <w:rPr>
            <w:color w:val="0000FF"/>
          </w:rPr>
          <w:t>47</w:t>
        </w:r>
      </w:hyperlink>
      <w:r>
        <w:t xml:space="preserve"> настоящего Положения, или непредставление (предоставление не в полном объеме) указанных документов;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2) недостоверность представленной информации;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 xml:space="preserve">3) несоблюдение условий предоставления субсидий, установленных в </w:t>
      </w:r>
      <w:hyperlink w:anchor="Par80" w:tooltip="6. Субсидии предоставляются субъекту инвестиционной деятельности (инвестору) при следующих условиях:" w:history="1">
        <w:r>
          <w:rPr>
            <w:color w:val="0000FF"/>
          </w:rPr>
          <w:t>пунктах 6</w:t>
        </w:r>
      </w:hyperlink>
      <w:r>
        <w:t xml:space="preserve"> - </w:t>
      </w:r>
      <w:hyperlink w:anchor="Par118" w:tooltip="11 - 28. Утратили силу. - Постановление Администрации Томской области от 16.01.2020 N 16а." w:history="1">
        <w:r>
          <w:rPr>
            <w:color w:val="0000FF"/>
          </w:rPr>
          <w:t>15</w:t>
        </w:r>
      </w:hyperlink>
      <w:r>
        <w:t xml:space="preserve"> настоящего Поло</w:t>
      </w:r>
      <w:r>
        <w:t>жения.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 xml:space="preserve">49. Предоставление субсидий субъектам инвестиционной деятельности (инвесторам) прекращается в порядке и по основаниям, указанным в </w:t>
      </w:r>
      <w:hyperlink r:id="rId73" w:tooltip="Закон Томской области от 18.03.2003 N 29-ОЗ (ред. от 10.09.2018) &quot;О государственной поддержке инвестиционной деятельности в Томской области&quot; (принят постановлением Государственной Думы Томской области от 27.02.2003 N 509){КонсультантПлюс}" w:history="1">
        <w:r>
          <w:rPr>
            <w:color w:val="0000FF"/>
          </w:rPr>
          <w:t>статье 9</w:t>
        </w:r>
      </w:hyperlink>
      <w:r>
        <w:t xml:space="preserve"> Закона Томской области от 18 марта 2003 года N 29-ОЗ "О государственной поддержке инвестиционной деятельности в Томской области".</w:t>
      </w: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Title"/>
        <w:jc w:val="center"/>
        <w:outlineLvl w:val="2"/>
      </w:pPr>
      <w:r>
        <w:t>Порядок изменения и расторжения Соглашения</w:t>
      </w: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ind w:firstLine="540"/>
        <w:jc w:val="both"/>
      </w:pPr>
      <w:r>
        <w:t>50. Расторжение Соглашения осуще</w:t>
      </w:r>
      <w:r>
        <w:t xml:space="preserve">ствляется при наличии оснований, указанных в </w:t>
      </w:r>
      <w:hyperlink r:id="rId74" w:tooltip="Закон Томской области от 18.03.2003 N 29-ОЗ (ред. от 10.09.2018) &quot;О государственной поддержке инвестиционной деятельности в Томской области&quot; (принят постановлением Государственной Думы Томской области от 27.02.2003 N 509){КонсультантПлюс}" w:history="1">
        <w:r>
          <w:rPr>
            <w:color w:val="0000FF"/>
          </w:rPr>
          <w:t>пунктах 2</w:t>
        </w:r>
      </w:hyperlink>
      <w:r>
        <w:t xml:space="preserve"> - </w:t>
      </w:r>
      <w:hyperlink r:id="rId75" w:tooltip="Закон Томской области от 18.03.2003 N 29-ОЗ (ред. от 10.09.2018) &quot;О государственной поддержке инвестиционной деятельности в Томской области&quot; (принят постановлением Государственной Думы Томской области от 27.02.2003 N 509){КонсультантПлюс}" w:history="1">
        <w:r>
          <w:rPr>
            <w:color w:val="0000FF"/>
          </w:rPr>
          <w:t>6 части 1 статьи 9</w:t>
        </w:r>
      </w:hyperlink>
      <w:r>
        <w:t xml:space="preserve"> Закона Томской области от 18 марта 2003 года N 29-ОЗ "О государственной поддержке инвестиционной деятельности в Томской </w:t>
      </w:r>
      <w:r>
        <w:t>области".</w:t>
      </w:r>
    </w:p>
    <w:p w:rsidR="00000000" w:rsidRDefault="002A0263">
      <w:pPr>
        <w:pStyle w:val="ConsPlusNormal"/>
        <w:jc w:val="both"/>
      </w:pPr>
      <w:r>
        <w:t xml:space="preserve">(п. 50 в ред. </w:t>
      </w:r>
      <w:hyperlink r:id="rId76" w:tooltip="Постановление Администрации Томской области от 06.12.2018 N 463а &quot;О внесении изменений в постановление Администрации Томской области от 22.02.2008 N 27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06.12.2018 N 463а)</w:t>
      </w:r>
    </w:p>
    <w:p w:rsidR="00000000" w:rsidRDefault="002A0263">
      <w:pPr>
        <w:pStyle w:val="ConsPlusNormal"/>
        <w:spacing w:before="200"/>
        <w:ind w:firstLine="540"/>
        <w:jc w:val="both"/>
      </w:pPr>
      <w:bookmarkStart w:id="11" w:name="Par181"/>
      <w:bookmarkEnd w:id="11"/>
      <w:r>
        <w:t xml:space="preserve">51. Соглашение подлежит изменению при наличии решения Совета об </w:t>
      </w:r>
      <w:r>
        <w:t xml:space="preserve">изменении инвестиционного соглашения, принимаемого в порядке, установленном </w:t>
      </w:r>
      <w:hyperlink r:id="rId77" w:tooltip="Закон Томской области от 18.03.2003 N 29-ОЗ (ред. от 10.09.2018) &quot;О государственной поддержке инвестиционной деятельности в Томской области&quot; (принят постановлением Государственной Думы Томской области от 27.02.2003 N 509){КонсультантПлюс}" w:history="1">
        <w:r>
          <w:rPr>
            <w:color w:val="0000FF"/>
          </w:rPr>
          <w:t>частями 1</w:t>
        </w:r>
      </w:hyperlink>
      <w:r>
        <w:t xml:space="preserve"> и </w:t>
      </w:r>
      <w:hyperlink r:id="rId78" w:tooltip="Закон Томской области от 18.03.2003 N 29-ОЗ (ред. от 10.09.2018) &quot;О государственной поддержке инвестиционной деятельности в Томской области&quot; (принят постановлением Государственной Думы Томской области от 27.02.2003 N 509){КонсультантПлюс}" w:history="1">
        <w:r>
          <w:rPr>
            <w:color w:val="0000FF"/>
          </w:rPr>
          <w:t>3 статьи 8</w:t>
        </w:r>
      </w:hyperlink>
      <w:r>
        <w:t xml:space="preserve"> Закона Томской области от 18 марта 2003 года N 29-ОЗ "О государственной поддержке инвестиционной </w:t>
      </w:r>
      <w:r>
        <w:t>деятельности в Томской области", в случае невыполнения субъектом инвестиционной деятельности (инвестором) более чем на 10 процентов в меньшую сторону планового значения одного из показателей результативности.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Соглашение подлежит изменению без принятия Сове</w:t>
      </w:r>
      <w:r>
        <w:t>том решения об изменении инвестиционного соглашения в случае:</w:t>
      </w:r>
    </w:p>
    <w:p w:rsidR="00000000" w:rsidRDefault="002A0263">
      <w:pPr>
        <w:pStyle w:val="ConsPlusNormal"/>
        <w:spacing w:before="200"/>
        <w:ind w:firstLine="540"/>
        <w:jc w:val="both"/>
      </w:pPr>
      <w:bookmarkStart w:id="12" w:name="Par183"/>
      <w:bookmarkEnd w:id="12"/>
      <w:r>
        <w:t>1) необходимости приведения его в соответствие с законодательством Российской Федерации и Томской области;</w:t>
      </w:r>
    </w:p>
    <w:p w:rsidR="00000000" w:rsidRDefault="002A0263">
      <w:pPr>
        <w:pStyle w:val="ConsPlusNormal"/>
        <w:spacing w:before="200"/>
        <w:ind w:firstLine="540"/>
        <w:jc w:val="both"/>
      </w:pPr>
      <w:bookmarkStart w:id="13" w:name="Par184"/>
      <w:bookmarkEnd w:id="13"/>
      <w:r>
        <w:t>2) внесения в него изменений в связи с изменением размера, срок</w:t>
      </w:r>
      <w:r>
        <w:t xml:space="preserve">а (периодичности) перечисления субсидий при соблюдении требований в части предельного размера и срока (периодичности) предоставления субсидий, установленных </w:t>
      </w:r>
      <w:hyperlink w:anchor="Par100" w:tooltip="9. Субсидии по кредитам, целевым займам предоставляются по действующим на дату распоряжения Губернатора Томской области о предоставлении государственной поддержки кредитным договорам, договорам целевого займа, привлеченным на реализацию проекта. Предельный срок предоставления субсидии составляет пять лет." w:history="1">
        <w:r>
          <w:rPr>
            <w:color w:val="0000FF"/>
          </w:rPr>
          <w:t>пунктами 9</w:t>
        </w:r>
      </w:hyperlink>
      <w:r>
        <w:t xml:space="preserve"> - </w:t>
      </w:r>
      <w:hyperlink w:anchor="Par118" w:tooltip="11 - 28. Утратили силу. - Постановление Администрации Томской области от 16.01.2020 N 16а." w:history="1">
        <w:r>
          <w:rPr>
            <w:color w:val="0000FF"/>
          </w:rPr>
          <w:t>15</w:t>
        </w:r>
      </w:hyperlink>
      <w:r>
        <w:t xml:space="preserve"> настоящего Положения, а также изменения банковских реквизитов для перечисления субсидии.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 xml:space="preserve">В случаях, предусмотренных </w:t>
      </w:r>
      <w:hyperlink w:anchor="Par183" w:tooltip="1) необходимости приведения его в соответствие с законодательством Российской Федерации и Томской области;" w:history="1">
        <w:r>
          <w:rPr>
            <w:color w:val="0000FF"/>
          </w:rPr>
          <w:t>подпунктами 1)</w:t>
        </w:r>
      </w:hyperlink>
      <w:r>
        <w:t xml:space="preserve"> и </w:t>
      </w:r>
      <w:hyperlink w:anchor="Par184" w:tooltip="2) внесения в него изменений в связи с изменением размера, срока (периодичности) перечисления субсидий при соблюдении требований в части предельного размера и срока (периодичности) предоставления субсидий, установленных пунктами 9 - 15 настоящего Положения, а также изменения банковских реквизитов для перечисления субсидии." w:history="1">
        <w:r>
          <w:rPr>
            <w:color w:val="0000FF"/>
          </w:rPr>
          <w:t>2)</w:t>
        </w:r>
      </w:hyperlink>
      <w:r>
        <w:t xml:space="preserve"> настоящего пункта, Департамен</w:t>
      </w:r>
      <w:r>
        <w:t xml:space="preserve">том инвестиций Томской области направляется уведомление субъекту инвестиционной деятельности (инвестору) о внесении изменений в Соглашение с приложением проекта дополнительного соглашения к Соглашению для его подписания в порядке, предусмотренном </w:t>
      </w:r>
      <w:hyperlink w:anchor="Par200" w:tooltip="54. Изменения, вносимые в Соглашения, оформляются дополнительными соглашениями к Соглашениям." w:history="1">
        <w:r>
          <w:rPr>
            <w:color w:val="0000FF"/>
          </w:rPr>
          <w:t>пунктом 54</w:t>
        </w:r>
      </w:hyperlink>
      <w:r>
        <w:t xml:space="preserve"> настоящего Положения.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В случаях, предусмотренных настоящим пунктом, внесение изменений в Соглашение осуществляется в течение срока р</w:t>
      </w:r>
      <w:r>
        <w:t xml:space="preserve">еализации проекта, в том числе в текущем периоде за предыдущие периоды реализации проекта при условии соблюдения порядка, предусмотренного </w:t>
      </w:r>
      <w:hyperlink w:anchor="Par189" w:tooltip="52. Установление факта недостижения субъектом инвестиционной деятельности (инвестором) показателей результативности реализации проекта, определенных в Соглашении, с отклонением от планового значения показателей результативности реализации проекта в меньшую сторону более 10 процентов осуществляется посредством проведения Департаментом инвестиций Томской области проверки отчетов о достижении указанных показателей результативности, представляемых субъектами инвестиционной деятельности (инвесторами) в порядк..." w:history="1">
        <w:r>
          <w:rPr>
            <w:color w:val="0000FF"/>
          </w:rPr>
          <w:t>пунктами 52</w:t>
        </w:r>
      </w:hyperlink>
      <w:r>
        <w:t xml:space="preserve">, </w:t>
      </w:r>
      <w:hyperlink w:anchor="Par195" w:tooltip="53. После получения сообщения Департамента инвестиций Томской области об установлении факта недостижения показателей результативности реализации проекта, определенных в Соглашении, субъектом инвестиционной деятельности (инвестором) с отклонением от планового значения показателей результативности реализации проекта в меньшую сторону более 10 процентов в срок не позднее тридцати рабочих дней субъект инвестиционной деятельности (инвестор) направляет в адрес Департамента инвестиций Томской области заявление ..." w:history="1">
        <w:r>
          <w:rPr>
            <w:color w:val="0000FF"/>
          </w:rPr>
          <w:t>53</w:t>
        </w:r>
      </w:hyperlink>
      <w:r>
        <w:t xml:space="preserve"> настоящего Положения и условий предоставлен</w:t>
      </w:r>
      <w:r>
        <w:t xml:space="preserve">ия субсидий, предусмотренных </w:t>
      </w:r>
      <w:hyperlink w:anchor="Par80" w:tooltip="6. Субсидии предоставляются субъекту инвестиционной деятельности (инвестору) при следующих условиях:" w:history="1">
        <w:r>
          <w:rPr>
            <w:color w:val="0000FF"/>
          </w:rPr>
          <w:t>пунктом 6</w:t>
        </w:r>
      </w:hyperlink>
      <w:r>
        <w:t xml:space="preserve"> настоящего Положения. При внесении изменений в Соглашение размер субсидирования не пересм</w:t>
      </w:r>
      <w:r>
        <w:t>атривается.</w:t>
      </w:r>
    </w:p>
    <w:p w:rsidR="00000000" w:rsidRDefault="002A0263">
      <w:pPr>
        <w:pStyle w:val="ConsPlusNormal"/>
        <w:jc w:val="both"/>
      </w:pPr>
      <w:r>
        <w:lastRenderedPageBreak/>
        <w:t xml:space="preserve">(в ред. </w:t>
      </w:r>
      <w:hyperlink r:id="rId79" w:tooltip="Постановление Администрации Томской области от 23.09.2019 N 330а &quot;О внесении изменений в постановление Администрации Томской области от 22.02.2008 N 27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23.09.2019 N 330а)</w:t>
      </w:r>
    </w:p>
    <w:p w:rsidR="00000000" w:rsidRDefault="002A0263">
      <w:pPr>
        <w:pStyle w:val="ConsPlusNormal"/>
        <w:jc w:val="both"/>
      </w:pPr>
      <w:r>
        <w:t xml:space="preserve">(п. 51 в ред. </w:t>
      </w:r>
      <w:hyperlink r:id="rId80" w:tooltip="Постановление Администрации Томской области от 06.12.2018 N 463а &quot;О внесении изменений в постановление Администрации Томской области от 22.02.2008 N 27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06.12.2018 N 463а)</w:t>
      </w:r>
    </w:p>
    <w:p w:rsidR="00000000" w:rsidRDefault="002A0263">
      <w:pPr>
        <w:pStyle w:val="ConsPlusNormal"/>
        <w:spacing w:before="200"/>
        <w:ind w:firstLine="540"/>
        <w:jc w:val="both"/>
      </w:pPr>
      <w:bookmarkStart w:id="14" w:name="Par189"/>
      <w:bookmarkEnd w:id="14"/>
      <w:r>
        <w:t>52. Установление факта недостижения субъектом инвестиционной деятельности (инвестором) показателей результативности реализации проекта, определенных в Сог</w:t>
      </w:r>
      <w:r>
        <w:t>лашении, с отклонением от планового значения показателей результативности реализации проекта в меньшую сторону более 10 процентов осуществляется посредством проведения Департаментом инвестиций Томской области проверки отчетов о достижении указанных показат</w:t>
      </w:r>
      <w:r>
        <w:t xml:space="preserve">елей результативности, представляемых субъектами инвестиционной деятельности (инвесторами) в порядке, установленном </w:t>
      </w:r>
      <w:hyperlink w:anchor="Par207" w:tooltip="3. Требования к отчетности" w:history="1">
        <w:r>
          <w:rPr>
            <w:color w:val="0000FF"/>
          </w:rPr>
          <w:t>разделом 3</w:t>
        </w:r>
      </w:hyperlink>
      <w:r>
        <w:t xml:space="preserve"> настоящего Положения.</w:t>
      </w:r>
    </w:p>
    <w:p w:rsidR="00000000" w:rsidRDefault="002A0263">
      <w:pPr>
        <w:pStyle w:val="ConsPlusNormal"/>
        <w:jc w:val="both"/>
      </w:pPr>
      <w:r>
        <w:t xml:space="preserve">(в ред. </w:t>
      </w:r>
      <w:hyperlink r:id="rId81" w:tooltip="Постановление Администрации Томской области от 22.01.2019 N 22а &quot;О внесении изменений в постановление Администрации Томской области от 22.02.2008 N 27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22.01.2019 N 22а)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Департамент инвестиций Томской области не позднее пяти рабочих дней со дня установления факта недостижения субъектом инвестиционной деятельности (</w:t>
      </w:r>
      <w:r>
        <w:t>инвестором) показателей результативности реализации проекта, определенных в Соглашении, с отклонением от планового значения показателей результативности реализации проекта в меньшую сторону более 10 процентов сообщает куратору инвестиционного проекта и суб</w:t>
      </w:r>
      <w:r>
        <w:t>ъекту инвестиционной деятельности (инвестору) о выявленных нарушениях с целью инициирования ими процедуры внесения изменений в инвестиционное соглашение.</w:t>
      </w:r>
    </w:p>
    <w:p w:rsidR="00000000" w:rsidRDefault="002A0263">
      <w:pPr>
        <w:pStyle w:val="ConsPlusNormal"/>
        <w:jc w:val="both"/>
      </w:pPr>
      <w:r>
        <w:t xml:space="preserve">(в ред. </w:t>
      </w:r>
      <w:hyperlink r:id="rId82" w:tooltip="Постановление Администрации Томской области от 22.01.2019 N 22а &quot;О внесении изменений в постановление Администрации Томской области от 22.02.2008 N 27а&quot;{КонсультантПлюс}" w:history="1">
        <w:r>
          <w:rPr>
            <w:color w:val="0000FF"/>
          </w:rPr>
          <w:t>постанов</w:t>
        </w:r>
        <w:r>
          <w:rPr>
            <w:color w:val="0000FF"/>
          </w:rPr>
          <w:t>ления</w:t>
        </w:r>
      </w:hyperlink>
      <w:r>
        <w:t xml:space="preserve"> Администрации Томской области от 22.01.2019 N 22а)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При установлении факта недостижения субъектом инвестиционной деятельности (инвестором) показателей результативности реализации проекта, определенных в Соглашении, с отклонением от планового значен</w:t>
      </w:r>
      <w:r>
        <w:t xml:space="preserve">ия показателей результативности реализации проекта в меньшую сторону более 10 процентов по состоянию на первую отчетную дату в соответствии с отчетом, представляемым субъектом инвестиционной деятельности (инвестором) согласно </w:t>
      </w:r>
      <w:hyperlink w:anchor="Par210" w:tooltip="57. Отчеты о достижении показателей результативности представляются по состоянию на первое апреля, первое июля, первое октября и первое января текущего финансового года в течение периода, на который определены показатели результативности." w:history="1">
        <w:r>
          <w:rPr>
            <w:color w:val="0000FF"/>
          </w:rPr>
          <w:t>пункту 57</w:t>
        </w:r>
      </w:hyperlink>
      <w:r>
        <w:t xml:space="preserve"> настоящег</w:t>
      </w:r>
      <w:r>
        <w:t>о Положения, заключение куратора инвестиционного проекта о целесообразности внесения изменений в Соглашение и продолжении предоставления государственной поддержки в форме субсидий не требуется. В указанном случае Департамент инвестиций Томской области гото</w:t>
      </w:r>
      <w:r>
        <w:t>вит проект распоряжения Губернатора Томской области об исключении проекта субъекта инвестиционной деятельности (инвестора) из Реестра инвестиционных проектов Томской области и прекращении государственной поддержки субъекта инвестиционной деятельности (инве</w:t>
      </w:r>
      <w:r>
        <w:t>стора) в срок, не превышающий пяти рабочих дней со дня установления факта невыполнения субъектом инвестиционной деятельности (инвестором) обязательств, принятых на себя в соответствии с заключенным Соглашением, по состоянию на первую отчетную дату.</w:t>
      </w:r>
    </w:p>
    <w:p w:rsidR="00000000" w:rsidRDefault="002A0263">
      <w:pPr>
        <w:pStyle w:val="ConsPlusNormal"/>
        <w:jc w:val="both"/>
      </w:pPr>
      <w:r>
        <w:t>(в ред.</w:t>
      </w:r>
      <w:r>
        <w:t xml:space="preserve"> </w:t>
      </w:r>
      <w:hyperlink r:id="rId83" w:tooltip="Постановление Администрации Томской области от 22.01.2019 N 22а &quot;О внесении изменений в постановление Администрации Томской области от 22.02.2008 N 27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22.01.2019 N 22а)</w:t>
      </w:r>
    </w:p>
    <w:p w:rsidR="00000000" w:rsidRDefault="002A0263">
      <w:pPr>
        <w:pStyle w:val="ConsPlusNormal"/>
        <w:spacing w:before="200"/>
        <w:ind w:firstLine="540"/>
        <w:jc w:val="both"/>
      </w:pPr>
      <w:bookmarkStart w:id="15" w:name="Par195"/>
      <w:bookmarkEnd w:id="15"/>
      <w:r>
        <w:t>53. После получения сообщения Департамента инвестиций Томской области об установлении факта недостижения показателей результативности реализации проекта, определенных в Соглашении, субъектом инвестиционной деятельности (инвестором) с отклонением от планово</w:t>
      </w:r>
      <w:r>
        <w:t>го значения показателей результативности реализации проекта в меньшую сторону более 10 процентов в срок не позднее тридцати рабочих дней субъект инвестиционной деятельности (инвестор) направляет в адрес Департамента инвестиций Томской области заявление о в</w:t>
      </w:r>
      <w:r>
        <w:t xml:space="preserve">несении изменений в Соглашение с приложением уточненного бизнес-плана, оформленного в соответствии с требованиями, установленными в </w:t>
      </w:r>
      <w:hyperlink w:anchor="Par118" w:tooltip="11 - 28. Утратили силу. - Постановление Администрации Томской области от 16.01.2020 N 16а." w:history="1">
        <w:r>
          <w:rPr>
            <w:color w:val="0000FF"/>
          </w:rPr>
          <w:t>подпункт</w:t>
        </w:r>
        <w:r>
          <w:rPr>
            <w:color w:val="0000FF"/>
          </w:rPr>
          <w:t>е 1) пункта 16</w:t>
        </w:r>
      </w:hyperlink>
      <w:r>
        <w:t xml:space="preserve"> настоящего Положения.</w:t>
      </w:r>
    </w:p>
    <w:p w:rsidR="00000000" w:rsidRDefault="002A0263">
      <w:pPr>
        <w:pStyle w:val="ConsPlusNormal"/>
        <w:jc w:val="both"/>
      </w:pPr>
      <w:r>
        <w:t xml:space="preserve">(в ред. </w:t>
      </w:r>
      <w:hyperlink r:id="rId84" w:tooltip="Постановление Администрации Томской области от 22.01.2019 N 22а &quot;О внесении изменений в постановление Администрации Томской области от 22.02.2008 N 27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22.01.2019 N 22а)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Департамент инвестиций Томской области после получения</w:t>
      </w:r>
      <w:r>
        <w:t xml:space="preserve"> заявления субъекта инвестиционной деятельности (инвестора) о внесении изменений в Соглашение и представления им уточненного бизнес-плана в течение пяти рабочих дней направляет указанные документы куратору инвестиционного проекта для подготовки заключения </w:t>
      </w:r>
      <w:r>
        <w:t>о целесообразности внесения изменений в Соглашение и продолжении предоставления государственной поддержки в форме субсидий либо нецелесообразности внесения изменений в Соглашение и прекращении государственной поддержки в форме субсидий. Указанное заключени</w:t>
      </w:r>
      <w:r>
        <w:t>е куратор инвестиционного проекта готовит в срок, не превышающий десяти рабочих дней с даты получения документов.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На основании заявления субъекта инвестиционной деятельности (инвестора) и заключения куратора инвестиционного проекта Департамент инвестиций Т</w:t>
      </w:r>
      <w:r>
        <w:t>омской области подготавливает экспертное заключение в срок, не превышающий 20 рабочих дней с даты получения указанных документов.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lastRenderedPageBreak/>
        <w:t>Критерием для принятия решения Советом об изменении Соглашения является наличие в Департаменте инвестиций Томской области заяв</w:t>
      </w:r>
      <w:r>
        <w:t>ления субъекта инвестиционной деятельности (инвестора) о внесении изменений в инвестиционное соглашение, экспертного заключения и заключения куратора инвестиционного проекта о целесообразности внесения изменений в Соглашение и продолжения предоставления го</w:t>
      </w:r>
      <w:r>
        <w:t>сударственной поддержки в форме субсидий.</w:t>
      </w:r>
    </w:p>
    <w:p w:rsidR="00000000" w:rsidRDefault="002A0263">
      <w:pPr>
        <w:pStyle w:val="ConsPlusNormal"/>
        <w:spacing w:before="200"/>
        <w:ind w:firstLine="540"/>
        <w:jc w:val="both"/>
      </w:pPr>
      <w:bookmarkStart w:id="16" w:name="Par200"/>
      <w:bookmarkEnd w:id="16"/>
      <w:r>
        <w:t>54. Изменения, вносимые в Соглашения, оформляются дополнительными соглашениями к Соглашениям.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Направление проекта дополнительного соглашения к инвестиционному соглашению субъекту инвестиционной деятельн</w:t>
      </w:r>
      <w:r>
        <w:t xml:space="preserve">ости (инвестору), его подписание сторонами осуществляется в порядке и сроки, предусмотренные </w:t>
      </w:r>
      <w:hyperlink w:anchor="Par118" w:tooltip="11 - 28. Утратили силу. - Постановление Администрации Томской области от 16.01.2020 N 16а." w:history="1">
        <w:r>
          <w:rPr>
            <w:color w:val="0000FF"/>
          </w:rPr>
          <w:t>пунктом 28</w:t>
        </w:r>
      </w:hyperlink>
      <w:r>
        <w:t xml:space="preserve"> настоящего Положения.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 xml:space="preserve">При отказе </w:t>
      </w:r>
      <w:r>
        <w:t>субъекта инвестиционной деятельности (инвестора) от подписания дополнительного соглашения к Соглашению, направленного в Департамент инвестиций Томской области в письменном виде в срок, не превышающий пяти рабочих дней с даты получения проекта дополнительно</w:t>
      </w:r>
      <w:r>
        <w:t>го соглашения к Соглашению, посредством почтовой связи или вручения лично представителю субъекта инвестиционной деятельности (инвестора), либо неподписании им проекта дополнительного соглашения к Соглашению в указанный в настоящем абзаце срок проект подлеж</w:t>
      </w:r>
      <w:r>
        <w:t>ит исключению из Реестра инвестиционных проектов Томской области в течение десяти рабочих дней со дня истечения срока для заключения дополнительного соглашения к Соглашению и субсидии не предоставляются, начиная с первого числа периода, в котором установле</w:t>
      </w:r>
      <w:r>
        <w:t>н факт невыполнения субъектом инвестиционной деятельности (инвестором) более чем на 10 процентов в меньшую сторону планового значения одного из показателей результативности.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55. При установлении факта невыполнения субъектом инвестиционной деятельности (инв</w:t>
      </w:r>
      <w:r>
        <w:t xml:space="preserve">естором) обязательств, принятых на себя в соответствии с заключенным Соглашением, за исключением случая, предусмотренного </w:t>
      </w:r>
      <w:hyperlink w:anchor="Par181" w:tooltip="51. Соглашение подлежит изменению при наличии решения Совета об изменении инвестиционного соглашения, принимаемого в порядке, установленном частями 1 и 3 статьи 8 Закона Томской области от 18 марта 2003 года N 29-ОЗ &quot;О государственной поддержке инвестиционной деятельности в Томской области&quot;, в случае невыполнения субъектом инвестиционной деятельности (инвестором) более чем на 10 процентов в меньшую сторону планового значения одного из показателей результативности." w:history="1">
        <w:r>
          <w:rPr>
            <w:color w:val="0000FF"/>
          </w:rPr>
          <w:t>пунктом 51</w:t>
        </w:r>
      </w:hyperlink>
      <w:r>
        <w:t xml:space="preserve"> настоящего Положения для внесения изменений в Соглашение, Департамент инвестиций Томской области готовит проект распоряжения Губернатора</w:t>
      </w:r>
      <w:r>
        <w:t xml:space="preserve"> Томской области об исключении проекта субъекта инвестиционной деятельности (инвестора) из Реестра инвестиционных проектов Томской области и прекращении государственной поддержки субъекта инвестиционной деятельности (инвестора). Указанный проект распоряжен</w:t>
      </w:r>
      <w:r>
        <w:t>ия Губернатора Томской области Департамент инвестиций Томской области готовит в срок, не превышающий пяти рабочих дней со дня получения сообщения от куратора инвестиционного проекта об отсутствии оснований для внесения изменений в Соглашение.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Соглашение, з</w:t>
      </w:r>
      <w:r>
        <w:t>аключенное с субъектом инвестиционной деятельности (инвестором), считается расторгнутым с даты, установленной распоряжением Губернатора Томской области об исключении проекта субъекта инвестиционной деятельности (инвестора) из Реестра инвестиционных проекто</w:t>
      </w:r>
      <w:r>
        <w:t>в Томской области и прекращении государственной поддержки субъекта инвестиционной деятельности.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 xml:space="preserve">На основании распоряжения Губернатора Томской области об исключении проекта субъекта инвестиционной деятельности (инвестора) из Реестра инвестиционных проектов </w:t>
      </w:r>
      <w:r>
        <w:t>Томской области и прекращении государственной поддержки субъекта инвестиционной деятельности Департамент инвестиций Томской области прекращает субсидирование субъекта инвестиционной деятельности (инвестора) с даты, установленной указанным распоряжением.</w:t>
      </w: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Title"/>
        <w:jc w:val="center"/>
        <w:outlineLvl w:val="1"/>
      </w:pPr>
      <w:bookmarkStart w:id="17" w:name="Par207"/>
      <w:bookmarkEnd w:id="17"/>
      <w:r>
        <w:t>3. Требования к отчетности</w:t>
      </w: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ind w:firstLine="540"/>
        <w:jc w:val="both"/>
      </w:pPr>
      <w:r>
        <w:t xml:space="preserve">56. Субъекты инвестиционной деятельности (инвесторы) представляют ежеквартально в Департамент инвестиций Томской области отчеты о достижении показателей результативности не позднее тридцатого числа месяца, следующего </w:t>
      </w:r>
      <w:r>
        <w:t>за истекшим кварталом, по форме, установленной в Соглашении.</w:t>
      </w:r>
    </w:p>
    <w:p w:rsidR="00000000" w:rsidRDefault="002A0263">
      <w:pPr>
        <w:pStyle w:val="ConsPlusNormal"/>
        <w:spacing w:before="200"/>
        <w:ind w:firstLine="540"/>
        <w:jc w:val="both"/>
      </w:pPr>
      <w:bookmarkStart w:id="18" w:name="Par210"/>
      <w:bookmarkEnd w:id="18"/>
      <w:r>
        <w:t>57. Отчеты о достижении показателей результативности представляются по состоянию на первое апреля, первое июля, первое октября и первое января текущего финансового года в течение пери</w:t>
      </w:r>
      <w:r>
        <w:t>ода, на который определены показатели результативности.</w:t>
      </w: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Title"/>
        <w:jc w:val="center"/>
        <w:outlineLvl w:val="1"/>
      </w:pPr>
      <w:r>
        <w:t>4. Требования об осуществлении контроля за соблюдением</w:t>
      </w:r>
    </w:p>
    <w:p w:rsidR="00000000" w:rsidRDefault="002A0263">
      <w:pPr>
        <w:pStyle w:val="ConsPlusTitle"/>
        <w:jc w:val="center"/>
      </w:pPr>
      <w:r>
        <w:t>условий, цели и порядка предоставления субсидий</w:t>
      </w:r>
    </w:p>
    <w:p w:rsidR="00000000" w:rsidRDefault="002A0263">
      <w:pPr>
        <w:pStyle w:val="ConsPlusTitle"/>
        <w:jc w:val="center"/>
      </w:pPr>
      <w:r>
        <w:t>и ответственности за их нарушение</w:t>
      </w: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ind w:firstLine="540"/>
        <w:jc w:val="both"/>
      </w:pPr>
      <w:r>
        <w:t>58. Департамент инвестиций Томской области и органы государст</w:t>
      </w:r>
      <w:r>
        <w:t>венного финансового контроля осуществляют обязательные проверки соблюдения условий, цели и порядка предоставления субсидий получателями субсидий.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59. Субсидия подлежит возврату получателем субсидии в случаях: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1) непредставления получателем субсидии отчетно</w:t>
      </w:r>
      <w:r>
        <w:t xml:space="preserve">сти в порядке и сроки, установленные </w:t>
      </w:r>
      <w:hyperlink w:anchor="Par207" w:tooltip="3. Требования к отчетности" w:history="1">
        <w:r>
          <w:rPr>
            <w:color w:val="0000FF"/>
          </w:rPr>
          <w:t>разделом 3</w:t>
        </w:r>
      </w:hyperlink>
      <w:r>
        <w:t xml:space="preserve"> настоящего Положения;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2) представления документов, содержащих недостоверные сведения;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3) недостижения полу</w:t>
      </w:r>
      <w:r>
        <w:t xml:space="preserve">чателем субсидии показателей результативности, за исключением случая, установленного </w:t>
      </w:r>
      <w:hyperlink w:anchor="Par189" w:tooltip="52. Установление факта недостижения субъектом инвестиционной деятельности (инвестором) показателей результативности реализации проекта, определенных в Соглашении, с отклонением от планового значения показателей результативности реализации проекта в меньшую сторону более 10 процентов осуществляется посредством проведения Департаментом инвестиций Томской области проверки отчетов о достижении указанных показателей результативности, представляемых субъектами инвестиционной деятельности (инвесторами) в порядк..." w:history="1">
        <w:r>
          <w:rPr>
            <w:color w:val="0000FF"/>
          </w:rPr>
          <w:t>пунктом 52</w:t>
        </w:r>
      </w:hyperlink>
      <w:r>
        <w:t xml:space="preserve"> настоящего Положения для внесения изменений в Соглашение;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 xml:space="preserve">4) нарушения условий предоставления субсидии, установленных в </w:t>
      </w:r>
      <w:hyperlink w:anchor="Par80" w:tooltip="6. Субсидии предоставляются субъекту инвестиционной деятельности (инвестору) при следующих условиях:" w:history="1">
        <w:r>
          <w:rPr>
            <w:color w:val="0000FF"/>
          </w:rPr>
          <w:t>пунктах 6</w:t>
        </w:r>
      </w:hyperlink>
      <w:r>
        <w:t xml:space="preserve">, </w:t>
      </w:r>
      <w:hyperlink w:anchor="Par88" w:tooltip="7. Условиями предоставления субсидий, включаемыми в Соглашение, являются:" w:history="1">
        <w:r>
          <w:rPr>
            <w:color w:val="0000FF"/>
          </w:rPr>
          <w:t>7</w:t>
        </w:r>
      </w:hyperlink>
      <w:r>
        <w:t xml:space="preserve"> настоящего Положения.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60.</w:t>
      </w:r>
      <w:r>
        <w:t xml:space="preserve"> Возврат субсидии осуществляется на основании уведомления Департамента инвестиций Томской области о подлежащей возврату сумме субсидии полностью или частично (далее - уведомление), направленного в адрес субъекта инвестиционной деятельности (инвестора).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В т</w:t>
      </w:r>
      <w:r>
        <w:t>ечение десяти рабочих дней с даты получения уведомления о возврате суммы субсидии субъект инвестиционной деятельности (инвестор) осуществляет возврат субсидии в областной бюджет по платежным реквизитам, указанным в уведомлении.</w:t>
      </w:r>
    </w:p>
    <w:p w:rsidR="00000000" w:rsidRDefault="002A0263">
      <w:pPr>
        <w:pStyle w:val="ConsPlusNormal"/>
        <w:spacing w:before="200"/>
        <w:ind w:firstLine="540"/>
        <w:jc w:val="both"/>
      </w:pPr>
      <w:r>
        <w:t>61. В случае отказа субъекта</w:t>
      </w:r>
      <w:r>
        <w:t xml:space="preserve"> инвестиционной деятельности (инвестором) от возврата субсидии субсидия подлежит взысканию в судебном порядке.</w:t>
      </w: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right"/>
        <w:outlineLvl w:val="1"/>
      </w:pPr>
      <w:r>
        <w:t>Приложение N 1</w:t>
      </w:r>
    </w:p>
    <w:p w:rsidR="00000000" w:rsidRDefault="002A0263">
      <w:pPr>
        <w:pStyle w:val="ConsPlusNormal"/>
        <w:jc w:val="right"/>
      </w:pPr>
      <w:r>
        <w:t>к Положению</w:t>
      </w:r>
    </w:p>
    <w:p w:rsidR="00000000" w:rsidRDefault="002A0263">
      <w:pPr>
        <w:pStyle w:val="ConsPlusNormal"/>
        <w:jc w:val="right"/>
      </w:pPr>
      <w:r>
        <w:t>о предоставлении субсидий в целях возмещения</w:t>
      </w:r>
    </w:p>
    <w:p w:rsidR="00000000" w:rsidRDefault="002A0263">
      <w:pPr>
        <w:pStyle w:val="ConsPlusNormal"/>
        <w:jc w:val="right"/>
      </w:pPr>
      <w:r>
        <w:t>части затрат в связи с производством (реализацией)</w:t>
      </w:r>
    </w:p>
    <w:p w:rsidR="00000000" w:rsidRDefault="002A0263">
      <w:pPr>
        <w:pStyle w:val="ConsPlusNormal"/>
        <w:jc w:val="right"/>
      </w:pPr>
      <w:r>
        <w:t>товаров, выполнен</w:t>
      </w:r>
      <w:r>
        <w:t>ием работ, оказанием услуг</w:t>
      </w:r>
    </w:p>
    <w:p w:rsidR="00000000" w:rsidRDefault="002A0263">
      <w:pPr>
        <w:pStyle w:val="ConsPlusNormal"/>
        <w:jc w:val="right"/>
      </w:pPr>
      <w:r>
        <w:t>в рамках реализации инвестиционных проектов</w:t>
      </w: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</w:pPr>
      <w:r>
        <w:t>Форма</w:t>
      </w: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center"/>
      </w:pPr>
      <w:bookmarkStart w:id="19" w:name="Par239"/>
      <w:bookmarkEnd w:id="19"/>
      <w:r>
        <w:t>Показатели результативности реализации</w:t>
      </w:r>
    </w:p>
    <w:p w:rsidR="00000000" w:rsidRDefault="002A0263">
      <w:pPr>
        <w:pStyle w:val="ConsPlusNormal"/>
        <w:jc w:val="center"/>
      </w:pPr>
      <w:r>
        <w:t>инвестиционного проекта</w:t>
      </w: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ind w:firstLine="540"/>
        <w:jc w:val="both"/>
      </w:pPr>
      <w:r>
        <w:t xml:space="preserve">Утратило силу. - </w:t>
      </w:r>
      <w:hyperlink r:id="rId85" w:tooltip="Постановление Администрации Томской области от 16.01.2020 N 16а &quot;О признании утратившими силу отдельных положений постановления Администрации Томской области от 22.02.2008 N 27а&quot;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Томской области от 16.01.2020 N 16а.</w:t>
      </w: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right"/>
        <w:outlineLvl w:val="1"/>
      </w:pPr>
      <w:r>
        <w:t>Приложение N 2</w:t>
      </w:r>
    </w:p>
    <w:p w:rsidR="00000000" w:rsidRDefault="002A0263">
      <w:pPr>
        <w:pStyle w:val="ConsPlusNormal"/>
        <w:jc w:val="right"/>
      </w:pPr>
      <w:r>
        <w:t>к Положению</w:t>
      </w:r>
    </w:p>
    <w:p w:rsidR="00000000" w:rsidRDefault="002A0263">
      <w:pPr>
        <w:pStyle w:val="ConsPlusNormal"/>
        <w:jc w:val="right"/>
      </w:pPr>
      <w:r>
        <w:t>о предоставлении субсидий в целях возмещения</w:t>
      </w:r>
    </w:p>
    <w:p w:rsidR="00000000" w:rsidRDefault="002A0263">
      <w:pPr>
        <w:pStyle w:val="ConsPlusNormal"/>
        <w:jc w:val="right"/>
      </w:pPr>
      <w:r>
        <w:t>части затрат в связи с производством (реализацией)</w:t>
      </w:r>
    </w:p>
    <w:p w:rsidR="00000000" w:rsidRDefault="002A0263">
      <w:pPr>
        <w:pStyle w:val="ConsPlusNormal"/>
        <w:jc w:val="right"/>
      </w:pPr>
      <w:r>
        <w:t xml:space="preserve">товаров, </w:t>
      </w:r>
      <w:r>
        <w:t>выполнением работ, оказанием услуг</w:t>
      </w:r>
    </w:p>
    <w:p w:rsidR="00000000" w:rsidRDefault="002A0263">
      <w:pPr>
        <w:pStyle w:val="ConsPlusNormal"/>
        <w:jc w:val="right"/>
      </w:pPr>
      <w:r>
        <w:t>в рамках реализации инвестиционных проектов</w:t>
      </w: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ind w:firstLine="540"/>
        <w:jc w:val="both"/>
      </w:pPr>
      <w:r>
        <w:lastRenderedPageBreak/>
        <w:t>Форма</w:t>
      </w: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center"/>
      </w:pPr>
      <w:r>
        <w:t>Заявление</w:t>
      </w:r>
    </w:p>
    <w:p w:rsidR="00000000" w:rsidRDefault="002A0263">
      <w:pPr>
        <w:pStyle w:val="ConsPlusNormal"/>
        <w:jc w:val="center"/>
      </w:pPr>
      <w:r>
        <w:t>субъекта инвестиционной деятельности (инвестора),</w:t>
      </w:r>
    </w:p>
    <w:p w:rsidR="00000000" w:rsidRDefault="002A0263">
      <w:pPr>
        <w:pStyle w:val="ConsPlusNormal"/>
        <w:jc w:val="center"/>
      </w:pPr>
      <w:r>
        <w:t>претендующего на получение государственной поддержки</w:t>
      </w: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ind w:firstLine="540"/>
        <w:jc w:val="both"/>
      </w:pPr>
      <w:r>
        <w:t xml:space="preserve">Утратило силу. - </w:t>
      </w:r>
      <w:hyperlink r:id="rId86" w:tooltip="Постановление Администрации Томской области от 16.01.2020 N 16а &quot;О признании утратившими силу отдельных положений постановления Администрации Томской области от 22.02.2008 N 27а&quot;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Томской области от 16.01.2020 N 16а.</w:t>
      </w: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right"/>
        <w:outlineLvl w:val="1"/>
      </w:pPr>
      <w:r>
        <w:t>Приложение N 3</w:t>
      </w:r>
    </w:p>
    <w:p w:rsidR="00000000" w:rsidRDefault="002A0263">
      <w:pPr>
        <w:pStyle w:val="ConsPlusNormal"/>
        <w:jc w:val="right"/>
      </w:pPr>
      <w:r>
        <w:t>к Положению</w:t>
      </w:r>
    </w:p>
    <w:p w:rsidR="00000000" w:rsidRDefault="002A0263">
      <w:pPr>
        <w:pStyle w:val="ConsPlusNormal"/>
        <w:jc w:val="right"/>
      </w:pPr>
      <w:r>
        <w:t>о предоставлении субсидий в целях возмещения</w:t>
      </w:r>
    </w:p>
    <w:p w:rsidR="00000000" w:rsidRDefault="002A0263">
      <w:pPr>
        <w:pStyle w:val="ConsPlusNormal"/>
        <w:jc w:val="right"/>
      </w:pPr>
      <w:r>
        <w:t>части затрат в связи с производством (реализацией)</w:t>
      </w:r>
    </w:p>
    <w:p w:rsidR="00000000" w:rsidRDefault="002A0263">
      <w:pPr>
        <w:pStyle w:val="ConsPlusNormal"/>
        <w:jc w:val="right"/>
      </w:pPr>
      <w:r>
        <w:t>товаров, выполнением работ, оказанием услуг</w:t>
      </w:r>
    </w:p>
    <w:p w:rsidR="00000000" w:rsidRDefault="002A0263">
      <w:pPr>
        <w:pStyle w:val="ConsPlusNormal"/>
        <w:jc w:val="right"/>
      </w:pPr>
      <w:r>
        <w:t>в рамках реализации инвестиционных проектов</w:t>
      </w:r>
    </w:p>
    <w:p w:rsidR="00000000" w:rsidRDefault="002A0263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A026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A026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87" w:tooltip="Постановление Администрации Томской области от 23.09.2019 N 330а &quot;О внесении изменений в постановление Администрации Томской области от 22.02.2008 N 27а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Томской области</w:t>
            </w:r>
          </w:p>
          <w:p w:rsidR="00000000" w:rsidRDefault="002A026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23.09.2019 N 330а)</w:t>
            </w:r>
          </w:p>
        </w:tc>
      </w:tr>
    </w:tbl>
    <w:p w:rsidR="00000000" w:rsidRDefault="002A0263">
      <w:pPr>
        <w:pStyle w:val="ConsPlusNormal"/>
        <w:jc w:val="both"/>
      </w:pPr>
    </w:p>
    <w:p w:rsidR="00000000" w:rsidRDefault="002A0263">
      <w:pPr>
        <w:pStyle w:val="ConsPlusNonformat"/>
        <w:jc w:val="both"/>
      </w:pPr>
      <w:r>
        <w:t xml:space="preserve">    Форма</w:t>
      </w:r>
    </w:p>
    <w:p w:rsidR="00000000" w:rsidRDefault="002A0263">
      <w:pPr>
        <w:pStyle w:val="ConsPlusNonformat"/>
        <w:jc w:val="both"/>
      </w:pPr>
    </w:p>
    <w:p w:rsidR="00000000" w:rsidRDefault="002A0263">
      <w:pPr>
        <w:pStyle w:val="ConsPlusNonformat"/>
        <w:jc w:val="both"/>
      </w:pPr>
      <w:bookmarkStart w:id="20" w:name="Par279"/>
      <w:bookmarkEnd w:id="20"/>
      <w:r>
        <w:t xml:space="preserve">             Расчет субсидии, предоставляемой за счет средств</w:t>
      </w:r>
    </w:p>
    <w:p w:rsidR="00000000" w:rsidRDefault="002A0263">
      <w:pPr>
        <w:pStyle w:val="ConsPlusNonformat"/>
        <w:jc w:val="both"/>
      </w:pPr>
      <w:r>
        <w:t xml:space="preserve">              областного бюджета по кредиту (целевому займу)</w:t>
      </w:r>
    </w:p>
    <w:p w:rsidR="00000000" w:rsidRDefault="002A0263">
      <w:pPr>
        <w:pStyle w:val="ConsPlusNonformat"/>
        <w:jc w:val="both"/>
      </w:pPr>
      <w:r>
        <w:t xml:space="preserve">    ___________________________</w:t>
      </w:r>
      <w:r>
        <w:t>____________________________________________</w:t>
      </w:r>
    </w:p>
    <w:p w:rsidR="00000000" w:rsidRDefault="002A0263">
      <w:pPr>
        <w:pStyle w:val="ConsPlusNonformat"/>
        <w:jc w:val="both"/>
      </w:pPr>
      <w:r>
        <w:t xml:space="preserve">     (Полное наименование субъекта инвестиционной деятельности (инвестора))</w:t>
      </w:r>
    </w:p>
    <w:p w:rsidR="00000000" w:rsidRDefault="002A0263">
      <w:pPr>
        <w:pStyle w:val="ConsPlusNonformat"/>
        <w:jc w:val="both"/>
      </w:pPr>
      <w:r>
        <w:t xml:space="preserve">    _______________________________________________________________________</w:t>
      </w:r>
    </w:p>
    <w:p w:rsidR="00000000" w:rsidRDefault="002A0263">
      <w:pPr>
        <w:pStyle w:val="ConsPlusNonformat"/>
        <w:jc w:val="both"/>
      </w:pPr>
      <w:r>
        <w:t xml:space="preserve">                     (Наименование инвестиционного проекта)</w:t>
      </w:r>
    </w:p>
    <w:p w:rsidR="00000000" w:rsidRDefault="002A0263">
      <w:pPr>
        <w:pStyle w:val="ConsPlusNonformat"/>
        <w:jc w:val="both"/>
      </w:pPr>
      <w:r>
        <w:t xml:space="preserve">             за период с _________ 20__ г. по ________ 20__ г.</w:t>
      </w:r>
    </w:p>
    <w:p w:rsidR="00000000" w:rsidRDefault="002A0263">
      <w:pPr>
        <w:pStyle w:val="ConsPlusNonformat"/>
        <w:jc w:val="both"/>
      </w:pPr>
    </w:p>
    <w:p w:rsidR="00000000" w:rsidRDefault="002A0263">
      <w:pPr>
        <w:pStyle w:val="ConsPlusNonformat"/>
        <w:jc w:val="both"/>
      </w:pPr>
      <w:r>
        <w:t xml:space="preserve">    Идентификационный номер налогоплательщика: ___________________________.</w:t>
      </w:r>
    </w:p>
    <w:p w:rsidR="00000000" w:rsidRDefault="002A0263">
      <w:pPr>
        <w:pStyle w:val="ConsPlusNonformat"/>
        <w:jc w:val="both"/>
      </w:pPr>
      <w:r>
        <w:t xml:space="preserve">    Расчетный счет: ______________________________________________________.</w:t>
      </w:r>
    </w:p>
    <w:p w:rsidR="00000000" w:rsidRDefault="002A0263">
      <w:pPr>
        <w:pStyle w:val="ConsPlusNonformat"/>
        <w:jc w:val="both"/>
      </w:pPr>
      <w:r>
        <w:t xml:space="preserve">    Наименование кредитной организации (банка): __________________________.</w:t>
      </w:r>
    </w:p>
    <w:p w:rsidR="00000000" w:rsidRDefault="002A0263">
      <w:pPr>
        <w:pStyle w:val="ConsPlusNonformat"/>
        <w:jc w:val="both"/>
      </w:pPr>
      <w:r>
        <w:t xml:space="preserve">    Банковский идентификационный код: ____________________________________.</w:t>
      </w:r>
    </w:p>
    <w:p w:rsidR="00000000" w:rsidRDefault="002A0263">
      <w:pPr>
        <w:pStyle w:val="ConsPlusNonformat"/>
        <w:jc w:val="both"/>
      </w:pPr>
      <w:r>
        <w:t xml:space="preserve">    Корреспондентский счет: ______________________________________________.</w:t>
      </w:r>
    </w:p>
    <w:p w:rsidR="00000000" w:rsidRDefault="002A0263">
      <w:pPr>
        <w:pStyle w:val="ConsPlusNonformat"/>
        <w:jc w:val="both"/>
      </w:pPr>
      <w:r>
        <w:t xml:space="preserve">    Виды   экономической  де</w:t>
      </w:r>
      <w:r>
        <w:t>ятельности  заемщика  в  соответствии  с  Общим</w:t>
      </w:r>
    </w:p>
    <w:p w:rsidR="00000000" w:rsidRDefault="002A0263">
      <w:pPr>
        <w:pStyle w:val="ConsPlusNonformat"/>
        <w:jc w:val="both"/>
      </w:pPr>
      <w:hyperlink r:id="rId88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деятельности: ________________________.</w:t>
      </w:r>
    </w:p>
    <w:p w:rsidR="00000000" w:rsidRDefault="002A0263">
      <w:pPr>
        <w:pStyle w:val="ConsPlusNonformat"/>
        <w:jc w:val="both"/>
      </w:pPr>
      <w:r>
        <w:t xml:space="preserve">    Цель кредита (целевого займа): ____________________________</w:t>
      </w:r>
      <w:r>
        <w:t>___________.</w:t>
      </w:r>
    </w:p>
    <w:p w:rsidR="00000000" w:rsidRDefault="002A0263">
      <w:pPr>
        <w:pStyle w:val="ConsPlusNonformat"/>
        <w:jc w:val="both"/>
      </w:pPr>
      <w:r>
        <w:t xml:space="preserve">    По кредитному договору (договору целевого займа) от ____ 20_ г. N ____.</w:t>
      </w:r>
    </w:p>
    <w:p w:rsidR="00000000" w:rsidRDefault="002A0263">
      <w:pPr>
        <w:pStyle w:val="ConsPlusNonformat"/>
        <w:jc w:val="both"/>
      </w:pPr>
      <w:r>
        <w:t xml:space="preserve">    Банковский идентификационный код: ____________________________________.</w:t>
      </w:r>
    </w:p>
    <w:p w:rsidR="00000000" w:rsidRDefault="002A0263">
      <w:pPr>
        <w:pStyle w:val="ConsPlusNonformat"/>
        <w:jc w:val="both"/>
      </w:pPr>
      <w:r>
        <w:t xml:space="preserve">    N ____ дата ______ лицензии банка на право ведения банковских операций.</w:t>
      </w:r>
    </w:p>
    <w:p w:rsidR="00000000" w:rsidRDefault="002A0263">
      <w:pPr>
        <w:pStyle w:val="ConsPlusNonformat"/>
        <w:jc w:val="both"/>
      </w:pPr>
      <w:r>
        <w:t xml:space="preserve">    1. Дата пре</w:t>
      </w:r>
      <w:r>
        <w:t>доставления кредита (целевого займа): _____________________.</w:t>
      </w:r>
    </w:p>
    <w:p w:rsidR="00000000" w:rsidRDefault="002A0263">
      <w:pPr>
        <w:pStyle w:val="ConsPlusNonformat"/>
        <w:jc w:val="both"/>
      </w:pPr>
      <w:r>
        <w:t xml:space="preserve">    2.  Срок  погашения  кредита  по кредитному договору (займа по договору</w:t>
      </w:r>
    </w:p>
    <w:p w:rsidR="00000000" w:rsidRDefault="002A0263">
      <w:pPr>
        <w:pStyle w:val="ConsPlusNonformat"/>
        <w:jc w:val="both"/>
      </w:pPr>
      <w:r>
        <w:t>целевого займа): ____________________.</w:t>
      </w:r>
    </w:p>
    <w:p w:rsidR="00000000" w:rsidRDefault="002A0263">
      <w:pPr>
        <w:pStyle w:val="ConsPlusNonformat"/>
        <w:jc w:val="both"/>
      </w:pPr>
      <w:r>
        <w:t xml:space="preserve">    3. Сумма кредита (целевого займа) по договору: _______________________.</w:t>
      </w:r>
    </w:p>
    <w:p w:rsidR="00000000" w:rsidRDefault="002A0263">
      <w:pPr>
        <w:pStyle w:val="ConsPlusNonformat"/>
        <w:jc w:val="both"/>
      </w:pPr>
      <w:r>
        <w:t xml:space="preserve">    </w:t>
      </w:r>
      <w:r>
        <w:t>4. Сумма кредита (целевого займа), принятая к субсидированию: ________.</w:t>
      </w:r>
    </w:p>
    <w:p w:rsidR="00000000" w:rsidRDefault="002A0263">
      <w:pPr>
        <w:pStyle w:val="ConsPlusNonformat"/>
        <w:jc w:val="both"/>
      </w:pPr>
      <w:r>
        <w:t xml:space="preserve">    5. Процентная ставка по кредиту (целевому займу): ____________________.</w:t>
      </w:r>
    </w:p>
    <w:p w:rsidR="00000000" w:rsidRDefault="002A0263">
      <w:pPr>
        <w:pStyle w:val="ConsPlusNonformat"/>
        <w:jc w:val="both"/>
      </w:pPr>
      <w:r>
        <w:t xml:space="preserve">    6. Процент, уплачиваемый за счет собственных средств заемщика: _______.</w:t>
      </w:r>
    </w:p>
    <w:p w:rsidR="00000000" w:rsidRDefault="002A0263">
      <w:pPr>
        <w:pStyle w:val="ConsPlusNonformat"/>
        <w:jc w:val="both"/>
      </w:pPr>
      <w:r>
        <w:t xml:space="preserve">    7. Процент к оплате за счет </w:t>
      </w:r>
      <w:r>
        <w:t>средств областного бюджета: ______________.</w:t>
      </w:r>
    </w:p>
    <w:p w:rsidR="00000000" w:rsidRDefault="002A026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4"/>
        <w:gridCol w:w="2608"/>
        <w:gridCol w:w="1429"/>
        <w:gridCol w:w="3118"/>
      </w:tblGrid>
      <w:tr w:rsidR="00000000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A0263">
            <w:pPr>
              <w:pStyle w:val="ConsPlusNormal"/>
              <w:jc w:val="center"/>
            </w:pPr>
            <w:r>
              <w:t xml:space="preserve">Сумма кредита (целевого займа), </w:t>
            </w:r>
            <w:r>
              <w:lastRenderedPageBreak/>
              <w:t>принятая к субсидированию 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A0263">
            <w:pPr>
              <w:pStyle w:val="ConsPlusNormal"/>
              <w:jc w:val="center"/>
            </w:pPr>
            <w:r>
              <w:lastRenderedPageBreak/>
              <w:t xml:space="preserve">Количество дней пользования кредитом </w:t>
            </w:r>
            <w:r>
              <w:lastRenderedPageBreak/>
              <w:t>(целевым займом) (разница между последним и предпоследним платежом по кредиту (целевому займу))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A0263">
            <w:pPr>
              <w:pStyle w:val="ConsPlusNormal"/>
              <w:jc w:val="center"/>
            </w:pPr>
            <w:r>
              <w:lastRenderedPageBreak/>
              <w:t>Процент к воз</w:t>
            </w:r>
            <w:r>
              <w:t xml:space="preserve">мещению </w:t>
            </w:r>
            <w:r>
              <w:lastRenderedPageBreak/>
              <w:t>за счет средств областного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A0263">
            <w:pPr>
              <w:pStyle w:val="ConsPlusNormal"/>
              <w:jc w:val="center"/>
            </w:pPr>
            <w:r>
              <w:lastRenderedPageBreak/>
              <w:t xml:space="preserve">Подлежит к возмещению за счет средств областного </w:t>
            </w:r>
            <w:r>
              <w:lastRenderedPageBreak/>
              <w:t>бюджета (руб.)</w:t>
            </w:r>
          </w:p>
          <w:p w:rsidR="00000000" w:rsidRDefault="002A0263">
            <w:pPr>
              <w:pStyle w:val="ConsPlusNormal"/>
              <w:jc w:val="center"/>
            </w:pPr>
            <w:r>
              <w:t>(</w:t>
            </w:r>
            <w:hyperlink w:anchor="Par312" w:tooltip="1" w:history="1">
              <w:r>
                <w:rPr>
                  <w:color w:val="0000FF"/>
                </w:rPr>
                <w:t>гр. 1</w:t>
              </w:r>
            </w:hyperlink>
            <w:r>
              <w:t xml:space="preserve"> x </w:t>
            </w:r>
            <w:hyperlink w:anchor="Par314" w:tooltip="3" w:history="1">
              <w:r>
                <w:rPr>
                  <w:color w:val="0000FF"/>
                </w:rPr>
                <w:t>гр. 3</w:t>
              </w:r>
            </w:hyperlink>
            <w:r>
              <w:t xml:space="preserve">) / 100 процентов / 365 дней x </w:t>
            </w:r>
            <w:hyperlink w:anchor="Par313" w:tooltip="2" w:history="1">
              <w:r>
                <w:rPr>
                  <w:color w:val="0000FF"/>
                </w:rPr>
                <w:t>гр. 2</w:t>
              </w:r>
            </w:hyperlink>
            <w:r>
              <w:t>)</w:t>
            </w:r>
          </w:p>
        </w:tc>
      </w:tr>
      <w:tr w:rsidR="00000000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A0263">
            <w:pPr>
              <w:pStyle w:val="ConsPlusNormal"/>
              <w:jc w:val="center"/>
            </w:pPr>
            <w:bookmarkStart w:id="21" w:name="Par312"/>
            <w:bookmarkEnd w:id="21"/>
            <w:r>
              <w:lastRenderedPageBreak/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A0263">
            <w:pPr>
              <w:pStyle w:val="ConsPlusNormal"/>
              <w:jc w:val="center"/>
            </w:pPr>
            <w:bookmarkStart w:id="22" w:name="Par313"/>
            <w:bookmarkEnd w:id="22"/>
            <w: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A0263">
            <w:pPr>
              <w:pStyle w:val="ConsPlusNormal"/>
              <w:jc w:val="center"/>
            </w:pPr>
            <w:bookmarkStart w:id="23" w:name="Par314"/>
            <w:bookmarkEnd w:id="23"/>
            <w: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A0263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63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63">
            <w:pPr>
              <w:pStyle w:val="ConsPlusNormal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63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63">
            <w:pPr>
              <w:pStyle w:val="ConsPlusNormal"/>
            </w:pPr>
          </w:p>
        </w:tc>
      </w:tr>
    </w:tbl>
    <w:p w:rsidR="00000000" w:rsidRDefault="002A0263">
      <w:pPr>
        <w:pStyle w:val="ConsPlusNormal"/>
        <w:jc w:val="both"/>
      </w:pPr>
    </w:p>
    <w:p w:rsidR="00000000" w:rsidRDefault="002A0263">
      <w:pPr>
        <w:pStyle w:val="ConsPlusNonformat"/>
        <w:jc w:val="both"/>
      </w:pPr>
      <w:r>
        <w:t xml:space="preserve">    При  расчете  субсидий  количество  календарных дней в году принимается</w:t>
      </w:r>
    </w:p>
    <w:p w:rsidR="00000000" w:rsidRDefault="002A0263">
      <w:pPr>
        <w:pStyle w:val="ConsPlusNonformat"/>
        <w:jc w:val="both"/>
      </w:pPr>
      <w:r>
        <w:t>равным 365 (366 - если год високосный).</w:t>
      </w:r>
    </w:p>
    <w:p w:rsidR="00000000" w:rsidRDefault="002A0263">
      <w:pPr>
        <w:pStyle w:val="ConsPlusNonformat"/>
        <w:jc w:val="both"/>
      </w:pPr>
    </w:p>
    <w:p w:rsidR="00000000" w:rsidRDefault="002A0263">
      <w:pPr>
        <w:pStyle w:val="ConsPlusNonformat"/>
        <w:jc w:val="both"/>
      </w:pPr>
      <w:r>
        <w:t>Руководитель организации</w:t>
      </w:r>
    </w:p>
    <w:p w:rsidR="00000000" w:rsidRDefault="002A0263">
      <w:pPr>
        <w:pStyle w:val="ConsPlusNonformat"/>
        <w:jc w:val="both"/>
      </w:pPr>
      <w:r>
        <w:t>(индивидуальный предприниматель): ___________________________________</w:t>
      </w:r>
      <w:r>
        <w:t>_____.</w:t>
      </w:r>
    </w:p>
    <w:p w:rsidR="00000000" w:rsidRDefault="002A0263">
      <w:pPr>
        <w:pStyle w:val="ConsPlusNonformat"/>
        <w:jc w:val="both"/>
      </w:pPr>
      <w:r>
        <w:t xml:space="preserve">                                     (Подпись)   (Фамилия, имя, отчество</w:t>
      </w:r>
    </w:p>
    <w:p w:rsidR="00000000" w:rsidRDefault="002A0263">
      <w:pPr>
        <w:pStyle w:val="ConsPlusNonformat"/>
        <w:jc w:val="both"/>
      </w:pPr>
      <w:r>
        <w:t xml:space="preserve">                                                (последнее - при наличии))</w:t>
      </w:r>
    </w:p>
    <w:p w:rsidR="00000000" w:rsidRDefault="002A0263">
      <w:pPr>
        <w:pStyle w:val="ConsPlusNonformat"/>
        <w:jc w:val="both"/>
      </w:pPr>
    </w:p>
    <w:p w:rsidR="00000000" w:rsidRDefault="002A0263">
      <w:pPr>
        <w:pStyle w:val="ConsPlusNonformat"/>
        <w:jc w:val="both"/>
      </w:pPr>
      <w:r>
        <w:t xml:space="preserve">    М.П. (при наличии)</w:t>
      </w:r>
    </w:p>
    <w:p w:rsidR="00000000" w:rsidRDefault="002A0263">
      <w:pPr>
        <w:pStyle w:val="ConsPlusNonformat"/>
        <w:jc w:val="both"/>
      </w:pPr>
    </w:p>
    <w:p w:rsidR="00000000" w:rsidRDefault="002A0263">
      <w:pPr>
        <w:pStyle w:val="ConsPlusNonformat"/>
        <w:jc w:val="both"/>
      </w:pPr>
      <w:r>
        <w:t>Главный бухгалтер: _______________________________________________________.</w:t>
      </w:r>
    </w:p>
    <w:p w:rsidR="00000000" w:rsidRDefault="002A0263">
      <w:pPr>
        <w:pStyle w:val="ConsPlusNonformat"/>
        <w:jc w:val="both"/>
      </w:pPr>
      <w:r>
        <w:t xml:space="preserve">                      (Подпись)   (Фамилия, имя, отчество (последнее -</w:t>
      </w:r>
    </w:p>
    <w:p w:rsidR="00000000" w:rsidRDefault="002A0263">
      <w:pPr>
        <w:pStyle w:val="ConsPlusNonformat"/>
        <w:jc w:val="both"/>
      </w:pPr>
      <w:r>
        <w:t xml:space="preserve">                                               при наличии))</w:t>
      </w: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right"/>
        <w:outlineLvl w:val="1"/>
      </w:pPr>
      <w:r>
        <w:t>Приложение N 4</w:t>
      </w:r>
    </w:p>
    <w:p w:rsidR="00000000" w:rsidRDefault="002A0263">
      <w:pPr>
        <w:pStyle w:val="ConsPlusNormal"/>
        <w:jc w:val="right"/>
      </w:pPr>
      <w:r>
        <w:t>к Положению</w:t>
      </w:r>
    </w:p>
    <w:p w:rsidR="00000000" w:rsidRDefault="002A0263">
      <w:pPr>
        <w:pStyle w:val="ConsPlusNormal"/>
        <w:jc w:val="right"/>
      </w:pPr>
      <w:r>
        <w:t>о предоставлении субсидий в целях возмещения</w:t>
      </w:r>
    </w:p>
    <w:p w:rsidR="00000000" w:rsidRDefault="002A0263">
      <w:pPr>
        <w:pStyle w:val="ConsPlusNormal"/>
        <w:jc w:val="right"/>
      </w:pPr>
      <w:r>
        <w:t>части затрат в связи с производством (реализаци</w:t>
      </w:r>
      <w:r>
        <w:t>ей)</w:t>
      </w:r>
    </w:p>
    <w:p w:rsidR="00000000" w:rsidRDefault="002A0263">
      <w:pPr>
        <w:pStyle w:val="ConsPlusNormal"/>
        <w:jc w:val="right"/>
      </w:pPr>
      <w:r>
        <w:t>товаров, выполнением работ, оказанием услуг</w:t>
      </w:r>
    </w:p>
    <w:p w:rsidR="00000000" w:rsidRDefault="002A0263">
      <w:pPr>
        <w:pStyle w:val="ConsPlusNormal"/>
        <w:jc w:val="right"/>
      </w:pPr>
      <w:r>
        <w:t>в рамках реализации инвестиционных проектов</w:t>
      </w: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nformat"/>
        <w:jc w:val="both"/>
      </w:pPr>
      <w:r>
        <w:t>Форма</w:t>
      </w:r>
    </w:p>
    <w:p w:rsidR="00000000" w:rsidRDefault="002A0263">
      <w:pPr>
        <w:pStyle w:val="ConsPlusNonformat"/>
        <w:jc w:val="both"/>
      </w:pPr>
    </w:p>
    <w:p w:rsidR="00000000" w:rsidRDefault="002A0263">
      <w:pPr>
        <w:pStyle w:val="ConsPlusNonformat"/>
        <w:jc w:val="both"/>
      </w:pPr>
      <w:bookmarkStart w:id="24" w:name="Par348"/>
      <w:bookmarkEnd w:id="24"/>
      <w:r>
        <w:t xml:space="preserve">                                  Расчет</w:t>
      </w:r>
    </w:p>
    <w:p w:rsidR="00000000" w:rsidRDefault="002A0263">
      <w:pPr>
        <w:pStyle w:val="ConsPlusNonformat"/>
        <w:jc w:val="both"/>
      </w:pPr>
      <w:r>
        <w:t xml:space="preserve">  субсидии, предоставляемой за счет средств областного бюджета по лизингу</w:t>
      </w:r>
    </w:p>
    <w:p w:rsidR="00000000" w:rsidRDefault="002A0263">
      <w:pPr>
        <w:pStyle w:val="ConsPlusNonformat"/>
        <w:jc w:val="both"/>
      </w:pPr>
      <w:r>
        <w:t>_____________________________</w:t>
      </w:r>
      <w:r>
        <w:t>_____________________________________________</w:t>
      </w:r>
    </w:p>
    <w:p w:rsidR="00000000" w:rsidRDefault="002A0263">
      <w:pPr>
        <w:pStyle w:val="ConsPlusNonformat"/>
        <w:jc w:val="both"/>
      </w:pPr>
      <w:r>
        <w:t xml:space="preserve">  (Полное наименование субъекта инвестиционной деятельности (инвестора))</w:t>
      </w:r>
    </w:p>
    <w:p w:rsidR="00000000" w:rsidRDefault="002A026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A0263">
      <w:pPr>
        <w:pStyle w:val="ConsPlusNonformat"/>
        <w:jc w:val="both"/>
      </w:pPr>
      <w:r>
        <w:t xml:space="preserve">                  (Наименование инвестиционного проекта)</w:t>
      </w:r>
    </w:p>
    <w:p w:rsidR="00000000" w:rsidRDefault="002A0263">
      <w:pPr>
        <w:pStyle w:val="ConsPlusNonformat"/>
        <w:jc w:val="both"/>
      </w:pPr>
    </w:p>
    <w:p w:rsidR="00000000" w:rsidRDefault="002A0263">
      <w:pPr>
        <w:pStyle w:val="ConsPlusNonformat"/>
        <w:jc w:val="both"/>
      </w:pPr>
      <w:r>
        <w:t xml:space="preserve">             за период с _________ 20__ г. по ________ 20__ г.</w:t>
      </w:r>
    </w:p>
    <w:p w:rsidR="00000000" w:rsidRDefault="002A0263">
      <w:pPr>
        <w:pStyle w:val="ConsPlusNonformat"/>
        <w:jc w:val="both"/>
      </w:pPr>
    </w:p>
    <w:p w:rsidR="00000000" w:rsidRDefault="002A0263">
      <w:pPr>
        <w:pStyle w:val="ConsPlusNonformat"/>
        <w:jc w:val="both"/>
      </w:pPr>
      <w:r>
        <w:t xml:space="preserve">    Идентификационный номер налогоплательщика: ___________________________.</w:t>
      </w:r>
    </w:p>
    <w:p w:rsidR="00000000" w:rsidRDefault="002A0263">
      <w:pPr>
        <w:pStyle w:val="ConsPlusNonformat"/>
        <w:jc w:val="both"/>
      </w:pPr>
      <w:r>
        <w:t xml:space="preserve">    Расчетный счет: ______________________________________________________.</w:t>
      </w:r>
    </w:p>
    <w:p w:rsidR="00000000" w:rsidRDefault="002A0263">
      <w:pPr>
        <w:pStyle w:val="ConsPlusNonformat"/>
        <w:jc w:val="both"/>
      </w:pPr>
      <w:r>
        <w:t xml:space="preserve">    Наименование кредитной организации (</w:t>
      </w:r>
      <w:r>
        <w:t>банка): __________________________.</w:t>
      </w:r>
    </w:p>
    <w:p w:rsidR="00000000" w:rsidRDefault="002A0263">
      <w:pPr>
        <w:pStyle w:val="ConsPlusNonformat"/>
        <w:jc w:val="both"/>
      </w:pPr>
      <w:r>
        <w:t xml:space="preserve">    Банковский идентификационный код: ____________________________________.</w:t>
      </w:r>
    </w:p>
    <w:p w:rsidR="00000000" w:rsidRDefault="002A0263">
      <w:pPr>
        <w:pStyle w:val="ConsPlusNonformat"/>
        <w:jc w:val="both"/>
      </w:pPr>
      <w:r>
        <w:t xml:space="preserve">    Корреспондентский счет: ______________________________________________.</w:t>
      </w:r>
    </w:p>
    <w:p w:rsidR="00000000" w:rsidRDefault="002A0263">
      <w:pPr>
        <w:pStyle w:val="ConsPlusNonformat"/>
        <w:jc w:val="both"/>
      </w:pPr>
      <w:r>
        <w:t xml:space="preserve">    Виды  экономической  деятельности  заявителя  в  соответствии  с</w:t>
      </w:r>
      <w:r>
        <w:t xml:space="preserve">  Общим</w:t>
      </w:r>
    </w:p>
    <w:p w:rsidR="00000000" w:rsidRDefault="002A0263">
      <w:pPr>
        <w:pStyle w:val="ConsPlusNonformat"/>
        <w:jc w:val="both"/>
      </w:pPr>
      <w:hyperlink r:id="rId89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деятельности: ________________________.</w:t>
      </w:r>
    </w:p>
    <w:p w:rsidR="00000000" w:rsidRDefault="002A0263">
      <w:pPr>
        <w:pStyle w:val="ConsPlusNonformat"/>
        <w:jc w:val="both"/>
      </w:pPr>
      <w:r>
        <w:t xml:space="preserve">    По договору финансовой аренды (лизинга) от _________ 20____ г. N _____,</w:t>
      </w:r>
    </w:p>
    <w:p w:rsidR="00000000" w:rsidRDefault="002A0263">
      <w:pPr>
        <w:pStyle w:val="ConsPlusNonformat"/>
        <w:jc w:val="both"/>
      </w:pPr>
      <w:r>
        <w:t xml:space="preserve">    заключенному с ________</w:t>
      </w:r>
      <w:r>
        <w:t>_______________________________________________.</w:t>
      </w:r>
    </w:p>
    <w:p w:rsidR="00000000" w:rsidRDefault="002A0263">
      <w:pPr>
        <w:pStyle w:val="ConsPlusNonformat"/>
        <w:jc w:val="both"/>
      </w:pPr>
      <w:r>
        <w:lastRenderedPageBreak/>
        <w:t xml:space="preserve">                                 (Наименование лизингодателя)</w:t>
      </w:r>
    </w:p>
    <w:p w:rsidR="00000000" w:rsidRDefault="002A0263">
      <w:pPr>
        <w:pStyle w:val="ConsPlusNonformat"/>
        <w:jc w:val="both"/>
      </w:pPr>
    </w:p>
    <w:p w:rsidR="00000000" w:rsidRDefault="002A0263">
      <w:pPr>
        <w:pStyle w:val="ConsPlusNonformat"/>
        <w:jc w:val="both"/>
      </w:pPr>
      <w:r>
        <w:t xml:space="preserve">    1.  Общая сумма платежей в соответствии с графиком платежей по договору</w:t>
      </w:r>
    </w:p>
    <w:p w:rsidR="00000000" w:rsidRDefault="002A0263">
      <w:pPr>
        <w:pStyle w:val="ConsPlusNonformat"/>
        <w:jc w:val="both"/>
      </w:pPr>
      <w:r>
        <w:t>финансовой аренды (лизинга): _______________________________________</w:t>
      </w:r>
      <w:r>
        <w:t>______.</w:t>
      </w:r>
    </w:p>
    <w:p w:rsidR="00000000" w:rsidRDefault="002A026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9"/>
        <w:gridCol w:w="2948"/>
        <w:gridCol w:w="1701"/>
        <w:gridCol w:w="3061"/>
      </w:tblGrid>
      <w:tr w:rsidR="00000000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63">
            <w:pPr>
              <w:pStyle w:val="ConsPlusNormal"/>
              <w:jc w:val="center"/>
            </w:pPr>
            <w:r>
              <w:t>Остаточная сумма лизинговых платежей (руб.)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63">
            <w:pPr>
              <w:pStyle w:val="ConsPlusNormal"/>
              <w:jc w:val="center"/>
            </w:pPr>
            <w:r>
              <w:t>Количество дней (разница между последним и предпоследним лизинговыми платежами)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63">
            <w:pPr>
              <w:pStyle w:val="ConsPlusNormal"/>
              <w:jc w:val="center"/>
            </w:pPr>
            <w:r>
              <w:t>Процент к возмещению за счет средств областного бюджета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63">
            <w:pPr>
              <w:pStyle w:val="ConsPlusNormal"/>
              <w:jc w:val="center"/>
            </w:pPr>
            <w:r>
              <w:t>Подлежит к возмещению за счет средств областного бюджета (руб.)</w:t>
            </w:r>
          </w:p>
          <w:p w:rsidR="00000000" w:rsidRDefault="002A0263">
            <w:pPr>
              <w:pStyle w:val="ConsPlusNormal"/>
              <w:jc w:val="center"/>
            </w:pPr>
            <w:r>
              <w:t>(</w:t>
            </w:r>
            <w:hyperlink w:anchor="Par376" w:tooltip="1" w:history="1">
              <w:r>
                <w:rPr>
                  <w:color w:val="0000FF"/>
                </w:rPr>
                <w:t>гр. 1</w:t>
              </w:r>
            </w:hyperlink>
            <w:r>
              <w:t xml:space="preserve"> x </w:t>
            </w:r>
            <w:hyperlink w:anchor="Par378" w:tooltip="3" w:history="1">
              <w:r>
                <w:rPr>
                  <w:color w:val="0000FF"/>
                </w:rPr>
                <w:t>гр. 3</w:t>
              </w:r>
            </w:hyperlink>
            <w:r>
              <w:t xml:space="preserve">) /100% / 365 дней x </w:t>
            </w:r>
            <w:hyperlink w:anchor="Par377" w:tooltip="2" w:history="1">
              <w:r>
                <w:rPr>
                  <w:color w:val="0000FF"/>
                </w:rPr>
                <w:t>гр. 2</w:t>
              </w:r>
            </w:hyperlink>
            <w:r>
              <w:t>)</w:t>
            </w:r>
          </w:p>
        </w:tc>
      </w:tr>
      <w:tr w:rsidR="00000000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63">
            <w:pPr>
              <w:pStyle w:val="ConsPlusNormal"/>
              <w:jc w:val="center"/>
            </w:pPr>
            <w:bookmarkStart w:id="25" w:name="Par376"/>
            <w:bookmarkEnd w:id="25"/>
            <w: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63">
            <w:pPr>
              <w:pStyle w:val="ConsPlusNormal"/>
              <w:jc w:val="center"/>
            </w:pPr>
            <w:bookmarkStart w:id="26" w:name="Par377"/>
            <w:bookmarkEnd w:id="26"/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63">
            <w:pPr>
              <w:pStyle w:val="ConsPlusNormal"/>
              <w:jc w:val="center"/>
            </w:pPr>
            <w:bookmarkStart w:id="27" w:name="Par378"/>
            <w:bookmarkEnd w:id="27"/>
            <w: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63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63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6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63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63">
            <w:pPr>
              <w:pStyle w:val="ConsPlusNormal"/>
            </w:pPr>
          </w:p>
        </w:tc>
      </w:tr>
    </w:tbl>
    <w:p w:rsidR="00000000" w:rsidRDefault="002A0263">
      <w:pPr>
        <w:pStyle w:val="ConsPlusNormal"/>
        <w:jc w:val="both"/>
      </w:pPr>
    </w:p>
    <w:p w:rsidR="00000000" w:rsidRDefault="002A0263">
      <w:pPr>
        <w:pStyle w:val="ConsPlusNonformat"/>
        <w:jc w:val="both"/>
      </w:pPr>
      <w:r>
        <w:t xml:space="preserve">    При  расчете  субсидий  количество  календарных дней в году принимается</w:t>
      </w:r>
    </w:p>
    <w:p w:rsidR="00000000" w:rsidRDefault="002A0263">
      <w:pPr>
        <w:pStyle w:val="ConsPlusNonformat"/>
        <w:jc w:val="both"/>
      </w:pPr>
      <w:r>
        <w:t>равным 365 (366 - если год високосный).</w:t>
      </w:r>
    </w:p>
    <w:p w:rsidR="00000000" w:rsidRDefault="002A0263">
      <w:pPr>
        <w:pStyle w:val="ConsPlusNonformat"/>
        <w:jc w:val="both"/>
      </w:pPr>
    </w:p>
    <w:p w:rsidR="00000000" w:rsidRDefault="002A0263">
      <w:pPr>
        <w:pStyle w:val="ConsPlusNonformat"/>
        <w:jc w:val="both"/>
      </w:pPr>
      <w:r>
        <w:t>Руководитель организации</w:t>
      </w:r>
    </w:p>
    <w:p w:rsidR="00000000" w:rsidRDefault="002A0263">
      <w:pPr>
        <w:pStyle w:val="ConsPlusNonformat"/>
        <w:jc w:val="both"/>
      </w:pPr>
      <w:r>
        <w:t>(индивидуальный предприниматель): ________________________________________.</w:t>
      </w:r>
    </w:p>
    <w:p w:rsidR="00000000" w:rsidRDefault="002A0263">
      <w:pPr>
        <w:pStyle w:val="ConsPlusNonformat"/>
        <w:jc w:val="both"/>
      </w:pPr>
      <w:r>
        <w:t xml:space="preserve">                                     (Подпись)   (Фамилия, имя, отчество</w:t>
      </w:r>
    </w:p>
    <w:p w:rsidR="00000000" w:rsidRDefault="002A0263">
      <w:pPr>
        <w:pStyle w:val="ConsPlusNonformat"/>
        <w:jc w:val="both"/>
      </w:pPr>
      <w:r>
        <w:t xml:space="preserve">                                        </w:t>
      </w:r>
      <w:r>
        <w:t xml:space="preserve">        (последнее - при наличии))</w:t>
      </w:r>
    </w:p>
    <w:p w:rsidR="00000000" w:rsidRDefault="002A0263">
      <w:pPr>
        <w:pStyle w:val="ConsPlusNonformat"/>
        <w:jc w:val="both"/>
      </w:pPr>
      <w:r>
        <w:t xml:space="preserve">    М.П. (при наличии)</w:t>
      </w:r>
    </w:p>
    <w:p w:rsidR="00000000" w:rsidRDefault="002A0263">
      <w:pPr>
        <w:pStyle w:val="ConsPlusNonformat"/>
        <w:jc w:val="both"/>
      </w:pPr>
    </w:p>
    <w:p w:rsidR="00000000" w:rsidRDefault="002A0263">
      <w:pPr>
        <w:pStyle w:val="ConsPlusNonformat"/>
        <w:jc w:val="both"/>
      </w:pPr>
      <w:r>
        <w:t>Главный бухгалтер: _______________________________________________________.</w:t>
      </w:r>
    </w:p>
    <w:p w:rsidR="00000000" w:rsidRDefault="002A0263">
      <w:pPr>
        <w:pStyle w:val="ConsPlusNonformat"/>
        <w:jc w:val="both"/>
      </w:pPr>
      <w:r>
        <w:t xml:space="preserve">                      (Подпись)   (Фамилия, имя, отчество (последнее -</w:t>
      </w:r>
    </w:p>
    <w:p w:rsidR="00000000" w:rsidRDefault="002A0263">
      <w:pPr>
        <w:pStyle w:val="ConsPlusNonformat"/>
        <w:jc w:val="both"/>
      </w:pPr>
      <w:r>
        <w:t xml:space="preserve">                                               при наличии))</w:t>
      </w: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right"/>
        <w:outlineLvl w:val="1"/>
      </w:pPr>
      <w:r>
        <w:t>Приложение N 5</w:t>
      </w:r>
    </w:p>
    <w:p w:rsidR="00000000" w:rsidRDefault="002A0263">
      <w:pPr>
        <w:pStyle w:val="ConsPlusNormal"/>
        <w:jc w:val="right"/>
      </w:pPr>
      <w:r>
        <w:t>к Положению</w:t>
      </w:r>
    </w:p>
    <w:p w:rsidR="00000000" w:rsidRDefault="002A0263">
      <w:pPr>
        <w:pStyle w:val="ConsPlusNormal"/>
        <w:jc w:val="right"/>
      </w:pPr>
      <w:r>
        <w:t>о предоставлении субсидий в целях возмещения</w:t>
      </w:r>
    </w:p>
    <w:p w:rsidR="00000000" w:rsidRDefault="002A0263">
      <w:pPr>
        <w:pStyle w:val="ConsPlusNormal"/>
        <w:jc w:val="right"/>
      </w:pPr>
      <w:r>
        <w:t>части затрат в связи с производством (реализацией)</w:t>
      </w:r>
    </w:p>
    <w:p w:rsidR="00000000" w:rsidRDefault="002A0263">
      <w:pPr>
        <w:pStyle w:val="ConsPlusNormal"/>
        <w:jc w:val="right"/>
      </w:pPr>
      <w:r>
        <w:t>товаров, выполнением работ, оказанием услуг</w:t>
      </w:r>
    </w:p>
    <w:p w:rsidR="00000000" w:rsidRDefault="002A0263">
      <w:pPr>
        <w:pStyle w:val="ConsPlusNormal"/>
        <w:jc w:val="right"/>
      </w:pPr>
      <w:r>
        <w:t>в рамках реализации инв</w:t>
      </w:r>
      <w:r>
        <w:t>естиционных проектов</w:t>
      </w: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</w:pPr>
      <w:r>
        <w:t>Форма</w:t>
      </w: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center"/>
      </w:pPr>
      <w:r>
        <w:t>Расчет</w:t>
      </w:r>
    </w:p>
    <w:p w:rsidR="00000000" w:rsidRDefault="002A0263">
      <w:pPr>
        <w:pStyle w:val="ConsPlusNormal"/>
        <w:jc w:val="center"/>
      </w:pPr>
      <w:r>
        <w:t>субсидии, предоставляемой за счет средств</w:t>
      </w:r>
    </w:p>
    <w:p w:rsidR="00000000" w:rsidRDefault="002A0263">
      <w:pPr>
        <w:pStyle w:val="ConsPlusNormal"/>
        <w:jc w:val="center"/>
      </w:pPr>
      <w:r>
        <w:t>областного бюджета по франчайзингу</w:t>
      </w: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ind w:firstLine="540"/>
        <w:jc w:val="both"/>
      </w:pPr>
      <w:r>
        <w:t xml:space="preserve">Утратило силу. - </w:t>
      </w:r>
      <w:hyperlink r:id="rId90" w:tooltip="Постановление Администрации Томской области от 16.01.2020 N 16а &quot;О признании утратившими силу отдельных положений постановления Администрации Томской области от 22.02.2008 N 27а&quot;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Томской области от 16.01.2020 N 16а.</w:t>
      </w: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right"/>
        <w:outlineLvl w:val="1"/>
      </w:pPr>
      <w:r>
        <w:t>Приложение N 6</w:t>
      </w:r>
    </w:p>
    <w:p w:rsidR="00000000" w:rsidRDefault="002A0263">
      <w:pPr>
        <w:pStyle w:val="ConsPlusNormal"/>
        <w:jc w:val="right"/>
      </w:pPr>
      <w:r>
        <w:t>к Положению</w:t>
      </w:r>
    </w:p>
    <w:p w:rsidR="00000000" w:rsidRDefault="002A0263">
      <w:pPr>
        <w:pStyle w:val="ConsPlusNormal"/>
        <w:jc w:val="right"/>
      </w:pPr>
      <w:r>
        <w:t>о предоставлении субсидий в целях возмещения</w:t>
      </w:r>
    </w:p>
    <w:p w:rsidR="00000000" w:rsidRDefault="002A0263">
      <w:pPr>
        <w:pStyle w:val="ConsPlusNormal"/>
        <w:jc w:val="right"/>
      </w:pPr>
      <w:r>
        <w:t>части затрат в связи с производством (реализацией)</w:t>
      </w:r>
    </w:p>
    <w:p w:rsidR="00000000" w:rsidRDefault="002A0263">
      <w:pPr>
        <w:pStyle w:val="ConsPlusNormal"/>
        <w:jc w:val="right"/>
      </w:pPr>
      <w:r>
        <w:t>товаров, выполнением работ, оказанием услуг</w:t>
      </w:r>
    </w:p>
    <w:p w:rsidR="00000000" w:rsidRDefault="002A0263">
      <w:pPr>
        <w:pStyle w:val="ConsPlusNormal"/>
        <w:jc w:val="right"/>
      </w:pPr>
      <w:r>
        <w:lastRenderedPageBreak/>
        <w:t>в рамках реализации инвестиционных проектов</w:t>
      </w: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</w:pPr>
      <w:r>
        <w:t>Форма</w:t>
      </w: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center"/>
      </w:pPr>
      <w:r>
        <w:t>Расчет</w:t>
      </w:r>
    </w:p>
    <w:p w:rsidR="00000000" w:rsidRDefault="002A0263">
      <w:pPr>
        <w:pStyle w:val="ConsPlusNormal"/>
        <w:jc w:val="center"/>
      </w:pPr>
      <w:r>
        <w:t>субсидии, предоставляемой за счет средств</w:t>
      </w:r>
    </w:p>
    <w:p w:rsidR="00000000" w:rsidRDefault="002A0263">
      <w:pPr>
        <w:pStyle w:val="ConsPlusNormal"/>
        <w:jc w:val="center"/>
      </w:pPr>
      <w:r>
        <w:t>областного бюджета по франчайзингу</w:t>
      </w: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ind w:firstLine="540"/>
        <w:jc w:val="both"/>
      </w:pPr>
      <w:r>
        <w:t xml:space="preserve">Утратило силу. - </w:t>
      </w:r>
      <w:hyperlink r:id="rId91" w:tooltip="Постановление Администрации Томской области от 16.01.2020 N 16а &quot;О признании утратившими силу отдельных положений постановления Администрации Томской области от 22.02.2008 N 27а&quot;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Томской области от 16.01.2020 N 16а.</w:t>
      </w: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right"/>
        <w:outlineLvl w:val="1"/>
      </w:pPr>
      <w:r>
        <w:t>Приложение N 7</w:t>
      </w:r>
    </w:p>
    <w:p w:rsidR="00000000" w:rsidRDefault="002A0263">
      <w:pPr>
        <w:pStyle w:val="ConsPlusNormal"/>
        <w:jc w:val="right"/>
      </w:pPr>
      <w:r>
        <w:t>к Положению</w:t>
      </w:r>
    </w:p>
    <w:p w:rsidR="00000000" w:rsidRDefault="002A0263">
      <w:pPr>
        <w:pStyle w:val="ConsPlusNormal"/>
        <w:jc w:val="right"/>
      </w:pPr>
      <w:r>
        <w:t>о предоставлении субсидий в целях возмещения</w:t>
      </w:r>
    </w:p>
    <w:p w:rsidR="00000000" w:rsidRDefault="002A0263">
      <w:pPr>
        <w:pStyle w:val="ConsPlusNormal"/>
        <w:jc w:val="right"/>
      </w:pPr>
      <w:r>
        <w:t>части затрат в связи с производством (реализацией)</w:t>
      </w:r>
    </w:p>
    <w:p w:rsidR="00000000" w:rsidRDefault="002A0263">
      <w:pPr>
        <w:pStyle w:val="ConsPlusNormal"/>
        <w:jc w:val="right"/>
      </w:pPr>
      <w:r>
        <w:t>товаров, выполнением работ, оказанием услуг</w:t>
      </w:r>
    </w:p>
    <w:p w:rsidR="00000000" w:rsidRDefault="002A0263">
      <w:pPr>
        <w:pStyle w:val="ConsPlusNormal"/>
        <w:jc w:val="right"/>
      </w:pPr>
      <w:r>
        <w:t>в рамк</w:t>
      </w:r>
      <w:r>
        <w:t>ах реализации инвестиционных проектов</w:t>
      </w: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</w:pPr>
      <w:r>
        <w:t>Форма</w:t>
      </w: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center"/>
      </w:pPr>
      <w:r>
        <w:t>Расчет</w:t>
      </w:r>
    </w:p>
    <w:p w:rsidR="00000000" w:rsidRDefault="002A0263">
      <w:pPr>
        <w:pStyle w:val="ConsPlusNormal"/>
        <w:jc w:val="center"/>
      </w:pPr>
      <w:r>
        <w:t>субсидии, предоставляемой за счет средств областного бюджета</w:t>
      </w:r>
    </w:p>
    <w:p w:rsidR="00000000" w:rsidRDefault="002A0263">
      <w:pPr>
        <w:pStyle w:val="ConsPlusNormal"/>
        <w:jc w:val="center"/>
      </w:pPr>
      <w:r>
        <w:t>по подготовке корпоративных облигационных займов</w:t>
      </w: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ind w:firstLine="540"/>
        <w:jc w:val="both"/>
      </w:pPr>
      <w:r>
        <w:t xml:space="preserve">Утратило силу. - </w:t>
      </w:r>
      <w:hyperlink r:id="rId92" w:tooltip="Постановление Администрации Томской области от 16.01.2020 N 16а &quot;О признании утратившими силу отдельных положений постановления Администрации Томской области от 22.02.2008 N 27а&quot;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Томской области от 16.01.2020 N 16а.</w:t>
      </w: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right"/>
        <w:outlineLvl w:val="1"/>
      </w:pPr>
      <w:r>
        <w:t>Приложение N 8</w:t>
      </w:r>
    </w:p>
    <w:p w:rsidR="00000000" w:rsidRDefault="002A0263">
      <w:pPr>
        <w:pStyle w:val="ConsPlusNormal"/>
        <w:jc w:val="right"/>
      </w:pPr>
      <w:r>
        <w:t>к Положению</w:t>
      </w:r>
    </w:p>
    <w:p w:rsidR="00000000" w:rsidRDefault="002A0263">
      <w:pPr>
        <w:pStyle w:val="ConsPlusNormal"/>
        <w:jc w:val="right"/>
      </w:pPr>
      <w:r>
        <w:t>о предоставлении субсидий в целях возмещения</w:t>
      </w:r>
    </w:p>
    <w:p w:rsidR="00000000" w:rsidRDefault="002A0263">
      <w:pPr>
        <w:pStyle w:val="ConsPlusNormal"/>
        <w:jc w:val="right"/>
      </w:pPr>
      <w:r>
        <w:t>части затрат в</w:t>
      </w:r>
      <w:r>
        <w:t xml:space="preserve"> связи с производством (реализацией)</w:t>
      </w:r>
    </w:p>
    <w:p w:rsidR="00000000" w:rsidRDefault="002A0263">
      <w:pPr>
        <w:pStyle w:val="ConsPlusNormal"/>
        <w:jc w:val="right"/>
      </w:pPr>
      <w:r>
        <w:t>товаров, выполнением работ, оказанием услуг</w:t>
      </w:r>
    </w:p>
    <w:p w:rsidR="00000000" w:rsidRDefault="002A0263">
      <w:pPr>
        <w:pStyle w:val="ConsPlusNormal"/>
        <w:jc w:val="right"/>
      </w:pPr>
      <w:r>
        <w:t>в рамках реализации инвестиционных проектов</w:t>
      </w: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</w:pPr>
      <w:r>
        <w:t>Форма</w:t>
      </w: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center"/>
      </w:pPr>
      <w:r>
        <w:t>Расчет</w:t>
      </w:r>
    </w:p>
    <w:p w:rsidR="00000000" w:rsidRDefault="002A0263">
      <w:pPr>
        <w:pStyle w:val="ConsPlusNormal"/>
        <w:jc w:val="center"/>
      </w:pPr>
      <w:r>
        <w:t>субсидии, предоставляемой за счет средств областного бюджета</w:t>
      </w:r>
    </w:p>
    <w:p w:rsidR="00000000" w:rsidRDefault="002A0263">
      <w:pPr>
        <w:pStyle w:val="ConsPlusNormal"/>
        <w:jc w:val="center"/>
      </w:pPr>
      <w:r>
        <w:t>по обслуживанию корпоративных облигационных займов</w:t>
      </w: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ind w:firstLine="540"/>
        <w:jc w:val="both"/>
      </w:pPr>
      <w:r>
        <w:t xml:space="preserve">Утратило силу. - </w:t>
      </w:r>
      <w:hyperlink r:id="rId93" w:tooltip="Постановление Администрации Томской области от 16.01.2020 N 16а &quot;О признании утратившими силу отдельных положений постановления Администрации Томской области от 22.02.2008 N 27а&quot;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Томской области от 16.01.2020 N 16а.</w:t>
      </w: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right"/>
        <w:outlineLvl w:val="1"/>
      </w:pPr>
      <w:r>
        <w:t>Приложение N 9</w:t>
      </w:r>
    </w:p>
    <w:p w:rsidR="00000000" w:rsidRDefault="002A0263">
      <w:pPr>
        <w:pStyle w:val="ConsPlusNormal"/>
        <w:jc w:val="right"/>
      </w:pPr>
      <w:r>
        <w:t>к Положению</w:t>
      </w:r>
    </w:p>
    <w:p w:rsidR="00000000" w:rsidRDefault="002A0263">
      <w:pPr>
        <w:pStyle w:val="ConsPlusNormal"/>
        <w:jc w:val="right"/>
      </w:pPr>
      <w:r>
        <w:t>о предоставлении субсидий в</w:t>
      </w:r>
      <w:r>
        <w:t xml:space="preserve"> целях возмещения</w:t>
      </w:r>
    </w:p>
    <w:p w:rsidR="00000000" w:rsidRDefault="002A0263">
      <w:pPr>
        <w:pStyle w:val="ConsPlusNormal"/>
        <w:jc w:val="right"/>
      </w:pPr>
      <w:r>
        <w:t>части затрат в связи с производством (реализацией)</w:t>
      </w:r>
    </w:p>
    <w:p w:rsidR="00000000" w:rsidRDefault="002A0263">
      <w:pPr>
        <w:pStyle w:val="ConsPlusNormal"/>
        <w:jc w:val="right"/>
      </w:pPr>
      <w:r>
        <w:t>товаров, выполнением работ, оказанием услуг</w:t>
      </w:r>
    </w:p>
    <w:p w:rsidR="00000000" w:rsidRDefault="002A0263">
      <w:pPr>
        <w:pStyle w:val="ConsPlusNormal"/>
        <w:jc w:val="right"/>
      </w:pPr>
      <w:r>
        <w:lastRenderedPageBreak/>
        <w:t>в рамках реализации инвестиционных проектов</w:t>
      </w: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</w:pPr>
      <w:r>
        <w:t>Форма</w:t>
      </w: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center"/>
      </w:pPr>
      <w:r>
        <w:t>Расчет</w:t>
      </w:r>
    </w:p>
    <w:p w:rsidR="00000000" w:rsidRDefault="002A0263">
      <w:pPr>
        <w:pStyle w:val="ConsPlusNormal"/>
        <w:jc w:val="center"/>
      </w:pPr>
      <w:r>
        <w:t>предоставляемой за счет средств областного бюджета</w:t>
      </w:r>
    </w:p>
    <w:p w:rsidR="00000000" w:rsidRDefault="002A0263">
      <w:pPr>
        <w:pStyle w:val="ConsPlusNormal"/>
        <w:jc w:val="center"/>
      </w:pPr>
      <w:r>
        <w:t>субсидии за технологическое присо</w:t>
      </w:r>
      <w:r>
        <w:t>единение</w:t>
      </w: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ind w:firstLine="540"/>
        <w:jc w:val="both"/>
      </w:pPr>
      <w:r>
        <w:t xml:space="preserve">Утратило силу. - </w:t>
      </w:r>
      <w:hyperlink r:id="rId94" w:tooltip="Постановление Администрации Томской области от 16.01.2020 N 16а &quot;О признании утратившими силу отдельных положений постановления Администрации Томской области от 22.02.2008 N 27а&quot;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Томской области от 16.01.2020 N 16а.</w:t>
      </w: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right"/>
        <w:outlineLvl w:val="1"/>
      </w:pPr>
      <w:r>
        <w:t>Приложение N 10</w:t>
      </w:r>
    </w:p>
    <w:p w:rsidR="00000000" w:rsidRDefault="002A0263">
      <w:pPr>
        <w:pStyle w:val="ConsPlusNormal"/>
        <w:jc w:val="right"/>
      </w:pPr>
      <w:r>
        <w:t>к Положению</w:t>
      </w:r>
    </w:p>
    <w:p w:rsidR="00000000" w:rsidRDefault="002A0263">
      <w:pPr>
        <w:pStyle w:val="ConsPlusNormal"/>
        <w:jc w:val="right"/>
      </w:pPr>
      <w:r>
        <w:t>о предоставлении субсидий в целях возмещения</w:t>
      </w:r>
    </w:p>
    <w:p w:rsidR="00000000" w:rsidRDefault="002A0263">
      <w:pPr>
        <w:pStyle w:val="ConsPlusNormal"/>
        <w:jc w:val="right"/>
      </w:pPr>
      <w:r>
        <w:t>части затрат в связи с производством (реализацией)</w:t>
      </w:r>
    </w:p>
    <w:p w:rsidR="00000000" w:rsidRDefault="002A0263">
      <w:pPr>
        <w:pStyle w:val="ConsPlusNormal"/>
        <w:jc w:val="right"/>
      </w:pPr>
      <w:r>
        <w:t>товаров, выполнением работ, оказанием услуг</w:t>
      </w:r>
    </w:p>
    <w:p w:rsidR="00000000" w:rsidRDefault="002A0263">
      <w:pPr>
        <w:pStyle w:val="ConsPlusNormal"/>
        <w:jc w:val="right"/>
      </w:pPr>
      <w:r>
        <w:t>в рамках реализации инвестиционных проектов</w:t>
      </w: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</w:pPr>
      <w:r>
        <w:t>Форма</w:t>
      </w: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center"/>
      </w:pPr>
      <w:bookmarkStart w:id="28" w:name="Par506"/>
      <w:bookmarkEnd w:id="28"/>
      <w:r>
        <w:t>Расчет</w:t>
      </w:r>
    </w:p>
    <w:p w:rsidR="00000000" w:rsidRDefault="002A0263">
      <w:pPr>
        <w:pStyle w:val="ConsPlusNormal"/>
        <w:jc w:val="center"/>
      </w:pPr>
      <w:r>
        <w:t>предоставляемой за счет средств областного бю</w:t>
      </w:r>
      <w:r>
        <w:t>джета</w:t>
      </w:r>
    </w:p>
    <w:p w:rsidR="00000000" w:rsidRDefault="002A0263">
      <w:pPr>
        <w:pStyle w:val="ConsPlusNormal"/>
        <w:jc w:val="center"/>
      </w:pPr>
      <w:r>
        <w:t>субсидии по аккредитивам</w:t>
      </w: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ind w:firstLine="540"/>
        <w:jc w:val="both"/>
      </w:pPr>
      <w:r>
        <w:t xml:space="preserve">Утратило силу. - </w:t>
      </w:r>
      <w:hyperlink r:id="rId95" w:tooltip="Постановление Администрации Томской области от 16.01.2020 N 16а &quot;О признании утратившими силу отдельных положений постановления Администрации Томской области от 22.02.2008 N 27а&quot;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Томской области от 16.01.2020 N 16а.</w:t>
      </w:r>
    </w:p>
    <w:p w:rsidR="00000000" w:rsidRDefault="002A0263">
      <w:pPr>
        <w:pStyle w:val="ConsPlusNormal"/>
        <w:jc w:val="both"/>
      </w:pPr>
    </w:p>
    <w:p w:rsidR="00000000" w:rsidRDefault="002A0263">
      <w:pPr>
        <w:pStyle w:val="ConsPlusNormal"/>
        <w:jc w:val="both"/>
      </w:pPr>
    </w:p>
    <w:p w:rsidR="002A0263" w:rsidRDefault="002A02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A0263">
      <w:headerReference w:type="default" r:id="rId96"/>
      <w:footerReference w:type="default" r:id="rId9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263" w:rsidRDefault="002A0263">
      <w:pPr>
        <w:spacing w:after="0" w:line="240" w:lineRule="auto"/>
      </w:pPr>
      <w:r>
        <w:separator/>
      </w:r>
    </w:p>
  </w:endnote>
  <w:endnote w:type="continuationSeparator" w:id="0">
    <w:p w:rsidR="002A0263" w:rsidRDefault="002A0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A026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026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0263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0263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4344E1">
            <w:rPr>
              <w:rFonts w:ascii="Tahoma" w:hAnsi="Tahoma" w:cs="Tahoma"/>
            </w:rPr>
            <w:fldChar w:fldCharType="separate"/>
          </w:r>
          <w:r w:rsidR="004344E1">
            <w:rPr>
              <w:rFonts w:ascii="Tahoma" w:hAnsi="Tahoma" w:cs="Tahoma"/>
              <w:noProof/>
            </w:rPr>
            <w:t>17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4344E1">
            <w:rPr>
              <w:rFonts w:ascii="Tahoma" w:hAnsi="Tahoma" w:cs="Tahoma"/>
            </w:rPr>
            <w:fldChar w:fldCharType="separate"/>
          </w:r>
          <w:r w:rsidR="004344E1">
            <w:rPr>
              <w:rFonts w:ascii="Tahoma" w:hAnsi="Tahoma" w:cs="Tahoma"/>
              <w:noProof/>
            </w:rPr>
            <w:t>17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2A026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263" w:rsidRDefault="002A0263">
      <w:pPr>
        <w:spacing w:after="0" w:line="240" w:lineRule="auto"/>
      </w:pPr>
      <w:r>
        <w:separator/>
      </w:r>
    </w:p>
  </w:footnote>
  <w:footnote w:type="continuationSeparator" w:id="0">
    <w:p w:rsidR="002A0263" w:rsidRDefault="002A0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026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Томской области от 22.02.2008 N 27а</w:t>
          </w:r>
          <w:r>
            <w:rPr>
              <w:rFonts w:ascii="Tahoma" w:hAnsi="Tahoma" w:cs="Tahoma"/>
              <w:sz w:val="16"/>
              <w:szCs w:val="16"/>
            </w:rPr>
            <w:br/>
            <w:t>(ред. от 16.01.2020)</w:t>
          </w:r>
          <w:r>
            <w:rPr>
              <w:rFonts w:ascii="Tahoma" w:hAnsi="Tahoma" w:cs="Tahoma"/>
              <w:sz w:val="16"/>
              <w:szCs w:val="16"/>
            </w:rPr>
            <w:br/>
            <w:t>"О предоставлении субсидий в целях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026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12.08.2020</w:t>
          </w:r>
        </w:p>
      </w:tc>
    </w:tr>
  </w:tbl>
  <w:p w:rsidR="00000000" w:rsidRDefault="002A026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A026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E1"/>
    <w:rsid w:val="002A0263"/>
    <w:rsid w:val="0043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37B135D6EB3E8318DEC5AE006BC1CC9E2C3A7D1C4C3798CBC681E789223A09F48701C911CB359994E0F3D62326011E5DD74CEF24CA8CDFE5BF5D65Cp7R5I" TargetMode="External"/><Relationship Id="rId21" Type="http://schemas.openxmlformats.org/officeDocument/2006/relationships/hyperlink" Target="consultantplus://offline/ref=637B135D6EB3E8318DEC5AE006BC1CC9E2C3A7D1CCC47B80B56443729A7AAC9D4F7F43861BFA55984E0F3D673C3F14F0CC2CC2F150B6C5E847F7D4p5REI" TargetMode="External"/><Relationship Id="rId42" Type="http://schemas.openxmlformats.org/officeDocument/2006/relationships/hyperlink" Target="consultantplus://offline/ref=637B135D6EB3E8318DEC5AE006BC1CC9E2C3A7D1C4C27A81B16B1E789223A09F48701C911CB359994E0F3D63366011E5DD74CEF24CA8CDFE5BF5D65Cp7R5I" TargetMode="External"/><Relationship Id="rId47" Type="http://schemas.openxmlformats.org/officeDocument/2006/relationships/hyperlink" Target="consultantplus://offline/ref=637B135D6EB3E8318DEC5AE006BC1CC9E2C3A7D1C4C37F8DB76A1E789223A09F48701C911CB359994E0F3D62306011E5DD74CEF24CA8CDFE5BF5D65Cp7R5I" TargetMode="External"/><Relationship Id="rId63" Type="http://schemas.openxmlformats.org/officeDocument/2006/relationships/hyperlink" Target="consultantplus://offline/ref=637B135D6EB3E8318DEC5AE006BC1CC9E2C3A7D1C4C27A81B16B1E789223A09F48701C911CB359994E0F3D60306011E5DD74CEF24CA8CDFE5BF5D65Cp7R5I" TargetMode="External"/><Relationship Id="rId68" Type="http://schemas.openxmlformats.org/officeDocument/2006/relationships/hyperlink" Target="consultantplus://offline/ref=637B135D6EB3E8318DEC5AE006BC1CC9E2C3A7D1C4C27A81B16B1E789223A09F48701C911CB359994E0F3D61336011E5DD74CEF24CA8CDFE5BF5D65Cp7R5I" TargetMode="External"/><Relationship Id="rId84" Type="http://schemas.openxmlformats.org/officeDocument/2006/relationships/hyperlink" Target="consultantplus://offline/ref=637B135D6EB3E8318DEC5AE006BC1CC9E2C3A7D1C4C3798CBC681E789223A09F48701C911CB359994E0F3D60336011E5DD74CEF24CA8CDFE5BF5D65Cp7R5I" TargetMode="External"/><Relationship Id="rId89" Type="http://schemas.openxmlformats.org/officeDocument/2006/relationships/hyperlink" Target="consultantplus://offline/ref=637B135D6EB3E8318DEC44ED10D042CDE0CDF9D4C4C675D3E93B182FCD73A6CA1A3042C85EF54A9846113F6235p6RBI" TargetMode="External"/><Relationship Id="rId16" Type="http://schemas.openxmlformats.org/officeDocument/2006/relationships/hyperlink" Target="consultantplus://offline/ref=637B135D6EB3E8318DEC5AE006BC1CC9E2C3A7D1C2C07E86B76443729A7AAC9D4F7F43861BFA55984E0F3D673C3F14F0CC2CC2F150B6C5E847F7D4p5REI" TargetMode="External"/><Relationship Id="rId11" Type="http://schemas.openxmlformats.org/officeDocument/2006/relationships/hyperlink" Target="consultantplus://offline/ref=637B135D6EB3E8318DEC5AE006BC1CC9E2C3A7D1C6C67F8CB56443729A7AAC9D4F7F43861BFA55984E0F3D673C3F14F0CC2CC2F150B6C5E847F7D4p5REI" TargetMode="External"/><Relationship Id="rId32" Type="http://schemas.openxmlformats.org/officeDocument/2006/relationships/hyperlink" Target="consultantplus://offline/ref=637B135D6EB3E8318DEC5AE006BC1CC9E2C3A7D1C2C07E86B76443729A7AAC9D4F7F43861BFA55984E0F3D643C3F14F0CC2CC2F150B6C5E847F7D4p5REI" TargetMode="External"/><Relationship Id="rId37" Type="http://schemas.openxmlformats.org/officeDocument/2006/relationships/hyperlink" Target="consultantplus://offline/ref=637B135D6EB3E8318DEC5AE006BC1CC9E2C3A7D1C4C3798CBC681E789223A09F48701C911CB359994E0F3D62316011E5DD74CEF24CA8CDFE5BF5D65Cp7R5I" TargetMode="External"/><Relationship Id="rId53" Type="http://schemas.openxmlformats.org/officeDocument/2006/relationships/hyperlink" Target="consultantplus://offline/ref=637B135D6EB3E8318DEC5AE006BC1CC9E2C3A7D1C4C27A81B16B1E789223A09F48701C911CB359994E0F3D633F6011E5DD74CEF24CA8CDFE5BF5D65Cp7R5I" TargetMode="External"/><Relationship Id="rId58" Type="http://schemas.openxmlformats.org/officeDocument/2006/relationships/hyperlink" Target="consultantplus://offline/ref=637B135D6EB3E8318DEC5AE006BC1CC9E2C3A7D1C4C27686B1671E789223A09F48701C911CB359994E0F3D62326011E5DD74CEF24CA8CDFE5BF5D65Cp7R5I" TargetMode="External"/><Relationship Id="rId74" Type="http://schemas.openxmlformats.org/officeDocument/2006/relationships/hyperlink" Target="consultantplus://offline/ref=637B135D6EB3E8318DEC5AE006BC1CC9E2C3A7D1C4C37A87B76E1E789223A09F48701C911CB359994E0F3D67336011E5DD74CEF24CA8CDFE5BF5D65Cp7R5I" TargetMode="External"/><Relationship Id="rId79" Type="http://schemas.openxmlformats.org/officeDocument/2006/relationships/hyperlink" Target="consultantplus://offline/ref=637B135D6EB3E8318DEC5AE006BC1CC9E2C3A7D1C4C27A81B16B1E789223A09F48701C911CB359994E0F3D613F6011E5DD74CEF24CA8CDFE5BF5D65Cp7R5I" TargetMode="External"/><Relationship Id="rId5" Type="http://schemas.openxmlformats.org/officeDocument/2006/relationships/footnotes" Target="footnotes.xml"/><Relationship Id="rId90" Type="http://schemas.openxmlformats.org/officeDocument/2006/relationships/hyperlink" Target="consultantplus://offline/ref=637B135D6EB3E8318DEC5AE006BC1CC9E2C3A7D1C4C27686B1671E789223A09F48701C911CB359994E0F3D62326011E5DD74CEF24CA8CDFE5BF5D65Cp7R5I" TargetMode="External"/><Relationship Id="rId95" Type="http://schemas.openxmlformats.org/officeDocument/2006/relationships/hyperlink" Target="consultantplus://offline/ref=637B135D6EB3E8318DEC5AE006BC1CC9E2C3A7D1C4C27686B1671E789223A09F48701C911CB359994E0F3D62326011E5DD74CEF24CA8CDFE5BF5D65Cp7R5I" TargetMode="External"/><Relationship Id="rId22" Type="http://schemas.openxmlformats.org/officeDocument/2006/relationships/hyperlink" Target="consultantplus://offline/ref=637B135D6EB3E8318DEC5AE006BC1CC9E2C3A7D1C4C17F81B76D1E789223A09F48701C911CB359994E0F3D62326011E5DD74CEF24CA8CDFE5BF5D65Cp7R5I" TargetMode="External"/><Relationship Id="rId27" Type="http://schemas.openxmlformats.org/officeDocument/2006/relationships/hyperlink" Target="consultantplus://offline/ref=637B135D6EB3E8318DEC5AE006BC1CC9E2C3A7D1C4C27A81B16B1E789223A09F48701C911CB359994E0F3D62326011E5DD74CEF24CA8CDFE5BF5D65Cp7R5I" TargetMode="External"/><Relationship Id="rId43" Type="http://schemas.openxmlformats.org/officeDocument/2006/relationships/hyperlink" Target="consultantplus://offline/ref=637B135D6EB3E8318DEC44ED10D042CDE1C0FADDC3C275D3E93B182FCD73A6CA08301AC054A305DC1B023C60296B4DAA9B21C1pFR3I" TargetMode="External"/><Relationship Id="rId48" Type="http://schemas.openxmlformats.org/officeDocument/2006/relationships/hyperlink" Target="consultantplus://offline/ref=637B135D6EB3E8318DEC5AE006BC1CC9E2C3A7D1C4C3798CBC681E789223A09F48701C911CB359994E0F3D62306011E5DD74CEF24CA8CDFE5BF5D65Cp7R5I" TargetMode="External"/><Relationship Id="rId64" Type="http://schemas.openxmlformats.org/officeDocument/2006/relationships/hyperlink" Target="consultantplus://offline/ref=637B135D6EB3E8318DEC5AE006BC1CC9E2C3A7D1C4C27A81B16B1E789223A09F48701C911CB359994E0F3D603E6011E5DD74CEF24CA8CDFE5BF5D65Cp7R5I" TargetMode="External"/><Relationship Id="rId69" Type="http://schemas.openxmlformats.org/officeDocument/2006/relationships/hyperlink" Target="consultantplus://offline/ref=637B135D6EB3E8318DEC5AE006BC1CC9E2C3A7D1C4C27A81B16B1E789223A09F48701C911CB359994E0F3D61326011E5DD74CEF24CA8CDFE5BF5D65Cp7R5I" TargetMode="External"/><Relationship Id="rId80" Type="http://schemas.openxmlformats.org/officeDocument/2006/relationships/hyperlink" Target="consultantplus://offline/ref=637B135D6EB3E8318DEC5AE006BC1CC9E2C3A7D1C4C37881B3671E789223A09F48701C911CB359994E0F3D613E6011E5DD74CEF24CA8CDFE5BF5D65Cp7R5I" TargetMode="External"/><Relationship Id="rId85" Type="http://schemas.openxmlformats.org/officeDocument/2006/relationships/hyperlink" Target="consultantplus://offline/ref=637B135D6EB3E8318DEC5AE006BC1CC9E2C3A7D1C4C27686B1671E789223A09F48701C911CB359994E0F3D62326011E5DD74CEF24CA8CDFE5BF5D65Cp7R5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37B135D6EB3E8318DEC5AE006BC1CC9E2C3A7D1C1C17880B06443729A7AAC9D4F7F43861BFA55984E0F3D673C3F14F0CC2CC2F150B6C5E847F7D4p5REI" TargetMode="External"/><Relationship Id="rId17" Type="http://schemas.openxmlformats.org/officeDocument/2006/relationships/hyperlink" Target="consultantplus://offline/ref=637B135D6EB3E8318DEC5AE006BC1CC9E2C3A7D1C2C57F87B36443729A7AAC9D4F7F43861BFA55984E0F3D673C3F14F0CC2CC2F150B6C5E847F7D4p5REI" TargetMode="External"/><Relationship Id="rId25" Type="http://schemas.openxmlformats.org/officeDocument/2006/relationships/hyperlink" Target="consultantplus://offline/ref=637B135D6EB3E8318DEC5AE006BC1CC9E2C3A7D1C4C37881B3671E789223A09F48701C911CB359994E0F3D62326011E5DD74CEF24CA8CDFE5BF5D65Cp7R5I" TargetMode="External"/><Relationship Id="rId33" Type="http://schemas.openxmlformats.org/officeDocument/2006/relationships/hyperlink" Target="consultantplus://offline/ref=637B135D6EB3E8318DEC5AE006BC1CC9E2C3A7D1C4C27686B1671E789223A09F48701C911CB359994E0F3D62326011E5DD74CEF24CA8CDFE5BF5D65Cp7R5I" TargetMode="External"/><Relationship Id="rId38" Type="http://schemas.openxmlformats.org/officeDocument/2006/relationships/hyperlink" Target="consultantplus://offline/ref=637B135D6EB3E8318DEC5AE006BC1CC9E2C3A7D1C4C27A81B16B1E789223A09F48701C911CB359994E0F3D62306011E5DD74CEF24CA8CDFE5BF5D65Cp7R5I" TargetMode="External"/><Relationship Id="rId46" Type="http://schemas.openxmlformats.org/officeDocument/2006/relationships/hyperlink" Target="consultantplus://offline/ref=637B135D6EB3E8318DEC5AE006BC1CC9E2C3A7D1C4C37881B3671E789223A09F48701C911CB359994E0F3D63376011E5DD74CEF24CA8CDFE5BF5D65Cp7R5I" TargetMode="External"/><Relationship Id="rId59" Type="http://schemas.openxmlformats.org/officeDocument/2006/relationships/hyperlink" Target="consultantplus://offline/ref=637B135D6EB3E8318DEC5AE006BC1CC9E2C3A7D1C4C37881B3671E789223A09F48701C911CB359994E0F3D61336011E5DD74CEF24CA8CDFE5BF5D65Cp7R5I" TargetMode="External"/><Relationship Id="rId67" Type="http://schemas.openxmlformats.org/officeDocument/2006/relationships/hyperlink" Target="consultantplus://offline/ref=637B135D6EB3E8318DEC5AE006BC1CC9E2C3A7D1C4C27A81B16B1E789223A09F48701C911CB359994E0F3D61346011E5DD74CEF24CA8CDFE5BF5D65Cp7R5I" TargetMode="External"/><Relationship Id="rId20" Type="http://schemas.openxmlformats.org/officeDocument/2006/relationships/hyperlink" Target="consultantplus://offline/ref=637B135D6EB3E8318DEC5AE006BC1CC9E2C3A7D1CCC27682B36443729A7AAC9D4F7F43861BFA55984E0F3D673C3F14F0CC2CC2F150B6C5E847F7D4p5REI" TargetMode="External"/><Relationship Id="rId41" Type="http://schemas.openxmlformats.org/officeDocument/2006/relationships/hyperlink" Target="consultantplus://offline/ref=637B135D6EB3E8318DEC5AE006BC1CC9E2C3A7D1C4C27A81B16B1E789223A09F48701C911CB359994E0F3D623E6011E5DD74CEF24CA8CDFE5BF5D65Cp7R5I" TargetMode="External"/><Relationship Id="rId54" Type="http://schemas.openxmlformats.org/officeDocument/2006/relationships/hyperlink" Target="consultantplus://offline/ref=637B135D6EB3E8318DEC5AE006BC1CC9E2C3A7D1C4C27A81B16B1E789223A09F48701C911CB359994E0F3D633E6011E5DD74CEF24CA8CDFE5BF5D65Cp7R5I" TargetMode="External"/><Relationship Id="rId62" Type="http://schemas.openxmlformats.org/officeDocument/2006/relationships/hyperlink" Target="consultantplus://offline/ref=637B135D6EB3E8318DEC5AE006BC1CC9E2C3A7D1C4C27A81B16B1E789223A09F48701C911CB359994E0F3D60316011E5DD74CEF24CA8CDFE5BF5D65Cp7R5I" TargetMode="External"/><Relationship Id="rId70" Type="http://schemas.openxmlformats.org/officeDocument/2006/relationships/hyperlink" Target="consultantplus://offline/ref=637B135D6EB3E8318DEC5AE006BC1CC9E2C3A7D1C4C27A81B16B1E789223A09F48701C911CB359994E0F3D61316011E5DD74CEF24CA8CDFE5BF5D65Cp7R5I" TargetMode="External"/><Relationship Id="rId75" Type="http://schemas.openxmlformats.org/officeDocument/2006/relationships/hyperlink" Target="consultantplus://offline/ref=637B135D6EB3E8318DEC5AE006BC1CC9E2C3A7D1C4C37A87B76E1E789223A09F48701C911CB359994E0F3C6A316011E5DD74CEF24CA8CDFE5BF5D65Cp7R5I" TargetMode="External"/><Relationship Id="rId83" Type="http://schemas.openxmlformats.org/officeDocument/2006/relationships/hyperlink" Target="consultantplus://offline/ref=637B135D6EB3E8318DEC5AE006BC1CC9E2C3A7D1C4C3798CBC681E789223A09F48701C911CB359994E0F3D60346011E5DD74CEF24CA8CDFE5BF5D65Cp7R5I" TargetMode="External"/><Relationship Id="rId88" Type="http://schemas.openxmlformats.org/officeDocument/2006/relationships/hyperlink" Target="consultantplus://offline/ref=637B135D6EB3E8318DEC44ED10D042CDE0CDF9D4C4C675D3E93B182FCD73A6CA1A3042C85EF54A9846113F6235p6RBI" TargetMode="External"/><Relationship Id="rId91" Type="http://schemas.openxmlformats.org/officeDocument/2006/relationships/hyperlink" Target="consultantplus://offline/ref=637B135D6EB3E8318DEC5AE006BC1CC9E2C3A7D1C4C27686B1671E789223A09F48701C911CB359994E0F3D62326011E5DD74CEF24CA8CDFE5BF5D65Cp7R5I" TargetMode="External"/><Relationship Id="rId9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637B135D6EB3E8318DEC5AE006BC1CC9E2C3A7D1C3C47683BC6443729A7AAC9D4F7F43861BFA55984E0F3D673C3F14F0CC2CC2F150B6C5E847F7D4p5REI" TargetMode="External"/><Relationship Id="rId23" Type="http://schemas.openxmlformats.org/officeDocument/2006/relationships/hyperlink" Target="consultantplus://offline/ref=637B135D6EB3E8318DEC5AE006BC1CC9E2C3A7D1C4C07983B6691E789223A09F48701C911CB359994E0F3D62326011E5DD74CEF24CA8CDFE5BF5D65Cp7R5I" TargetMode="External"/><Relationship Id="rId28" Type="http://schemas.openxmlformats.org/officeDocument/2006/relationships/hyperlink" Target="consultantplus://offline/ref=637B135D6EB3E8318DEC5AE006BC1CC9E2C3A7D1C4C27686B1671E789223A09F48701C911CB359994E0F3D62326011E5DD74CEF24CA8CDFE5BF5D65Cp7R5I" TargetMode="External"/><Relationship Id="rId36" Type="http://schemas.openxmlformats.org/officeDocument/2006/relationships/hyperlink" Target="consultantplus://offline/ref=637B135D6EB3E8318DEC5AE006BC1CC9E2C3A7D1C4C37881B3671E789223A09F48701C911CB359994E0F3D62316011E5DD74CEF24CA8CDFE5BF5D65Cp7R5I" TargetMode="External"/><Relationship Id="rId49" Type="http://schemas.openxmlformats.org/officeDocument/2006/relationships/hyperlink" Target="consultantplus://offline/ref=637B135D6EB3E8318DEC5AE006BC1CC9E2C3A7D1C4C27A81B16B1E789223A09F48701C911CB359994E0F3D63336011E5DD74CEF24CA8CDFE5BF5D65Cp7R5I" TargetMode="External"/><Relationship Id="rId57" Type="http://schemas.openxmlformats.org/officeDocument/2006/relationships/hyperlink" Target="consultantplus://offline/ref=637B135D6EB3E8318DEC5AE006BC1CC9E2C3A7D1C4C27A81B16B1E789223A09F48701C911CB359994E0F3D60346011E5DD74CEF24CA8CDFE5BF5D65Cp7R5I" TargetMode="External"/><Relationship Id="rId10" Type="http://schemas.openxmlformats.org/officeDocument/2006/relationships/hyperlink" Target="consultantplus://offline/ref=637B135D6EB3E8318DEC5AE006BC1CC9E2C3A7D1C6C27F86B76443729A7AAC9D4F7F43861BFA55984E0F3D673C3F14F0CC2CC2F150B6C5E847F7D4p5REI" TargetMode="External"/><Relationship Id="rId31" Type="http://schemas.openxmlformats.org/officeDocument/2006/relationships/hyperlink" Target="consultantplus://offline/ref=637B135D6EB3E8318DEC5AE006BC1CC9E2C3A7D1C4C07983B6691E789223A09F48701C911CB359994E0F3D62316011E5DD74CEF24CA8CDFE5BF5D65Cp7R5I" TargetMode="External"/><Relationship Id="rId44" Type="http://schemas.openxmlformats.org/officeDocument/2006/relationships/hyperlink" Target="consultantplus://offline/ref=637B135D6EB3E8318DEC5AE006BC1CC9E2C3A7D1C4C27A81B16B1E789223A09F48701C911CB359994E0F3D63356011E5DD74CEF24CA8CDFE5BF5D65Cp7R5I" TargetMode="External"/><Relationship Id="rId52" Type="http://schemas.openxmlformats.org/officeDocument/2006/relationships/hyperlink" Target="consultantplus://offline/ref=637B135D6EB3E8318DEC5AE006BC1CC9E2C3A7D1C4C27A81B16B1E789223A09F48701C911CB359994E0F3D63316011E5DD74CEF24CA8CDFE5BF5D65Cp7R5I" TargetMode="External"/><Relationship Id="rId60" Type="http://schemas.openxmlformats.org/officeDocument/2006/relationships/hyperlink" Target="consultantplus://offline/ref=637B135D6EB3E8318DEC5AE006BC1CC9E2C3A7D1C4C27A81B16B1E789223A09F48701C911CB359994E0F3D60316011E5DD74CEF24CA8CDFE5BF5D65Cp7R5I" TargetMode="External"/><Relationship Id="rId65" Type="http://schemas.openxmlformats.org/officeDocument/2006/relationships/hyperlink" Target="consultantplus://offline/ref=637B135D6EB3E8318DEC5AE006BC1CC9E2C3A7D1C4C37F8DB76A1E789223A09F48701C911CB359994E0F3D63376011E5DD74CEF24CA8CDFE5BF5D65Cp7R5I" TargetMode="External"/><Relationship Id="rId73" Type="http://schemas.openxmlformats.org/officeDocument/2006/relationships/hyperlink" Target="consultantplus://offline/ref=637B135D6EB3E8318DEC5AE006BC1CC9E2C3A7D1C4C37A87B76E1E789223A09F48701C911CB359994E0F3D67366011E5DD74CEF24CA8CDFE5BF5D65Cp7R5I" TargetMode="External"/><Relationship Id="rId78" Type="http://schemas.openxmlformats.org/officeDocument/2006/relationships/hyperlink" Target="consultantplus://offline/ref=637B135D6EB3E8318DEC5AE006BC1CC9E2C3A7D1C4C37A87B76E1E789223A09F48701C911CB359994E0F3F62356011E5DD74CEF24CA8CDFE5BF5D65Cp7R5I" TargetMode="External"/><Relationship Id="rId81" Type="http://schemas.openxmlformats.org/officeDocument/2006/relationships/hyperlink" Target="consultantplus://offline/ref=637B135D6EB3E8318DEC5AE006BC1CC9E2C3A7D1C4C3798CBC681E789223A09F48701C911CB359994E0F3D60376011E5DD74CEF24CA8CDFE5BF5D65Cp7R5I" TargetMode="External"/><Relationship Id="rId86" Type="http://schemas.openxmlformats.org/officeDocument/2006/relationships/hyperlink" Target="consultantplus://offline/ref=637B135D6EB3E8318DEC5AE006BC1CC9E2C3A7D1C4C27686B1671E789223A09F48701C911CB359994E0F3D62326011E5DD74CEF24CA8CDFE5BF5D65Cp7R5I" TargetMode="External"/><Relationship Id="rId94" Type="http://schemas.openxmlformats.org/officeDocument/2006/relationships/hyperlink" Target="consultantplus://offline/ref=637B135D6EB3E8318DEC5AE006BC1CC9E2C3A7D1C4C27686B1671E789223A09F48701C911CB359994E0F3D62326011E5DD74CEF24CA8CDFE5BF5D65Cp7R5I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637B135D6EB3E8318DEC5AE006BC1CC9E2C3A7D1C0C87A87BD6443729A7AAC9D4F7F43861BFA55984E0F3D673C3F14F0CC2CC2F150B6C5E847F7D4p5REI" TargetMode="External"/><Relationship Id="rId18" Type="http://schemas.openxmlformats.org/officeDocument/2006/relationships/hyperlink" Target="consultantplus://offline/ref=637B135D6EB3E8318DEC5AE006BC1CC9E2C3A7D1CDC07E83B36443729A7AAC9D4F7F43861BFA55984E0F3D673C3F14F0CC2CC2F150B6C5E847F7D4p5REI" TargetMode="External"/><Relationship Id="rId39" Type="http://schemas.openxmlformats.org/officeDocument/2006/relationships/hyperlink" Target="consultantplus://offline/ref=637B135D6EB3E8318DEC5AE006BC1CC9E2C3A7D1C4C27686B1671E789223A09F48701C911CB359994E0F3D62326011E5DD74CEF24CA8CDFE5BF5D65Cp7R5I" TargetMode="External"/><Relationship Id="rId34" Type="http://schemas.openxmlformats.org/officeDocument/2006/relationships/hyperlink" Target="consultantplus://offline/ref=637B135D6EB3E8318DEC5AE006BC1CC9E2C3A7D1C4C07983B6691E789223A09F48701C911CB359994E0F3D62306011E5DD74CEF24CA8CDFE5BF5D65Cp7R5I" TargetMode="External"/><Relationship Id="rId50" Type="http://schemas.openxmlformats.org/officeDocument/2006/relationships/hyperlink" Target="consultantplus://offline/ref=637B135D6EB3E8318DEC5AE006BC1CC9E2C3A7D1C4C37F8DB76A1E789223A09F48701C911CB359994E0F3D623F6011E5DD74CEF24CA8CDFE5BF5D65Cp7R5I" TargetMode="External"/><Relationship Id="rId55" Type="http://schemas.openxmlformats.org/officeDocument/2006/relationships/hyperlink" Target="consultantplus://offline/ref=637B135D6EB3E8318DEC5AE006BC1CC9E2C3A7D1C4C27A81B16B1E789223A09F48701C911CB359994E0F3D60376011E5DD74CEF24CA8CDFE5BF5D65Cp7R5I" TargetMode="External"/><Relationship Id="rId76" Type="http://schemas.openxmlformats.org/officeDocument/2006/relationships/hyperlink" Target="consultantplus://offline/ref=637B135D6EB3E8318DEC5AE006BC1CC9E2C3A7D1C4C37881B3671E789223A09F48701C911CB359994E0F3D61306011E5DD74CEF24CA8CDFE5BF5D65Cp7R5I" TargetMode="External"/><Relationship Id="rId97" Type="http://schemas.openxmlformats.org/officeDocument/2006/relationships/footer" Target="footer1.xml"/><Relationship Id="rId7" Type="http://schemas.openxmlformats.org/officeDocument/2006/relationships/image" Target="media/image1.png"/><Relationship Id="rId71" Type="http://schemas.openxmlformats.org/officeDocument/2006/relationships/hyperlink" Target="consultantplus://offline/ref=637B135D6EB3E8318DEC5AE006BC1CC9E2C3A7D1C4C37F8DB76A1E789223A09F48701C911CB359994E0F3D63376011E5DD74CEF24CA8CDFE5BF5D65Cp7R5I" TargetMode="External"/><Relationship Id="rId92" Type="http://schemas.openxmlformats.org/officeDocument/2006/relationships/hyperlink" Target="consultantplus://offline/ref=637B135D6EB3E8318DEC5AE006BC1CC9E2C3A7D1C4C27686B1671E789223A09F48701C911CB359994E0F3D62326011E5DD74CEF24CA8CDFE5BF5D65Cp7R5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637B135D6EB3E8318DEC5AE006BC1CC9E2C3A7D1C4C37A87B76E1E789223A09F48701C911CB359994E0F3D633F6011E5DD74CEF24CA8CDFE5BF5D65Cp7R5I" TargetMode="External"/><Relationship Id="rId24" Type="http://schemas.openxmlformats.org/officeDocument/2006/relationships/hyperlink" Target="consultantplus://offline/ref=637B135D6EB3E8318DEC5AE006BC1CC9E2C3A7D1C4C37F8DB76A1E789223A09F48701C911CB359994E0F3D62326011E5DD74CEF24CA8CDFE5BF5D65Cp7R5I" TargetMode="External"/><Relationship Id="rId40" Type="http://schemas.openxmlformats.org/officeDocument/2006/relationships/hyperlink" Target="consultantplus://offline/ref=637B135D6EB3E8318DEC5AE006BC1CC9E2C3A7D1C4C27684B66E1E789223A09F48701C911CB359994E0F3A663F6011E5DD74CEF24CA8CDFE5BF5D65Cp7R5I" TargetMode="External"/><Relationship Id="rId45" Type="http://schemas.openxmlformats.org/officeDocument/2006/relationships/hyperlink" Target="consultantplus://offline/ref=637B135D6EB3E8318DEC5AE006BC1CC9E2C3A7D1C4C37881B3671E789223A09F48701C911CB359994E0F3D623F6011E5DD74CEF24CA8CDFE5BF5D65Cp7R5I" TargetMode="External"/><Relationship Id="rId66" Type="http://schemas.openxmlformats.org/officeDocument/2006/relationships/hyperlink" Target="consultantplus://offline/ref=637B135D6EB3E8318DEC5AE006BC1CC9E2C3A7D1C4C27A81B16B1E789223A09F48701C911CB359994E0F3D61376011E5DD74CEF24CA8CDFE5BF5D65Cp7R5I" TargetMode="External"/><Relationship Id="rId87" Type="http://schemas.openxmlformats.org/officeDocument/2006/relationships/hyperlink" Target="consultantplus://offline/ref=637B135D6EB3E8318DEC5AE006BC1CC9E2C3A7D1C4C27A81B16B1E789223A09F48701C911CB359994E0F3D66376011E5DD74CEF24CA8CDFE5BF5D65Cp7R5I" TargetMode="External"/><Relationship Id="rId61" Type="http://schemas.openxmlformats.org/officeDocument/2006/relationships/hyperlink" Target="consultantplus://offline/ref=637B135D6EB3E8318DEC5AE006BC1CC9E2C3A7D1C4C37881B3671E789223A09F48701C911CB359994E0F3D61326011E5DD74CEF24CA8CDFE5BF5D65Cp7R5I" TargetMode="External"/><Relationship Id="rId82" Type="http://schemas.openxmlformats.org/officeDocument/2006/relationships/hyperlink" Target="consultantplus://offline/ref=637B135D6EB3E8318DEC5AE006BC1CC9E2C3A7D1C4C3798CBC681E789223A09F48701C911CB359994E0F3D60356011E5DD74CEF24CA8CDFE5BF5D65Cp7R5I" TargetMode="External"/><Relationship Id="rId19" Type="http://schemas.openxmlformats.org/officeDocument/2006/relationships/hyperlink" Target="consultantplus://offline/ref=637B135D6EB3E8318DEC5AE006BC1CC9E2C3A7D1CDC77C87B56443729A7AAC9D4F7F43861BFA55984E0F3D673C3F14F0CC2CC2F150B6C5E847F7D4p5REI" TargetMode="External"/><Relationship Id="rId14" Type="http://schemas.openxmlformats.org/officeDocument/2006/relationships/hyperlink" Target="consultantplus://offline/ref=637B135D6EB3E8318DEC5AE006BC1CC9E2C3A7D1C3C27980B76443729A7AAC9D4F7F43861BFA55984E0F3D673C3F14F0CC2CC2F150B6C5E847F7D4p5REI" TargetMode="External"/><Relationship Id="rId30" Type="http://schemas.openxmlformats.org/officeDocument/2006/relationships/hyperlink" Target="consultantplus://offline/ref=637B135D6EB3E8318DEC44ED10D042CDE0CDF1D4C0C175D3E93B182FCD73A6CA08301AC45FF4579147046933733E48B59B3FC3FB50B4CDF4p4R5I" TargetMode="External"/><Relationship Id="rId35" Type="http://schemas.openxmlformats.org/officeDocument/2006/relationships/hyperlink" Target="consultantplus://offline/ref=637B135D6EB3E8318DEC5AE006BC1CC9E2C3A7D1C4C37F8DB76A1E789223A09F48701C911CB359994E0F3D62316011E5DD74CEF24CA8CDFE5BF5D65Cp7R5I" TargetMode="External"/><Relationship Id="rId56" Type="http://schemas.openxmlformats.org/officeDocument/2006/relationships/hyperlink" Target="consultantplus://offline/ref=637B135D6EB3E8318DEC5AE006BC1CC9E2C3A7D1C4C27A81B16B1E789223A09F48701C911CB359994E0F3D60356011E5DD74CEF24CA8CDFE5BF5D65Cp7R5I" TargetMode="External"/><Relationship Id="rId77" Type="http://schemas.openxmlformats.org/officeDocument/2006/relationships/hyperlink" Target="consultantplus://offline/ref=637B135D6EB3E8318DEC5AE006BC1CC9E2C3A7D1C4C37A87B76E1E789223A09F48701C911CB359994E0F3C6B316011E5DD74CEF24CA8CDFE5BF5D65Cp7R5I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637B135D6EB3E8318DEC5AE006BC1CC9E2C3A7D1C4C3798CBC681E789223A09F48701C911CB359994E0F3D63326011E5DD74CEF24CA8CDFE5BF5D65Cp7R5I" TargetMode="External"/><Relationship Id="rId72" Type="http://schemas.openxmlformats.org/officeDocument/2006/relationships/hyperlink" Target="consultantplus://offline/ref=637B135D6EB3E8318DEC5AE006BC1CC9E2C3A7D1C4C27686B1671E789223A09F48701C911CB359994E0F3D62326011E5DD74CEF24CA8CDFE5BF5D65Cp7R5I" TargetMode="External"/><Relationship Id="rId93" Type="http://schemas.openxmlformats.org/officeDocument/2006/relationships/hyperlink" Target="consultantplus://offline/ref=637B135D6EB3E8318DEC5AE006BC1CC9E2C3A7D1C4C27686B1671E789223A09F48701C911CB359994E0F3D62326011E5DD74CEF24CA8CDFE5BF5D65Cp7R5I" TargetMode="External"/><Relationship Id="rId98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12576</Words>
  <Characters>71684</Characters>
  <Application>Microsoft Office Word</Application>
  <DocSecurity>2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Томской области от 22.02.2008 N 27а(ред. от 16.01.2020)"О предоставлении субсидий в целях возмещения части затрат в связи с производством (реализацией) товаров, выполнением работ, оказанием услуг в рамках реализации инвестицион</vt:lpstr>
    </vt:vector>
  </TitlesOfParts>
  <Company>КонсультантПлюс Версия 4020.00.21</Company>
  <LinksUpToDate>false</LinksUpToDate>
  <CharactersWithSpaces>84092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Томской области от 22.02.2008 N 27а(ред. от 16.01.2020)"О предоставлении субсидий в целях возмещения части затрат в связи с производством (реализацией) товаров, выполнением работ, оказанием услуг в рамках реализации инвестицион</dc:title>
  <dc:creator>Marina</dc:creator>
  <cp:lastModifiedBy>Marina</cp:lastModifiedBy>
  <cp:revision>2</cp:revision>
  <dcterms:created xsi:type="dcterms:W3CDTF">2024-04-27T10:11:00Z</dcterms:created>
  <dcterms:modified xsi:type="dcterms:W3CDTF">2024-04-27T10:11:00Z</dcterms:modified>
</cp:coreProperties>
</file>