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5E71" w:rsidRPr="00A036A6" w:rsidRDefault="00674F89" w:rsidP="00334F3C">
      <w:pPr>
        <w:spacing w:after="0" w:line="240" w:lineRule="auto"/>
        <w:ind w:left="-284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Приложение </w:t>
      </w:r>
      <w:r w:rsidR="00A036A6" w:rsidRPr="00A036A6">
        <w:rPr>
          <w:rFonts w:ascii="Times New Roman" w:hAnsi="Times New Roman" w:cs="Times New Roman"/>
        </w:rPr>
        <w:t>10</w:t>
      </w:r>
    </w:p>
    <w:p w:rsidR="00B15E71" w:rsidRPr="00A036A6" w:rsidRDefault="00B15E71" w:rsidP="00B15DB4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A036A6">
        <w:rPr>
          <w:rFonts w:ascii="Times New Roman" w:hAnsi="Times New Roman" w:cs="Times New Roman"/>
        </w:rPr>
        <w:t xml:space="preserve">     к решению Думы</w:t>
      </w:r>
    </w:p>
    <w:p w:rsidR="00B15E71" w:rsidRPr="00A036A6" w:rsidRDefault="00B15E71" w:rsidP="00B15DB4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A036A6">
        <w:rPr>
          <w:rFonts w:ascii="Times New Roman" w:hAnsi="Times New Roman" w:cs="Times New Roman"/>
        </w:rPr>
        <w:t>Кожевниковского района</w:t>
      </w:r>
    </w:p>
    <w:p w:rsidR="00B15E71" w:rsidRPr="00B15DB4" w:rsidRDefault="006E19A1" w:rsidP="00B15DB4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A036A6">
        <w:rPr>
          <w:rFonts w:ascii="Times New Roman" w:hAnsi="Times New Roman" w:cs="Times New Roman"/>
        </w:rPr>
        <w:t>от "2</w:t>
      </w:r>
      <w:r w:rsidR="00EC6C4B">
        <w:rPr>
          <w:rFonts w:ascii="Times New Roman" w:hAnsi="Times New Roman" w:cs="Times New Roman"/>
        </w:rPr>
        <w:t>8</w:t>
      </w:r>
      <w:r w:rsidR="00411307" w:rsidRPr="00A036A6">
        <w:rPr>
          <w:rFonts w:ascii="Times New Roman" w:hAnsi="Times New Roman" w:cs="Times New Roman"/>
        </w:rPr>
        <w:t xml:space="preserve">" </w:t>
      </w:r>
      <w:r w:rsidR="00EC6C4B">
        <w:rPr>
          <w:rFonts w:ascii="Times New Roman" w:hAnsi="Times New Roman" w:cs="Times New Roman"/>
        </w:rPr>
        <w:t>феврал</w:t>
      </w:r>
      <w:r w:rsidR="00411307" w:rsidRPr="00A036A6">
        <w:rPr>
          <w:rFonts w:ascii="Times New Roman" w:hAnsi="Times New Roman" w:cs="Times New Roman"/>
        </w:rPr>
        <w:t>я</w:t>
      </w:r>
      <w:r w:rsidR="00B15DB4" w:rsidRPr="00A036A6">
        <w:rPr>
          <w:rFonts w:ascii="Times New Roman" w:hAnsi="Times New Roman" w:cs="Times New Roman"/>
        </w:rPr>
        <w:t xml:space="preserve"> 202</w:t>
      </w:r>
      <w:r w:rsidR="00EC6C4B">
        <w:rPr>
          <w:rFonts w:ascii="Times New Roman" w:hAnsi="Times New Roman" w:cs="Times New Roman"/>
        </w:rPr>
        <w:t>3</w:t>
      </w:r>
      <w:r w:rsidRPr="00A036A6">
        <w:rPr>
          <w:rFonts w:ascii="Times New Roman" w:hAnsi="Times New Roman" w:cs="Times New Roman"/>
        </w:rPr>
        <w:t xml:space="preserve"> г. № </w:t>
      </w:r>
      <w:r w:rsidR="00370CD3">
        <w:rPr>
          <w:rFonts w:ascii="Times New Roman" w:hAnsi="Times New Roman" w:cs="Times New Roman"/>
        </w:rPr>
        <w:t>1</w:t>
      </w:r>
      <w:r w:rsidR="00EC6C4B">
        <w:rPr>
          <w:rFonts w:ascii="Times New Roman" w:hAnsi="Times New Roman" w:cs="Times New Roman"/>
        </w:rPr>
        <w:t>59</w:t>
      </w:r>
    </w:p>
    <w:p w:rsidR="00B15E71" w:rsidRPr="00B15DB4" w:rsidRDefault="00B15E71" w:rsidP="009F4143">
      <w:pPr>
        <w:rPr>
          <w:rFonts w:ascii="Times New Roman" w:hAnsi="Times New Roman" w:cs="Times New Roman"/>
        </w:rPr>
      </w:pPr>
    </w:p>
    <w:p w:rsidR="00B15E71" w:rsidRPr="00B15DB4" w:rsidRDefault="00B15E71" w:rsidP="000F7159">
      <w:pPr>
        <w:jc w:val="center"/>
        <w:rPr>
          <w:rFonts w:ascii="Times New Roman" w:hAnsi="Times New Roman" w:cs="Times New Roman"/>
          <w:b/>
        </w:rPr>
      </w:pPr>
      <w:r w:rsidRPr="00B15DB4">
        <w:rPr>
          <w:rFonts w:ascii="Times New Roman" w:hAnsi="Times New Roman" w:cs="Times New Roman"/>
          <w:b/>
        </w:rPr>
        <w:t>Перечень и объемы финансирования муниципальных программ и ведомс</w:t>
      </w:r>
      <w:r w:rsidR="006E19A1">
        <w:rPr>
          <w:rFonts w:ascii="Times New Roman" w:hAnsi="Times New Roman" w:cs="Times New Roman"/>
          <w:b/>
        </w:rPr>
        <w:t>твенных целевых программ на 202</w:t>
      </w:r>
      <w:r w:rsidR="008521BB">
        <w:rPr>
          <w:rFonts w:ascii="Times New Roman" w:hAnsi="Times New Roman" w:cs="Times New Roman"/>
          <w:b/>
        </w:rPr>
        <w:t>3</w:t>
      </w:r>
      <w:r w:rsidR="006E19A1">
        <w:rPr>
          <w:rFonts w:ascii="Times New Roman" w:hAnsi="Times New Roman" w:cs="Times New Roman"/>
          <w:b/>
        </w:rPr>
        <w:t xml:space="preserve"> год и на плановый период 202</w:t>
      </w:r>
      <w:r w:rsidR="008521BB">
        <w:rPr>
          <w:rFonts w:ascii="Times New Roman" w:hAnsi="Times New Roman" w:cs="Times New Roman"/>
          <w:b/>
        </w:rPr>
        <w:t>4</w:t>
      </w:r>
      <w:r w:rsidR="006E19A1">
        <w:rPr>
          <w:rFonts w:ascii="Times New Roman" w:hAnsi="Times New Roman" w:cs="Times New Roman"/>
          <w:b/>
        </w:rPr>
        <w:t xml:space="preserve"> и 202</w:t>
      </w:r>
      <w:r w:rsidR="008521BB">
        <w:rPr>
          <w:rFonts w:ascii="Times New Roman" w:hAnsi="Times New Roman" w:cs="Times New Roman"/>
          <w:b/>
        </w:rPr>
        <w:t>5</w:t>
      </w:r>
      <w:r w:rsidRPr="00B15DB4">
        <w:rPr>
          <w:rFonts w:ascii="Times New Roman" w:hAnsi="Times New Roman" w:cs="Times New Roman"/>
          <w:b/>
        </w:rPr>
        <w:t xml:space="preserve"> годов</w:t>
      </w:r>
    </w:p>
    <w:p w:rsidR="002B0E9D" w:rsidRDefault="00B15E71" w:rsidP="009F4143">
      <w:pPr>
        <w:spacing w:after="0" w:line="240" w:lineRule="auto"/>
      </w:pPr>
      <w:r>
        <w:t xml:space="preserve">              </w:t>
      </w:r>
      <w:r w:rsidR="002B0E9D">
        <w:t xml:space="preserve">                                                                                                                                                             </w:t>
      </w:r>
      <w:r w:rsidR="00A33DE2">
        <w:t xml:space="preserve">                    </w:t>
      </w:r>
      <w:r w:rsidR="002B0E9D">
        <w:t>тыс. руб.</w:t>
      </w:r>
    </w:p>
    <w:tbl>
      <w:tblPr>
        <w:tblW w:w="10870" w:type="dxa"/>
        <w:tblInd w:w="93" w:type="dxa"/>
        <w:tblLook w:val="04A0" w:firstRow="1" w:lastRow="0" w:firstColumn="1" w:lastColumn="0" w:noHBand="0" w:noVBand="1"/>
      </w:tblPr>
      <w:tblGrid>
        <w:gridCol w:w="724"/>
        <w:gridCol w:w="2180"/>
        <w:gridCol w:w="3220"/>
        <w:gridCol w:w="1620"/>
        <w:gridCol w:w="1620"/>
        <w:gridCol w:w="1506"/>
      </w:tblGrid>
      <w:tr w:rsidR="00A33DE2" w:rsidRPr="00A33DE2" w:rsidTr="00A33DE2">
        <w:trPr>
          <w:trHeight w:val="42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</w:t>
            </w:r>
            <w:proofErr w:type="gramEnd"/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КЦСР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КЦСР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Ассигнования 2023 год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Ассигнования 2024 год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Ассигнования 2025 год</w:t>
            </w:r>
          </w:p>
        </w:tc>
      </w:tr>
      <w:tr w:rsidR="00A33DE2" w:rsidRPr="00A33DE2" w:rsidTr="00A33DE2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3DE2" w:rsidRPr="00A33DE2" w:rsidRDefault="00A33DE2" w:rsidP="00A33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3DE2" w:rsidRPr="00A33DE2" w:rsidRDefault="00A33DE2" w:rsidP="00A33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3DE2" w:rsidRPr="00A33DE2" w:rsidRDefault="00A33DE2" w:rsidP="00A33D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73 329,736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35 526,646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40 236,424</w:t>
            </w:r>
          </w:p>
        </w:tc>
      </w:tr>
      <w:tr w:rsidR="00A33DE2" w:rsidRPr="00A33DE2" w:rsidTr="00A33DE2">
        <w:trPr>
          <w:trHeight w:val="45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3DE2" w:rsidRPr="00A33DE2" w:rsidRDefault="00A33DE2" w:rsidP="00A33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Программы муниципальных образований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73 329,736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35 526,646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40 236,424</w:t>
            </w:r>
          </w:p>
        </w:tc>
      </w:tr>
      <w:tr w:rsidR="00A33DE2" w:rsidRPr="00A33DE2" w:rsidTr="00A33DE2">
        <w:trPr>
          <w:trHeight w:val="9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7950100000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МП "Создание условий для устойчивого экономического развития Кожевниковского района на 2021-2026 годы"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1 151,495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787,471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787,471</w:t>
            </w:r>
          </w:p>
        </w:tc>
      </w:tr>
      <w:tr w:rsidR="00A33DE2" w:rsidRPr="00A33DE2" w:rsidTr="00A33DE2">
        <w:trPr>
          <w:trHeight w:val="9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3DE2" w:rsidRPr="00A33DE2" w:rsidRDefault="00A33DE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7950100000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"Создание условий для устойчивого экономического развития Кожевниковского района на 2021-2026 годы"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923,151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559,127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559,127</w:t>
            </w:r>
          </w:p>
        </w:tc>
      </w:tr>
      <w:tr w:rsidR="00A33DE2" w:rsidRPr="00A33DE2" w:rsidTr="00A33DE2">
        <w:trPr>
          <w:trHeight w:val="9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3DE2" w:rsidRPr="00A33DE2" w:rsidRDefault="00A33DE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RANGE!B14"/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79501S0050</w:t>
            </w:r>
            <w:bookmarkEnd w:id="0"/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 расходов на создание, развитие и обеспечение деятельности МБУ "Кожевниковский бизнес-инкубатор"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171,974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171,974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171,974</w:t>
            </w:r>
          </w:p>
        </w:tc>
      </w:tr>
      <w:tr w:rsidR="00A33DE2" w:rsidRPr="00A33DE2" w:rsidTr="00A33DE2">
        <w:trPr>
          <w:trHeight w:val="67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33DE2" w:rsidRPr="00A33DE2" w:rsidRDefault="00A33DE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22181L5110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комплексных кадастровых работ на территории Томской области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56,370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56,370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56,370</w:t>
            </w:r>
          </w:p>
        </w:tc>
      </w:tr>
      <w:tr w:rsidR="00A33DE2" w:rsidRPr="00A33DE2" w:rsidTr="00557567">
        <w:trPr>
          <w:trHeight w:val="18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7950200000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МП «Развитие сельскохозяйственного производства и расширение рынка сельскохозяйственной продукции, сырья и продовольствия в Кожевниковском районе Томской области на 2017-2020 годы и на период до 2025 года»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579,000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502,000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502,000</w:t>
            </w:r>
          </w:p>
        </w:tc>
      </w:tr>
      <w:tr w:rsidR="00A33DE2" w:rsidRPr="00A33DE2" w:rsidTr="00A33DE2">
        <w:trPr>
          <w:trHeight w:val="157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3DE2" w:rsidRPr="00A33DE2" w:rsidRDefault="00A33DE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7950200000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«Развитие сельскохозяйственного производства и расширение рынка сельскохозяйственной продукции, сырья и продовольствия в Кожевниковском районе Томской области на 2017-2020 годы и на период до 2025 года»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560,000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502,000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502,000</w:t>
            </w:r>
          </w:p>
        </w:tc>
      </w:tr>
      <w:tr w:rsidR="00A33DE2" w:rsidRPr="00A33DE2" w:rsidTr="00557567">
        <w:trPr>
          <w:trHeight w:val="67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33DE2" w:rsidRPr="00A33DE2" w:rsidRDefault="00A33DE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06192L5990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проектов межевания земельных участков и проведение кадастровых работ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19,000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A33DE2" w:rsidRPr="00A33DE2" w:rsidTr="00557567">
        <w:trPr>
          <w:trHeight w:val="112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7950400000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МП "Комплексное развитие сельских территорий в </w:t>
            </w:r>
            <w:proofErr w:type="spellStart"/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районе</w:t>
            </w:r>
            <w:proofErr w:type="gramStart"/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"н</w:t>
            </w:r>
            <w:proofErr w:type="gramEnd"/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</w:t>
            </w:r>
            <w:proofErr w:type="spellEnd"/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2021-2024 годы с прогнозом на 2025 и 2026 годы"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1 357,240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491,240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1 357,240</w:t>
            </w:r>
          </w:p>
        </w:tc>
      </w:tr>
      <w:tr w:rsidR="00A33DE2" w:rsidRPr="00A33DE2" w:rsidTr="00A33DE2">
        <w:trPr>
          <w:trHeight w:val="9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3DE2" w:rsidRPr="00A33DE2" w:rsidRDefault="00A33DE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7950400000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"Комплексное развитие сельских территорий в </w:t>
            </w:r>
            <w:proofErr w:type="spellStart"/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районе</w:t>
            </w:r>
            <w:proofErr w:type="gramStart"/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"н</w:t>
            </w:r>
            <w:proofErr w:type="gramEnd"/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proofErr w:type="spellEnd"/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2021-2024 годы с прогнозом на 2025 и 2026 годы"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1 305,321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491,240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1 357,240</w:t>
            </w:r>
          </w:p>
        </w:tc>
      </w:tr>
      <w:tr w:rsidR="00A33DE2" w:rsidRPr="00A33DE2" w:rsidTr="00557567">
        <w:trPr>
          <w:trHeight w:val="112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33DE2" w:rsidRPr="00A33DE2" w:rsidRDefault="00A33DE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27192L5766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комплексного развития сельских территорий (Улучшение жилищных условий граждан Российской Федерации, проживающих на сельских территориях)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51,919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A33DE2" w:rsidRPr="00A33DE2" w:rsidTr="00557567">
        <w:trPr>
          <w:trHeight w:val="67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МП "Развитие образования в Кожевниковском районе на 2021 – 2026 годы"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11 987,323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5 218,722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5 228,502</w:t>
            </w:r>
          </w:p>
        </w:tc>
      </w:tr>
      <w:tr w:rsidR="00A33DE2" w:rsidRPr="00A33DE2" w:rsidTr="00A33DE2">
        <w:trPr>
          <w:trHeight w:val="67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3DE2" w:rsidRPr="00A33DE2" w:rsidRDefault="00A33DE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"Развитие образования в Кожевниковском районе на 2021 – 2026 годы"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8 742,787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4 515,474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4 515,474</w:t>
            </w:r>
          </w:p>
        </w:tc>
      </w:tr>
      <w:tr w:rsidR="00A33DE2" w:rsidRPr="00A33DE2" w:rsidTr="00A33DE2">
        <w:trPr>
          <w:trHeight w:val="67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3DE2" w:rsidRPr="00A33DE2" w:rsidRDefault="00A33DE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79505S0440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 на частичную оплату стоимости питания отдельных категорий обучающихся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820,838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703,248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703,248</w:t>
            </w:r>
          </w:p>
        </w:tc>
      </w:tr>
      <w:tr w:rsidR="00A33DE2" w:rsidRPr="00A33DE2" w:rsidTr="00A33DE2">
        <w:trPr>
          <w:trHeight w:val="157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3DE2" w:rsidRPr="00A33DE2" w:rsidRDefault="00A33DE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79505S1220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 на разработку проектной документации для проведения капитального ремонта зданий муниципальных общеобразовательных организаций в рамках модернизации школьных систем образования Томской области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2 423,698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A33DE2" w:rsidRPr="00A33DE2" w:rsidTr="00557567">
        <w:trPr>
          <w:trHeight w:val="112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33DE2" w:rsidRPr="00A33DE2" w:rsidRDefault="00A33DE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09197L3041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бесплатного горячего питания обучающихся, получающих начальное,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A33DE2" w:rsidRPr="00A33DE2" w:rsidTr="00557567">
        <w:trPr>
          <w:trHeight w:val="18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33DE2" w:rsidRPr="00A33DE2" w:rsidRDefault="00A33DE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09683L7501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 модернизации школьных систем образования (оснащение отремонтированных зданий и (или) помещений муниципальных общеобразовательных организаций современными средствами обучения и воспитания)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9,780</w:t>
            </w:r>
          </w:p>
        </w:tc>
      </w:tr>
      <w:tr w:rsidR="00A33DE2" w:rsidRPr="00A33DE2" w:rsidTr="00557567">
        <w:trPr>
          <w:trHeight w:val="9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7950700000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МП «Патриотическое воспитание граждан на территории Кожевниковского района на 2021-2026 годы».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400,000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370,000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370,000</w:t>
            </w:r>
          </w:p>
        </w:tc>
      </w:tr>
      <w:tr w:rsidR="00A33DE2" w:rsidRPr="00A33DE2" w:rsidTr="00A33DE2">
        <w:trPr>
          <w:trHeight w:val="9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3DE2" w:rsidRPr="00A33DE2" w:rsidRDefault="00A33DE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7950700000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«Патриотическое воспитание граждан на территории Кожевниковского района на 2021-2026 годы».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370,000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370,000</w:t>
            </w:r>
          </w:p>
        </w:tc>
      </w:tr>
      <w:tr w:rsidR="00A33DE2" w:rsidRPr="00A33DE2" w:rsidTr="00557567">
        <w:trPr>
          <w:trHeight w:val="67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МП "Развитие культуры Кожевниковского района на 2021-2026 годы"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2 746,979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2 290,335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2 290,335</w:t>
            </w:r>
          </w:p>
        </w:tc>
      </w:tr>
      <w:tr w:rsidR="00A33DE2" w:rsidRPr="00A33DE2" w:rsidTr="00A33DE2">
        <w:trPr>
          <w:trHeight w:val="67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3DE2" w:rsidRPr="00A33DE2" w:rsidRDefault="00A33DE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"Развитие культуры Кожевниковского района на 2021-2026 годы"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2 736,131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2 290,335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2 290,335</w:t>
            </w:r>
          </w:p>
        </w:tc>
      </w:tr>
      <w:tr w:rsidR="00A33DE2" w:rsidRPr="00A33DE2" w:rsidTr="00557567">
        <w:trPr>
          <w:trHeight w:val="157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33DE2" w:rsidRPr="00A33DE2" w:rsidRDefault="00A33DE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10193L5191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Модернизация библиотек в части комплектования книжных фондов библиотек муниципальных образований и государственных общедоступных библиотек субъектов Российской Федерации, кроме гг. Москвы и Санкт-Петербурга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10,848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A33DE2" w:rsidRPr="00A33DE2" w:rsidTr="00557567">
        <w:trPr>
          <w:trHeight w:val="9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7950900000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МП «Развитие молодежной политики, физической культуры и спорта в Кожевниковском районе на 2021-2026 годы»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11 939,114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1 262,998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1 262,998</w:t>
            </w:r>
          </w:p>
        </w:tc>
      </w:tr>
      <w:tr w:rsidR="00A33DE2" w:rsidRPr="00A33DE2" w:rsidTr="00137D00">
        <w:trPr>
          <w:trHeight w:val="9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3DE2" w:rsidRPr="00A33DE2" w:rsidRDefault="00A33DE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7950900000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«Развитие молодежной политики, физической культуры и спорта в Кожевниковском районе на 2021-2026 годы»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11 775,126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1 131,146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1 131,146</w:t>
            </w:r>
          </w:p>
        </w:tc>
      </w:tr>
      <w:tr w:rsidR="00A33DE2" w:rsidRPr="00A33DE2" w:rsidTr="00A33DE2">
        <w:trPr>
          <w:trHeight w:val="112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3DE2" w:rsidRPr="00A33DE2" w:rsidRDefault="00A33DE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79509S0320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 мероприятий для обеспечения участия спортивных сборных команд в региональных спортивных</w:t>
            </w:r>
            <w:proofErr w:type="gramStart"/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физкультурных мероприятиях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4,978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4,442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4,442</w:t>
            </w:r>
          </w:p>
        </w:tc>
      </w:tr>
      <w:tr w:rsidR="00A33DE2" w:rsidRPr="00A33DE2" w:rsidTr="00557567">
        <w:trPr>
          <w:trHeight w:val="67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33DE2" w:rsidRPr="00A33DE2" w:rsidRDefault="00A33DE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08WP540008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условий для развития физической культуры и массового спорта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159,010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127,410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127,410</w:t>
            </w:r>
          </w:p>
        </w:tc>
      </w:tr>
      <w:tr w:rsidR="00A33DE2" w:rsidRPr="00A33DE2" w:rsidTr="00557567">
        <w:trPr>
          <w:trHeight w:val="67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7951000000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МП "Повышение общественной безопасности в Кожевниковском районе на 2019-2023 годы"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2 310,592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2 133,888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2 133,887</w:t>
            </w:r>
          </w:p>
        </w:tc>
      </w:tr>
      <w:tr w:rsidR="00A33DE2" w:rsidRPr="00A33DE2" w:rsidTr="00A33DE2">
        <w:trPr>
          <w:trHeight w:val="67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3DE2" w:rsidRPr="00A33DE2" w:rsidRDefault="00A33DE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7951000000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"Повышение общественной безопасности в Кожевниковском районе на 2019-2023 годы"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2 310,592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2 133,888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2 133,887</w:t>
            </w:r>
          </w:p>
        </w:tc>
      </w:tr>
      <w:tr w:rsidR="00A33DE2" w:rsidRPr="00A33DE2" w:rsidTr="00557567">
        <w:trPr>
          <w:trHeight w:val="9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7951100000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МП " Непрерывное экологическое образование и просвещение населения Кожевниковского района на 2021-2026 годы</w:t>
            </w:r>
            <w:proofErr w:type="gramStart"/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."</w:t>
            </w:r>
            <w:proofErr w:type="gramEnd"/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30,000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30,000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30,000</w:t>
            </w:r>
          </w:p>
        </w:tc>
      </w:tr>
      <w:tr w:rsidR="00A33DE2" w:rsidRPr="00A33DE2" w:rsidTr="00A33DE2">
        <w:trPr>
          <w:trHeight w:val="9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3DE2" w:rsidRPr="00A33DE2" w:rsidRDefault="00A33DE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7951100000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" Непрерывное экологическое образование и просвещение населения Кожевниковского района на 2021-2026 годы</w:t>
            </w:r>
            <w:proofErr w:type="gramStart"/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."</w:t>
            </w:r>
            <w:proofErr w:type="gramEnd"/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30,000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30,000</w:t>
            </w:r>
          </w:p>
        </w:tc>
      </w:tr>
      <w:tr w:rsidR="00A33DE2" w:rsidRPr="00A33DE2" w:rsidTr="00557567">
        <w:trPr>
          <w:trHeight w:val="9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7951200000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МП "Эффективное управление муниципальными финансами Кожевниковского района на 2021-2026годы"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6 509,151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4 287,666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4 287,665</w:t>
            </w:r>
          </w:p>
        </w:tc>
      </w:tr>
      <w:tr w:rsidR="00A33DE2" w:rsidRPr="00A33DE2" w:rsidTr="00A33DE2">
        <w:trPr>
          <w:trHeight w:val="9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3DE2" w:rsidRPr="00A33DE2" w:rsidRDefault="00A33DE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7951200000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"Эффективное управление муниципальными финансами Кожевниковского района на 2021-2026годы"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4 292,389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4 287,666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4 287,665</w:t>
            </w:r>
          </w:p>
        </w:tc>
      </w:tr>
      <w:tr w:rsidR="00A33DE2" w:rsidRPr="00A33DE2" w:rsidTr="00A33DE2">
        <w:trPr>
          <w:trHeight w:val="9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3DE2" w:rsidRPr="00A33DE2" w:rsidRDefault="00A33DE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79512S1101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Софинансирование на благоустройство сквера «Семейный» </w:t>
            </w:r>
            <w:proofErr w:type="gramStart"/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с. </w:t>
            </w:r>
            <w:proofErr w:type="spellStart"/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Уртам</w:t>
            </w:r>
            <w:proofErr w:type="spellEnd"/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Кожевниковского </w:t>
            </w:r>
            <w:proofErr w:type="gramStart"/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района</w:t>
            </w:r>
            <w:proofErr w:type="gramEnd"/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Томской области (1-й этап)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499,528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A33DE2" w:rsidRPr="00A33DE2" w:rsidTr="00A33DE2">
        <w:trPr>
          <w:trHeight w:val="157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3DE2" w:rsidRPr="00A33DE2" w:rsidRDefault="00A33DE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79512S1102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 на изготовление и установка металлического ограждения территории МАОУ «</w:t>
            </w:r>
            <w:proofErr w:type="spellStart"/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Кожевниковская</w:t>
            </w:r>
            <w:proofErr w:type="spellEnd"/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СОШ № 1» расположенного по адресу: Томская область, Кожевниковский район, с. Кожевниково, ул. Гагарина 9. Этап 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395,389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A33DE2" w:rsidRPr="00A33DE2" w:rsidTr="00A33DE2">
        <w:trPr>
          <w:trHeight w:val="112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3DE2" w:rsidRPr="00A33DE2" w:rsidRDefault="00A33DE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79512S1103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 на благоустройство территории кладбища в д. Новая Ювала Кожевниковского района Томской области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304,980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A33DE2" w:rsidRPr="00A33DE2" w:rsidTr="00A33DE2">
        <w:trPr>
          <w:trHeight w:val="112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3DE2" w:rsidRPr="00A33DE2" w:rsidRDefault="00A33DE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79512S1104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Софинансирование на ремонт автомобильной дороги по ул. </w:t>
            </w:r>
            <w:proofErr w:type="gramStart"/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Иркутская</w:t>
            </w:r>
            <w:proofErr w:type="gramEnd"/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д. </w:t>
            </w:r>
            <w:proofErr w:type="spellStart"/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Новоуспенка</w:t>
            </w:r>
            <w:proofErr w:type="spellEnd"/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Кожевниковского района Томской области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192,783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A33DE2" w:rsidRPr="00A33DE2" w:rsidTr="00557567">
        <w:trPr>
          <w:trHeight w:val="112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3DE2" w:rsidRPr="00A33DE2" w:rsidRDefault="00A33DE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79512S1105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Софинансирование на благоустройство территории кладбища в д. </w:t>
            </w:r>
            <w:proofErr w:type="spellStart"/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Сафроновка</w:t>
            </w:r>
            <w:proofErr w:type="spellEnd"/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Кожевниковского района Томской области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363,918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A33DE2" w:rsidRPr="00A33DE2" w:rsidTr="00137D00">
        <w:trPr>
          <w:trHeight w:val="135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3DE2" w:rsidRPr="00A33DE2" w:rsidRDefault="00A33DE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79512S1106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Софинансирование на благоустройство территории, прилегающей к станции очистки воды по адресу: Томская область, Кожевниковский район, </w:t>
            </w:r>
            <w:proofErr w:type="gramStart"/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End"/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Новопокровка, ул. Комсомольская, 59а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22,573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A33DE2" w:rsidRPr="00A33DE2" w:rsidTr="00A33DE2">
        <w:trPr>
          <w:trHeight w:val="202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3DE2" w:rsidRPr="00A33DE2" w:rsidRDefault="00A33DE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79512S1107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Софинансирование на установку железобетонного колодца, пожарного гидранта и ремонт существующего железобетонного колодца на водопроводных сетях по адресу: Российская Федерация, Томская область, Кожевниковский муниципальный район, </w:t>
            </w:r>
            <w:proofErr w:type="spellStart"/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Малиновское</w:t>
            </w:r>
            <w:proofErr w:type="spellEnd"/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сельское </w:t>
            </w:r>
            <w:proofErr w:type="spellStart"/>
            <w:proofErr w:type="gramStart"/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</w:t>
            </w:r>
            <w:proofErr w:type="spellEnd"/>
            <w:proofErr w:type="gramEnd"/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32,950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A33DE2" w:rsidRPr="00A33DE2" w:rsidTr="00A33DE2">
        <w:trPr>
          <w:trHeight w:val="112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3DE2" w:rsidRPr="00A33DE2" w:rsidRDefault="00A33DE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79512S1108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Софинансирование на установку промывочных колодцев на водопроводных сетях по адресу: Томская область, Кожевниковский район, с. </w:t>
            </w:r>
            <w:proofErr w:type="spellStart"/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Чилино</w:t>
            </w:r>
            <w:proofErr w:type="spellEnd"/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63,812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A33DE2" w:rsidRPr="00A33DE2" w:rsidTr="00A33DE2">
        <w:trPr>
          <w:trHeight w:val="18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3DE2" w:rsidRPr="00A33DE2" w:rsidRDefault="00A33DE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79512S1109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Софинансирование на установку железобетонных колодцев и пожарного гидранта на водопроводных сетях по адресу: Российская Федерация, Томская область, Кожевниковский муниципальный район, </w:t>
            </w:r>
            <w:proofErr w:type="spellStart"/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Малиновское</w:t>
            </w:r>
            <w:proofErr w:type="spellEnd"/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сельское поселение, </w:t>
            </w:r>
            <w:proofErr w:type="gramStart"/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End"/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Малиновка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37,950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A33DE2" w:rsidRPr="00A33DE2" w:rsidTr="00A33DE2">
        <w:trPr>
          <w:trHeight w:val="18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3DE2" w:rsidRPr="00A33DE2" w:rsidRDefault="00A33DE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79512S1110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установку железобетонных колодцев, пожарного гидранта и ремонт существующего железобетонного колодца на водопроводных сетях по адресу: Российская Федерация, Томская область, Кожевниковский муниципальный район, </w:t>
            </w:r>
            <w:proofErr w:type="spellStart"/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Малиновское</w:t>
            </w:r>
            <w:proofErr w:type="spellEnd"/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сельское поселение, с. </w:t>
            </w:r>
            <w:proofErr w:type="spellStart"/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Новосерге</w:t>
            </w:r>
            <w:proofErr w:type="spellEnd"/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49,550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A33DE2" w:rsidRPr="00A33DE2" w:rsidTr="00A33DE2">
        <w:trPr>
          <w:trHeight w:val="112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3DE2" w:rsidRPr="00A33DE2" w:rsidRDefault="00A33DE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79512S1111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 на ремонт водопроводных сетей по ул. Советская в с. Хмелевка Кожевниковского района Томской области</w:t>
            </w:r>
            <w:proofErr w:type="gramEnd"/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199,395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A33DE2" w:rsidRPr="00A33DE2" w:rsidTr="00A33DE2">
        <w:trPr>
          <w:trHeight w:val="18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3DE2" w:rsidRPr="00A33DE2" w:rsidRDefault="00A33DE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79512S1112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Софинансирование на установку железобетонных колодцев и пожарного гидранта на водопроводных сетях по адресу: Российская Федерация, Томская область, Кожевниковский муниципальный район, </w:t>
            </w:r>
            <w:proofErr w:type="spellStart"/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Малиновское</w:t>
            </w:r>
            <w:proofErr w:type="spellEnd"/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сельское поселение, с. </w:t>
            </w:r>
            <w:proofErr w:type="spellStart"/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Тека</w:t>
            </w:r>
            <w:proofErr w:type="spellEnd"/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53,934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A33DE2" w:rsidRPr="00A33DE2" w:rsidTr="00557567">
        <w:trPr>
          <w:trHeight w:val="225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7951400000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ВЦП "Приватизация, владение, пользование и распоряжение имуществом, находящимся в собственности муниципального образования Кожевниковский район, в том числе, земельными ресурсами, распоряжение земельными участками, государственная собственность на которые не разграничена"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1 897,000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380,000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380,000</w:t>
            </w:r>
          </w:p>
        </w:tc>
      </w:tr>
      <w:tr w:rsidR="00A33DE2" w:rsidRPr="00A33DE2" w:rsidTr="00137D00">
        <w:trPr>
          <w:trHeight w:val="202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3DE2" w:rsidRPr="00A33DE2" w:rsidRDefault="00A33DE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7951400000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ВЦП "Приватизация, владение, пользование и распоряжение имуществом, находящимся в собственности муниципального образования Кожевниковский район, в том числе, земельными ресурсами, распоряжение земельными участками, государственная собственность на которые не разграничена"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1 897,000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380,000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380,000</w:t>
            </w:r>
          </w:p>
        </w:tc>
      </w:tr>
      <w:tr w:rsidR="00A33DE2" w:rsidRPr="00A33DE2" w:rsidTr="00557567">
        <w:trPr>
          <w:trHeight w:val="45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7951700000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ВЦП "Автоматизированный учет муниципального имущества"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302,000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292,800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292,800</w:t>
            </w:r>
          </w:p>
        </w:tc>
      </w:tr>
      <w:tr w:rsidR="00A33DE2" w:rsidRPr="00A33DE2" w:rsidTr="00A33DE2">
        <w:trPr>
          <w:trHeight w:val="45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3DE2" w:rsidRPr="00A33DE2" w:rsidRDefault="00A33DE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7951700000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ВЦП "Автоматизированный учет муниципального имущества"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302,000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292,800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292,800</w:t>
            </w:r>
          </w:p>
        </w:tc>
      </w:tr>
      <w:tr w:rsidR="00A33DE2" w:rsidRPr="00A33DE2" w:rsidTr="00557567">
        <w:trPr>
          <w:trHeight w:val="112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7951800000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ВЦП "Организация различных форм воспитания, содействующих формированию здорового образа жизни и законопослушного поведения"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475,925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475,925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475,925</w:t>
            </w:r>
          </w:p>
        </w:tc>
      </w:tr>
      <w:tr w:rsidR="00A33DE2" w:rsidRPr="00A33DE2" w:rsidTr="00A33DE2">
        <w:trPr>
          <w:trHeight w:val="9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3DE2" w:rsidRPr="00A33DE2" w:rsidRDefault="00A33DE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7951800000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ВЦП "Организация различных форм воспитания, содействующих формированию здорового образа жизни и законопослушного поведения"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475,925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475,925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475,925</w:t>
            </w:r>
          </w:p>
        </w:tc>
      </w:tr>
      <w:tr w:rsidR="00A33DE2" w:rsidRPr="00A33DE2" w:rsidTr="00557567">
        <w:trPr>
          <w:trHeight w:val="112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7951900000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ВЦП "Формирование позитивного социального имиджа образовательных учреждений, повышение престижа работников системы образования"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195,080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195,080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195,080</w:t>
            </w:r>
          </w:p>
        </w:tc>
      </w:tr>
      <w:tr w:rsidR="00A33DE2" w:rsidRPr="00A33DE2" w:rsidTr="00A33DE2">
        <w:trPr>
          <w:trHeight w:val="9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3DE2" w:rsidRPr="00A33DE2" w:rsidRDefault="00A33DE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7951900000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ВЦП "Формирование позитивного социального имиджа образовательных учреждений, повышение престижа работников системы образования"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195,080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195,080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195,080</w:t>
            </w:r>
          </w:p>
        </w:tc>
      </w:tr>
      <w:tr w:rsidR="00A33DE2" w:rsidRPr="00A33DE2" w:rsidTr="00557567">
        <w:trPr>
          <w:trHeight w:val="9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7952000000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ВЦП "Формирование здорового образа жизни обучающихся и до</w:t>
            </w:r>
            <w:r w:rsidR="006E6E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стижение спортивных результатов»</w:t>
            </w:r>
            <w:bookmarkStart w:id="1" w:name="_GoBack"/>
            <w:bookmarkEnd w:id="1"/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258,000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258,000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258,000</w:t>
            </w:r>
          </w:p>
        </w:tc>
      </w:tr>
      <w:tr w:rsidR="00A33DE2" w:rsidRPr="00A33DE2" w:rsidTr="00A33DE2">
        <w:trPr>
          <w:trHeight w:val="67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3DE2" w:rsidRPr="00A33DE2" w:rsidRDefault="00A33DE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7952000000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ВЦП "Формирование здорового образа жизни обучающихся и достижение спортивных результатов"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258,000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258,000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258,000</w:t>
            </w:r>
          </w:p>
        </w:tc>
      </w:tr>
      <w:tr w:rsidR="00A33DE2" w:rsidRPr="00A33DE2" w:rsidTr="00557567">
        <w:trPr>
          <w:trHeight w:val="67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7952100000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МП "Развитие транспортной системы в Кожевниковском районе на 2016-2026 годы"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18619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  <w:r w:rsidR="00186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109,799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8 522,638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12 356,638</w:t>
            </w:r>
          </w:p>
        </w:tc>
      </w:tr>
      <w:tr w:rsidR="00A33DE2" w:rsidRPr="00A33DE2" w:rsidTr="00A33DE2">
        <w:trPr>
          <w:trHeight w:val="67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3DE2" w:rsidRPr="00A33DE2" w:rsidRDefault="00A33DE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7952100000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"Развитие транспортной системы в Кожевниковском районе на 2016-2026 годы"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18619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="00186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066,402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4 946,197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8 666,197</w:t>
            </w:r>
          </w:p>
        </w:tc>
      </w:tr>
      <w:tr w:rsidR="00A33DE2" w:rsidRPr="00A33DE2" w:rsidTr="00A33DE2">
        <w:trPr>
          <w:trHeight w:val="18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3DE2" w:rsidRPr="00A33DE2" w:rsidRDefault="00A33DE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7952100001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Дорожная деятельность в отношении автомобильных дорог местного значения, а также осуществление иных полномочий в области использования автомобильных дорог и осуществление дорожной деятельности за счет средств дорожного фонда (акцизы)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2 315,507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2 244,862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2 358,862</w:t>
            </w:r>
          </w:p>
        </w:tc>
      </w:tr>
      <w:tr w:rsidR="00A33DE2" w:rsidRPr="00A33DE2" w:rsidTr="00A33DE2">
        <w:trPr>
          <w:trHeight w:val="9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3DE2" w:rsidRPr="00A33DE2" w:rsidRDefault="00A33DE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79521S0930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 на капитальный ремонт и (или) ремонт автомобильных дорог общего пользования местного значения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1 331,890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1 331,579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1 331,579</w:t>
            </w:r>
          </w:p>
        </w:tc>
      </w:tr>
      <w:tr w:rsidR="00A33DE2" w:rsidRPr="00A33DE2" w:rsidTr="00137D00">
        <w:trPr>
          <w:trHeight w:val="9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3DE2" w:rsidRPr="00A33DE2" w:rsidRDefault="00A33DE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79521S0970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 на обеспечение жителей отдаленных населенных пунктов Томской области услугами связи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396,000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A33DE2" w:rsidRPr="00A33DE2" w:rsidTr="00557567">
        <w:trPr>
          <w:trHeight w:val="67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7952200000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МП «Поддержка специалистов на территории Кожевниковского района на период 2021-2026годы"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623,392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255,811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255,811</w:t>
            </w:r>
          </w:p>
        </w:tc>
      </w:tr>
      <w:tr w:rsidR="00A33DE2" w:rsidRPr="00A33DE2" w:rsidTr="00A33DE2">
        <w:trPr>
          <w:trHeight w:val="67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3DE2" w:rsidRPr="00A33DE2" w:rsidRDefault="00A33DE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7952200000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«Поддержка специалистов на территории Кожевниковского района на период 2021-2026годы"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623,392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255,811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255,811</w:t>
            </w:r>
          </w:p>
        </w:tc>
      </w:tr>
      <w:tr w:rsidR="00A33DE2" w:rsidRPr="00A33DE2" w:rsidTr="00557567">
        <w:trPr>
          <w:trHeight w:val="9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7952400000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МП "Улучшение условий и охраны труда в Кожевниковском районе на 2021-2024 годы с прогнозом на 2025 и 2026 годы"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446,600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85,500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85,500</w:t>
            </w:r>
          </w:p>
        </w:tc>
      </w:tr>
      <w:tr w:rsidR="00A33DE2" w:rsidRPr="00A33DE2" w:rsidTr="00A33DE2">
        <w:trPr>
          <w:trHeight w:val="9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3DE2" w:rsidRPr="00A33DE2" w:rsidRDefault="00A33DE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7952400000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"Улучшение условий и охраны труда в Кожевниковском районе на 2021-2024 годы с прогнозом на 2025 и 2026 годы"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446,600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85,500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85,500</w:t>
            </w:r>
          </w:p>
        </w:tc>
      </w:tr>
      <w:tr w:rsidR="00A33DE2" w:rsidRPr="00A33DE2" w:rsidTr="00557567">
        <w:trPr>
          <w:trHeight w:val="135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7952500000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МП "Развитие муниципальной службы, информационного общества и открытости в муниципальном образовании Кожевниковский район на 2021-2026 годы""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3 559,380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3 559,380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3 559,380</w:t>
            </w:r>
          </w:p>
        </w:tc>
      </w:tr>
      <w:tr w:rsidR="00A33DE2" w:rsidRPr="00A33DE2" w:rsidTr="00A33DE2">
        <w:trPr>
          <w:trHeight w:val="112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3DE2" w:rsidRPr="00A33DE2" w:rsidRDefault="00A33DE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7952500000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"Развитие муниципальной службы, информационного общества и открытости в муниципальном образовании Кожевниковский район на 2021-2026 годы""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3 559,380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3 559,380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3 559,380</w:t>
            </w:r>
          </w:p>
        </w:tc>
      </w:tr>
      <w:tr w:rsidR="00A33DE2" w:rsidRPr="00A33DE2" w:rsidTr="00557567">
        <w:trPr>
          <w:trHeight w:val="157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7952600000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МП "Профилактика терроризма и экстремизма, а также минимизация и (или) ликвидация последствий проявлений терроризма и экстремизма в муниципальном образовании "Кожевниковский район" на 2021-2025 годы"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357,699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357,699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357,699</w:t>
            </w:r>
          </w:p>
        </w:tc>
      </w:tr>
      <w:tr w:rsidR="00A33DE2" w:rsidRPr="00A33DE2" w:rsidTr="00A33DE2">
        <w:trPr>
          <w:trHeight w:val="157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3DE2" w:rsidRPr="00A33DE2" w:rsidRDefault="00A33DE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7952600000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"Профилактика терроризма и экстремизма, а также минимизация и (или) ликвидация последствий проявлений терроризма и экстремизма в муниципальном образовании "Кожевниковский район" на 2021-2025 годы"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357,699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357,699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357,699</w:t>
            </w:r>
          </w:p>
        </w:tc>
      </w:tr>
      <w:tr w:rsidR="00A33DE2" w:rsidRPr="00A33DE2" w:rsidTr="00557567">
        <w:trPr>
          <w:trHeight w:val="9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7952700000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МП "Организация отдыха и оздоровления детей и подростков Кожевниковского района на 2021-2026 годы"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419,135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400,200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400,200</w:t>
            </w:r>
          </w:p>
        </w:tc>
      </w:tr>
      <w:tr w:rsidR="00A33DE2" w:rsidRPr="00A33DE2" w:rsidTr="00A33DE2">
        <w:trPr>
          <w:trHeight w:val="9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3DE2" w:rsidRPr="00A33DE2" w:rsidRDefault="00A33DE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7952700000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"Организация отдыха и оздоровления детей и подростков Кожевниковского района на 2021-2026 годы"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419,135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400,200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400,200</w:t>
            </w:r>
          </w:p>
        </w:tc>
      </w:tr>
      <w:tr w:rsidR="00A33DE2" w:rsidRPr="00A33DE2" w:rsidTr="00557567">
        <w:trPr>
          <w:trHeight w:val="112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7952800000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МП «Обеспечение доступности жилья и улучшения качества жилищных условий населения Кожевниковского района на 2021-2026 годы»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637,604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336,190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336,190</w:t>
            </w:r>
          </w:p>
        </w:tc>
      </w:tr>
      <w:tr w:rsidR="00A33DE2" w:rsidRPr="00A33DE2" w:rsidTr="00A33DE2">
        <w:trPr>
          <w:trHeight w:val="9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3DE2" w:rsidRPr="00A33DE2" w:rsidRDefault="00A33DE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7952800000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«Обеспечение доступности жилья и улучшения качества жилищных условий населения Кожевниковского района на 2021-2026 годы»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304,691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336,190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336,190</w:t>
            </w:r>
          </w:p>
        </w:tc>
      </w:tr>
      <w:tr w:rsidR="00A33DE2" w:rsidRPr="00A33DE2" w:rsidTr="00137D00">
        <w:trPr>
          <w:trHeight w:val="9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3DE2" w:rsidRPr="00A33DE2" w:rsidRDefault="00A33DE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79528S0610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 на подготовку проектов изменений в генеральные планы, правила землепользования и застройки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94,750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A33DE2" w:rsidRPr="00A33DE2" w:rsidTr="00557567">
        <w:trPr>
          <w:trHeight w:val="45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33DE2" w:rsidRPr="00A33DE2" w:rsidRDefault="00A33DE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13180L4970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238,163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A33DE2" w:rsidRPr="00A33DE2" w:rsidTr="00557567">
        <w:trPr>
          <w:trHeight w:val="67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7952900000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МП «Развитие коммунальной инфраструктуры Кожевниковского района на период 2021-2026 годы»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FE66E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  <w:r w:rsidR="00FE66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848,007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2 822,110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2 822,110</w:t>
            </w:r>
          </w:p>
        </w:tc>
      </w:tr>
      <w:tr w:rsidR="00A33DE2" w:rsidRPr="00A33DE2" w:rsidTr="00A33DE2">
        <w:trPr>
          <w:trHeight w:val="67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3DE2" w:rsidRPr="00A33DE2" w:rsidRDefault="00A33DE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7952900000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«Развитие коммунальной инфраструктуры Кожевниковского района на период 2021-2026 годы»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FE66E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="00FE66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380,672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2 822,110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2 822,110</w:t>
            </w:r>
          </w:p>
        </w:tc>
      </w:tr>
      <w:tr w:rsidR="00A33DE2" w:rsidRPr="00A33DE2" w:rsidTr="00A33DE2">
        <w:trPr>
          <w:trHeight w:val="67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3DE2" w:rsidRPr="00A33DE2" w:rsidRDefault="00A33DE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79529S0190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 по ликвидации мест несанкционированного складирования отходов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3 467,335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A33DE2" w:rsidRPr="00A33DE2" w:rsidTr="00557567">
        <w:trPr>
          <w:trHeight w:val="67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7954300000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МП "Доступная среда для инвалидов на период 2021-2025 годы»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268,993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210,993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210,993</w:t>
            </w:r>
          </w:p>
        </w:tc>
      </w:tr>
      <w:tr w:rsidR="00A33DE2" w:rsidRPr="00A33DE2" w:rsidTr="00A33DE2">
        <w:trPr>
          <w:trHeight w:val="45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3DE2" w:rsidRPr="00A33DE2" w:rsidRDefault="00A33DE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7954300000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"Доступная среда для инвалидов на период 2021-2025 годы»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268,993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210,993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210,993</w:t>
            </w:r>
          </w:p>
        </w:tc>
      </w:tr>
      <w:tr w:rsidR="00A33DE2" w:rsidRPr="00A33DE2" w:rsidTr="00557567">
        <w:trPr>
          <w:trHeight w:val="9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7954400000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МП "Формирование современной городской среды на территории Кожевниковского района на 2018-2024 годы"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920,228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</w:tr>
      <w:tr w:rsidR="00A33DE2" w:rsidRPr="00A33DE2" w:rsidTr="00A33DE2">
        <w:trPr>
          <w:trHeight w:val="9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3DE2" w:rsidRPr="00A33DE2" w:rsidRDefault="00A33DE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7954400000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"Формирование современной городской среды на территории Кожевниковского района на 2018-2024 годы"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920,228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</w:tbl>
    <w:p w:rsidR="00A33DE2" w:rsidRDefault="00A33DE2" w:rsidP="009F4143">
      <w:pPr>
        <w:spacing w:after="0" w:line="240" w:lineRule="auto"/>
      </w:pPr>
    </w:p>
    <w:sectPr w:rsidR="00A33DE2" w:rsidSect="00137D00">
      <w:pgSz w:w="11906" w:h="16838"/>
      <w:pgMar w:top="568" w:right="850" w:bottom="709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194C" w:rsidRDefault="00BB194C" w:rsidP="00B15E71">
      <w:pPr>
        <w:spacing w:after="0" w:line="240" w:lineRule="auto"/>
      </w:pPr>
      <w:r>
        <w:separator/>
      </w:r>
    </w:p>
  </w:endnote>
  <w:endnote w:type="continuationSeparator" w:id="0">
    <w:p w:rsidR="00BB194C" w:rsidRDefault="00BB194C" w:rsidP="00B15E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194C" w:rsidRDefault="00BB194C" w:rsidP="00B15E71">
      <w:pPr>
        <w:spacing w:after="0" w:line="240" w:lineRule="auto"/>
      </w:pPr>
      <w:r>
        <w:separator/>
      </w:r>
    </w:p>
  </w:footnote>
  <w:footnote w:type="continuationSeparator" w:id="0">
    <w:p w:rsidR="00BB194C" w:rsidRDefault="00BB194C" w:rsidP="00B15E7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5E71"/>
    <w:rsid w:val="0001007E"/>
    <w:rsid w:val="000C27BD"/>
    <w:rsid w:val="000D0252"/>
    <w:rsid w:val="000F4F23"/>
    <w:rsid w:val="000F7159"/>
    <w:rsid w:val="00137D00"/>
    <w:rsid w:val="0018619B"/>
    <w:rsid w:val="00187832"/>
    <w:rsid w:val="001C2AC8"/>
    <w:rsid w:val="001E4ACF"/>
    <w:rsid w:val="00271AC8"/>
    <w:rsid w:val="0029446E"/>
    <w:rsid w:val="002B0E9D"/>
    <w:rsid w:val="002C07FA"/>
    <w:rsid w:val="002F4861"/>
    <w:rsid w:val="00315FB6"/>
    <w:rsid w:val="00334F3C"/>
    <w:rsid w:val="003374E9"/>
    <w:rsid w:val="00356D85"/>
    <w:rsid w:val="00370CD3"/>
    <w:rsid w:val="003A7E79"/>
    <w:rsid w:val="003B07DB"/>
    <w:rsid w:val="00411307"/>
    <w:rsid w:val="00546734"/>
    <w:rsid w:val="00557567"/>
    <w:rsid w:val="0056377D"/>
    <w:rsid w:val="0059700B"/>
    <w:rsid w:val="00612D42"/>
    <w:rsid w:val="00614967"/>
    <w:rsid w:val="00656052"/>
    <w:rsid w:val="00674F89"/>
    <w:rsid w:val="006E19A1"/>
    <w:rsid w:val="006E6E69"/>
    <w:rsid w:val="00721AED"/>
    <w:rsid w:val="00773E1B"/>
    <w:rsid w:val="00780ACA"/>
    <w:rsid w:val="007C4035"/>
    <w:rsid w:val="00841C49"/>
    <w:rsid w:val="00846B57"/>
    <w:rsid w:val="008521BB"/>
    <w:rsid w:val="00866092"/>
    <w:rsid w:val="008D3F87"/>
    <w:rsid w:val="009922E3"/>
    <w:rsid w:val="009B3D3E"/>
    <w:rsid w:val="009F4143"/>
    <w:rsid w:val="00A036A6"/>
    <w:rsid w:val="00A13709"/>
    <w:rsid w:val="00A33DE2"/>
    <w:rsid w:val="00A564BF"/>
    <w:rsid w:val="00A67627"/>
    <w:rsid w:val="00A73663"/>
    <w:rsid w:val="00B15DB4"/>
    <w:rsid w:val="00B15E71"/>
    <w:rsid w:val="00B468D9"/>
    <w:rsid w:val="00B5431C"/>
    <w:rsid w:val="00BB194C"/>
    <w:rsid w:val="00BC5C08"/>
    <w:rsid w:val="00BD0D63"/>
    <w:rsid w:val="00BD24BA"/>
    <w:rsid w:val="00C00658"/>
    <w:rsid w:val="00C151A0"/>
    <w:rsid w:val="00D20E93"/>
    <w:rsid w:val="00D60B3D"/>
    <w:rsid w:val="00D66A71"/>
    <w:rsid w:val="00D80325"/>
    <w:rsid w:val="00D878DF"/>
    <w:rsid w:val="00DC3F3C"/>
    <w:rsid w:val="00E13B3F"/>
    <w:rsid w:val="00E20151"/>
    <w:rsid w:val="00E427A5"/>
    <w:rsid w:val="00E43EE9"/>
    <w:rsid w:val="00EB2048"/>
    <w:rsid w:val="00EC6C4B"/>
    <w:rsid w:val="00F04EC2"/>
    <w:rsid w:val="00F5684B"/>
    <w:rsid w:val="00F62777"/>
    <w:rsid w:val="00F76DB1"/>
    <w:rsid w:val="00FB4E20"/>
    <w:rsid w:val="00FC1FC3"/>
    <w:rsid w:val="00FE66E8"/>
    <w:rsid w:val="00FF0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15E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15E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15E71"/>
  </w:style>
  <w:style w:type="paragraph" w:styleId="a6">
    <w:name w:val="footer"/>
    <w:basedOn w:val="a"/>
    <w:link w:val="a7"/>
    <w:uiPriority w:val="99"/>
    <w:unhideWhenUsed/>
    <w:rsid w:val="00B15E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15E7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15E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15E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15E71"/>
  </w:style>
  <w:style w:type="paragraph" w:styleId="a6">
    <w:name w:val="footer"/>
    <w:basedOn w:val="a"/>
    <w:link w:val="a7"/>
    <w:uiPriority w:val="99"/>
    <w:unhideWhenUsed/>
    <w:rsid w:val="00B15E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15E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054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9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2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4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8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7</Pages>
  <Words>2019</Words>
  <Characters>11510</Characters>
  <Application>Microsoft Office Word</Application>
  <DocSecurity>0</DocSecurity>
  <Lines>95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14</cp:revision>
  <cp:lastPrinted>2021-12-24T04:11:00Z</cp:lastPrinted>
  <dcterms:created xsi:type="dcterms:W3CDTF">2022-02-24T12:10:00Z</dcterms:created>
  <dcterms:modified xsi:type="dcterms:W3CDTF">2023-03-02T05:25:00Z</dcterms:modified>
</cp:coreProperties>
</file>