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Ind w:w="108" w:type="dxa"/>
        <w:tblLook w:val="0000" w:firstRow="0" w:lastRow="0" w:firstColumn="0" w:lastColumn="0" w:noHBand="0" w:noVBand="0"/>
      </w:tblPr>
      <w:tblGrid>
        <w:gridCol w:w="4732"/>
        <w:gridCol w:w="5196"/>
      </w:tblGrid>
      <w:tr w:rsidR="002E3733" w:rsidRPr="00421F86" w:rsidTr="00106974">
        <w:trPr>
          <w:cantSplit/>
        </w:trPr>
        <w:tc>
          <w:tcPr>
            <w:tcW w:w="2383" w:type="pct"/>
          </w:tcPr>
          <w:p w:rsidR="002E3733" w:rsidRPr="00421F86" w:rsidRDefault="002E3733" w:rsidP="00106974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7" w:type="pct"/>
          </w:tcPr>
          <w:p w:rsidR="002E3733" w:rsidRPr="00421F86" w:rsidRDefault="002E3733" w:rsidP="00106974">
            <w:pPr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E3733" w:rsidRPr="00421F86" w:rsidRDefault="002E3733" w:rsidP="00106974">
            <w:pPr>
              <w:tabs>
                <w:tab w:val="left" w:pos="2302"/>
              </w:tabs>
              <w:ind w:left="2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2E3733" w:rsidRPr="00421F86" w:rsidRDefault="002E3733" w:rsidP="002E3733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733" w:rsidRDefault="002E3733" w:rsidP="002E3733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044F7">
        <w:rPr>
          <w:rFonts w:ascii="Times New Roman" w:hAnsi="Times New Roman" w:cs="Times New Roman"/>
          <w:color w:val="000000"/>
          <w:sz w:val="28"/>
          <w:szCs w:val="28"/>
        </w:rPr>
        <w:t xml:space="preserve">Проверочный лист (список контрольных вопросов), используемый при проведении плановой проверки по муниципальному </w:t>
      </w:r>
      <w:proofErr w:type="gramStart"/>
      <w:r w:rsidRPr="007044F7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Pr="007044F7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</w:t>
      </w:r>
      <w:r w:rsidRPr="007044F7">
        <w:rPr>
          <w:rFonts w:ascii="Times New Roman" w:hAnsi="Times New Roman" w:cs="Times New Roman"/>
          <w:color w:val="000000"/>
          <w:sz w:val="28"/>
          <w:szCs w:val="28"/>
        </w:rPr>
        <w:t>дорог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E3733" w:rsidRPr="000B4876" w:rsidRDefault="002E3733" w:rsidP="002E3733"/>
    <w:p w:rsidR="002E3733" w:rsidRPr="00421F86" w:rsidRDefault="002E3733" w:rsidP="002E3733">
      <w:pPr>
        <w:rPr>
          <w:rFonts w:ascii="Times New Roman" w:hAnsi="Times New Roman" w:cs="Times New Roman"/>
          <w:i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 xml:space="preserve">Администрация </w:t>
      </w:r>
      <w:r w:rsidR="00831E80">
        <w:rPr>
          <w:rFonts w:ascii="Times New Roman" w:hAnsi="Times New Roman" w:cs="Times New Roman"/>
          <w:color w:val="000000"/>
        </w:rPr>
        <w:t>Кожевниковского района</w:t>
      </w:r>
      <w:r w:rsidRPr="00421F86">
        <w:rPr>
          <w:rFonts w:ascii="Times New Roman" w:hAnsi="Times New Roman" w:cs="Times New Roman"/>
          <w:color w:val="000000"/>
        </w:rPr>
        <w:br/>
        <w:t>____________________________________</w:t>
      </w:r>
      <w:bookmarkStart w:id="0" w:name="_GoBack"/>
      <w:bookmarkEnd w:id="0"/>
      <w:r w:rsidRPr="00421F86">
        <w:rPr>
          <w:rFonts w:ascii="Times New Roman" w:hAnsi="Times New Roman" w:cs="Times New Roman"/>
          <w:color w:val="000000"/>
        </w:rPr>
        <w:t>__________________________________________</w:t>
      </w:r>
      <w:r w:rsidRPr="00421F8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</w:t>
      </w:r>
      <w:r w:rsidRPr="00421F86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органа муниципального контроля)</w:t>
      </w:r>
    </w:p>
    <w:p w:rsidR="002E3733" w:rsidRPr="00421F86" w:rsidRDefault="002E3733" w:rsidP="002E3733">
      <w:pPr>
        <w:ind w:firstLine="698"/>
        <w:jc w:val="center"/>
        <w:rPr>
          <w:rFonts w:ascii="Times New Roman" w:hAnsi="Times New Roman" w:cs="Times New Roman"/>
          <w:i/>
          <w:color w:val="000000"/>
        </w:rPr>
      </w:pP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1. Распоряжение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421F86">
        <w:rPr>
          <w:rFonts w:ascii="Times New Roman" w:hAnsi="Times New Roman" w:cs="Times New Roman"/>
          <w:color w:val="000000"/>
        </w:rPr>
        <w:t>о проведении плановой проверки: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от___________ №____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2. Учетный номер проверки и дата присвоения учетного номера проверки в едином реестре проверок: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421F86">
        <w:rPr>
          <w:rFonts w:ascii="Times New Roman" w:hAnsi="Times New Roman" w:cs="Times New Roman"/>
          <w:color w:val="000000"/>
        </w:rPr>
        <w:t>Должность, фамилия, имя, отчество должностного (</w:t>
      </w:r>
      <w:proofErr w:type="spellStart"/>
      <w:r w:rsidRPr="00421F86">
        <w:rPr>
          <w:rFonts w:ascii="Times New Roman" w:hAnsi="Times New Roman" w:cs="Times New Roman"/>
          <w:color w:val="000000"/>
        </w:rPr>
        <w:t>ых</w:t>
      </w:r>
      <w:proofErr w:type="spellEnd"/>
      <w:r w:rsidRPr="00421F86">
        <w:rPr>
          <w:rFonts w:ascii="Times New Roman" w:hAnsi="Times New Roman" w:cs="Times New Roman"/>
          <w:color w:val="000000"/>
        </w:rPr>
        <w:t>) лица (лиц) проводящего (их) плановую проверку:</w:t>
      </w:r>
      <w:proofErr w:type="gramEnd"/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 xml:space="preserve">__________________________________________________________________________                  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4. Наименование юридического лица, фамилия, имя, отчество (при наличии) индивидуального предпринимателя: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</w:p>
    <w:p w:rsidR="002E3733" w:rsidRPr="00421F86" w:rsidRDefault="002E3733" w:rsidP="002E3733">
      <w:pPr>
        <w:ind w:firstLine="709"/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6.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2E3733" w:rsidRPr="00421F86" w:rsidRDefault="002E3733" w:rsidP="002E3733">
      <w:pPr>
        <w:ind w:firstLine="709"/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:rsidR="002E3733" w:rsidRPr="00421F86" w:rsidRDefault="002E3733" w:rsidP="002E3733">
      <w:pPr>
        <w:ind w:firstLine="709"/>
        <w:rPr>
          <w:rFonts w:ascii="Times New Roman" w:hAnsi="Times New Roman" w:cs="Times New Roman"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</w:pP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</w:rPr>
        <w:sectPr w:rsidR="002E3733" w:rsidRPr="00421F86" w:rsidSect="00F25E4F">
          <w:pgSz w:w="11900" w:h="16800"/>
          <w:pgMar w:top="1134" w:right="851" w:bottom="1134" w:left="1134" w:header="720" w:footer="720" w:gutter="0"/>
          <w:cols w:space="720"/>
          <w:noEndnote/>
        </w:sectPr>
      </w:pPr>
      <w:r w:rsidRPr="00421F86">
        <w:rPr>
          <w:rFonts w:ascii="Times New Roman" w:hAnsi="Times New Roman" w:cs="Times New Roman"/>
          <w:color w:val="000000"/>
        </w:rPr>
        <w:t>7.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686"/>
        <w:gridCol w:w="1559"/>
        <w:gridCol w:w="1843"/>
        <w:gridCol w:w="1417"/>
        <w:gridCol w:w="1560"/>
      </w:tblGrid>
      <w:tr w:rsidR="002E3733" w:rsidRPr="00ED1F49" w:rsidTr="00106974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Контрольный вопрос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Реквизиты нормативно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 </w:t>
            </w: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ого акта (подзаконного правового акта</w:t>
            </w: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 содержащего обязательные требования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Принимаемые меры</w:t>
            </w:r>
          </w:p>
        </w:tc>
      </w:tr>
      <w:tr w:rsidR="002E3733" w:rsidRPr="00ED1F49" w:rsidTr="0010697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1F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требуется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Pr="00ED1F49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3733" w:rsidRPr="00ED1F49" w:rsidTr="001069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ind w:firstLine="34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13.1 Технического регламента Таможенного союза "Безопасность автомобильных дорог" </w:t>
            </w:r>
          </w:p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733" w:rsidRPr="00ED1F49" w:rsidTr="00106974">
        <w:trPr>
          <w:trHeight w:val="4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и дорожные сооружения на ней при эксплуатации должны соответствовать следующим требованиям безопасности:</w:t>
            </w:r>
          </w:p>
          <w:p w:rsidR="002E3733" w:rsidRPr="008160B1" w:rsidRDefault="002E3733" w:rsidP="00106974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а)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</w:t>
            </w:r>
            <w:proofErr w:type="gramStart"/>
            <w:r w:rsidRPr="008160B1">
              <w:rPr>
                <w:color w:val="000000"/>
                <w:sz w:val="20"/>
                <w:szCs w:val="20"/>
              </w:rPr>
              <w:t>дств с р</w:t>
            </w:r>
            <w:proofErr w:type="gramEnd"/>
            <w:r w:rsidRPr="008160B1">
              <w:rPr>
                <w:color w:val="000000"/>
                <w:sz w:val="20"/>
                <w:szCs w:val="20"/>
              </w:rPr>
              <w:t>азрешенной скоростью и представляющие опасность для потребителей транспортных услуг или третьих лиц;</w:t>
            </w:r>
            <w:r w:rsidRPr="008160B1">
              <w:rPr>
                <w:color w:val="000000"/>
                <w:sz w:val="20"/>
                <w:szCs w:val="20"/>
              </w:rPr>
              <w:br/>
            </w:r>
            <w:proofErr w:type="gramStart"/>
            <w:r w:rsidRPr="008160B1">
              <w:rPr>
                <w:color w:val="000000"/>
                <w:sz w:val="20"/>
                <w:szCs w:val="20"/>
              </w:rPr>
              <w:t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требованиям;</w:t>
            </w:r>
            <w:proofErr w:type="gramEnd"/>
          </w:p>
          <w:p w:rsidR="002E3733" w:rsidRPr="008160B1" w:rsidRDefault="002E3733" w:rsidP="00106974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в)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движения;</w:t>
            </w:r>
          </w:p>
          <w:p w:rsidR="002E3733" w:rsidRPr="008160B1" w:rsidRDefault="002E3733" w:rsidP="00106974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г) возвышение обочины и разделительной полосы над уровнем проезжей части при отсутствии бордюра не допускается;</w:t>
            </w:r>
          </w:p>
          <w:p w:rsidR="002E3733" w:rsidRPr="008160B1" w:rsidRDefault="002E3733" w:rsidP="00106974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д) обочины не должны иметь деформаций, повреждений;</w:t>
            </w:r>
          </w:p>
          <w:p w:rsidR="002E3733" w:rsidRPr="008160B1" w:rsidRDefault="002E3733" w:rsidP="00106974">
            <w:pPr>
              <w:pStyle w:val="formattex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lastRenderedPageBreak/>
              <w:t>е)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3733" w:rsidRPr="008160B1" w:rsidRDefault="002E3733" w:rsidP="00106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3733" w:rsidRDefault="002E3733" w:rsidP="00106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13.2 Технического регламента Таможенного союза "Безопасность автомобильных дорог" </w:t>
            </w:r>
          </w:p>
          <w:p w:rsidR="002E3733" w:rsidRPr="008160B1" w:rsidRDefault="002E3733" w:rsidP="00106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  <w:p w:rsidR="002E3733" w:rsidRPr="008160B1" w:rsidRDefault="002E3733" w:rsidP="00106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733" w:rsidRPr="00ED1F49" w:rsidTr="00106974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Соответствуют ли дорожные знаки заданным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характеристикам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установленным в международных и региональных стандартах, а в случае их отсутствия - национальных (государственных) стандартах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пункта 13.5 Технического регламента Таможенного союза "Безопасность автомобильных дорог" </w:t>
            </w:r>
          </w:p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733" w:rsidRPr="00ED1F49" w:rsidTr="001069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Различима ли дорожная разметка в любых условиях эксплуатации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 б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733" w:rsidRPr="00ED1F49" w:rsidTr="001069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Обеспечивается ли минимальная видимость дорожных сигнальных столбиков и тумб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подпункт 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733" w:rsidRPr="00ED1F49" w:rsidTr="001069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площадок для стоянки и остановки транспортных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пункт 13.9 Технического регламента Таможенного союза "Безопасность автомобильных дорог" </w:t>
            </w:r>
          </w:p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733" w:rsidRPr="00ED1F49" w:rsidTr="001069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 статьи 22</w:t>
            </w:r>
            <w:r w:rsidRPr="008160B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Федерального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закона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8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ноября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8160B1">
                <w:rPr>
                  <w:rStyle w:val="a4"/>
                  <w:rFonts w:ascii="Times New Roman" w:hAnsi="Times New Roman" w:cs="Times New Roman"/>
                  <w:i w:val="0"/>
                  <w:color w:val="000000"/>
                  <w:sz w:val="20"/>
                  <w:szCs w:val="20"/>
                </w:rPr>
                <w:t>2007</w:t>
              </w:r>
              <w:r w:rsidRPr="008160B1">
                <w:rPr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> </w:t>
              </w:r>
              <w:r w:rsidRPr="008160B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</w:t>
              </w:r>
            </w:smartTag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8160B1"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257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8160B1"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ФЗ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Pr="008160B1" w:rsidRDefault="002E3733" w:rsidP="0010697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E3733" w:rsidRPr="00ED1F49" w:rsidRDefault="002E3733" w:rsidP="002E3733">
      <w:pPr>
        <w:rPr>
          <w:color w:val="000000"/>
        </w:rPr>
      </w:pPr>
    </w:p>
    <w:p w:rsidR="002E3733" w:rsidRPr="00ED1F49" w:rsidRDefault="002E3733" w:rsidP="002E3733">
      <w:pPr>
        <w:rPr>
          <w:rFonts w:ascii="Times New Roman" w:hAnsi="Times New Roman" w:cs="Times New Roman"/>
          <w:color w:val="000000"/>
        </w:rPr>
      </w:pPr>
      <w:r w:rsidRPr="00ED1F49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</w:p>
    <w:p w:rsidR="002E3733" w:rsidRPr="00ED1F49" w:rsidRDefault="002E3733" w:rsidP="002E3733">
      <w:pPr>
        <w:ind w:left="-142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D1F49">
        <w:rPr>
          <w:rFonts w:ascii="Times New Roman" w:hAnsi="Times New Roman" w:cs="Times New Roman"/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2E3733" w:rsidRPr="00ED1F49" w:rsidRDefault="002E3733" w:rsidP="002E3733">
      <w:pPr>
        <w:ind w:left="-142"/>
        <w:rPr>
          <w:color w:val="000000"/>
        </w:rPr>
      </w:pPr>
    </w:p>
    <w:p w:rsidR="002E3733" w:rsidRPr="0027545F" w:rsidRDefault="002E3733" w:rsidP="002E373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________________________________________________________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_______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>__________</w:t>
      </w:r>
    </w:p>
    <w:p w:rsidR="002E3733" w:rsidRPr="0027545F" w:rsidRDefault="002E3733" w:rsidP="002E3733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(должность и ФИО должностного лица, проводящего плановую проверку  и                                                                        (подпись)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(дата)</w:t>
      </w:r>
    </w:p>
    <w:p w:rsidR="002E3733" w:rsidRPr="0027545F" w:rsidRDefault="002E3733" w:rsidP="002E3733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заполнившего проверочный лист)</w:t>
      </w:r>
    </w:p>
    <w:p w:rsidR="002E3733" w:rsidRPr="0027545F" w:rsidRDefault="002E3733" w:rsidP="002E373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E3733" w:rsidRPr="0027545F" w:rsidRDefault="002E3733" w:rsidP="002E373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545F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________________________________________________________                                _______                              __________</w:t>
      </w:r>
    </w:p>
    <w:p w:rsidR="002E3733" w:rsidRPr="0027545F" w:rsidRDefault="002E3733" w:rsidP="00FF7E6E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</w:t>
      </w: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(дата)</w:t>
      </w:r>
    </w:p>
    <w:p w:rsidR="002E3733" w:rsidRPr="0027545F" w:rsidRDefault="002E3733" w:rsidP="00FF7E6E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2E3733" w:rsidRPr="00FF7E6E" w:rsidRDefault="002E3733" w:rsidP="00FF7E6E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7545F">
        <w:rPr>
          <w:rFonts w:ascii="Times New Roman" w:hAnsi="Times New Roman" w:cs="Times New Roman"/>
          <w:i/>
          <w:color w:val="000000"/>
          <w:sz w:val="20"/>
          <w:szCs w:val="20"/>
        </w:rPr>
        <w:t>при заполнении проверочного листа</w:t>
      </w:r>
    </w:p>
    <w:p w:rsidR="002E3733" w:rsidRPr="00421F86" w:rsidRDefault="002E3733" w:rsidP="002E37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3EAE" w:rsidRPr="002E3733" w:rsidRDefault="005C3EAE" w:rsidP="002E3733"/>
    <w:sectPr w:rsidR="005C3EAE" w:rsidRPr="002E3733" w:rsidSect="00FF7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91" w:rsidRDefault="00207391" w:rsidP="00DF451A">
      <w:r>
        <w:separator/>
      </w:r>
    </w:p>
  </w:endnote>
  <w:endnote w:type="continuationSeparator" w:id="0">
    <w:p w:rsidR="00207391" w:rsidRDefault="00207391" w:rsidP="00DF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1A" w:rsidRDefault="00DF45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1A" w:rsidRDefault="00DF45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1A" w:rsidRDefault="00DF45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91" w:rsidRDefault="00207391" w:rsidP="00DF451A">
      <w:r>
        <w:separator/>
      </w:r>
    </w:p>
  </w:footnote>
  <w:footnote w:type="continuationSeparator" w:id="0">
    <w:p w:rsidR="00207391" w:rsidRDefault="00207391" w:rsidP="00DF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1A" w:rsidRDefault="00DF45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1A" w:rsidRDefault="00DF45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1A" w:rsidRDefault="00DF45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51A"/>
    <w:rsid w:val="00207391"/>
    <w:rsid w:val="002738D4"/>
    <w:rsid w:val="002E3733"/>
    <w:rsid w:val="005B4E0F"/>
    <w:rsid w:val="005C3EAE"/>
    <w:rsid w:val="006271DF"/>
    <w:rsid w:val="00831E80"/>
    <w:rsid w:val="00BF5E18"/>
    <w:rsid w:val="00DF451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F"/>
  </w:style>
  <w:style w:type="paragraph" w:styleId="1">
    <w:name w:val="heading 1"/>
    <w:basedOn w:val="a"/>
    <w:next w:val="a"/>
    <w:link w:val="10"/>
    <w:uiPriority w:val="99"/>
    <w:qFormat/>
    <w:rsid w:val="00DF45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1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DF45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rsid w:val="00DF45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DF45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F451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F4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451A"/>
  </w:style>
  <w:style w:type="paragraph" w:styleId="a7">
    <w:name w:val="footer"/>
    <w:basedOn w:val="a"/>
    <w:link w:val="a8"/>
    <w:uiPriority w:val="99"/>
    <w:semiHidden/>
    <w:unhideWhenUsed/>
    <w:rsid w:val="00DF45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51A"/>
  </w:style>
  <w:style w:type="paragraph" w:customStyle="1" w:styleId="a9">
    <w:name w:val="Внимание: недобросовестность!"/>
    <w:basedOn w:val="a"/>
    <w:next w:val="a"/>
    <w:uiPriority w:val="99"/>
    <w:rsid w:val="002E373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C7C1-631F-48A1-ADD7-E1ED5F10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1126</Words>
  <Characters>6420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Alex-GKX</cp:lastModifiedBy>
  <cp:revision>8</cp:revision>
  <dcterms:created xsi:type="dcterms:W3CDTF">2018-03-15T10:15:00Z</dcterms:created>
  <dcterms:modified xsi:type="dcterms:W3CDTF">2019-02-26T04:42:00Z</dcterms:modified>
</cp:coreProperties>
</file>