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7C" w:rsidRPr="00FB6EE2" w:rsidRDefault="00D1347C" w:rsidP="00D13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D1347C" w:rsidRDefault="00D1347C" w:rsidP="00D13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ДЕЗИНФЕКЦИЯ КОЛОДЦЕВ И СКВАЖИН</w:t>
      </w:r>
    </w:p>
    <w:p w:rsidR="00D1347C" w:rsidRPr="00FB6EE2" w:rsidRDefault="00D1347C" w:rsidP="00D13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Дезинфекция колодцев, попавших в зону подтопления, включает: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предварительную дезинфекцию колодца;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очистку колодца;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повторную дезинфекцию колодца.</w:t>
      </w:r>
    </w:p>
    <w:p w:rsidR="00D1347C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Предварительная дезинфекция шахтного колодца.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Проводят орошение из гидропульта наружной и внутренней части ствола шахты 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из расчета 0,5 л на 1 м2 поверхности.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 хлорной извести готовиться из расчета 50 гр. хлорной извести на 1 л. воды. (то есть, на 1 колодец необходимо, примерно, 1 кг хлорной извести методом орошения).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При использовании другого дезинфицирующего средства необходимо пользоваться инструкцией по применению препарата.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Выполняют дезинфекцию следующим образом: готовят 5%-й раствор хлорированной воды. Для этого 500 грамм хлорной извести заливают холодной водой, растирают</w:t>
      </w:r>
      <w:bookmarkStart w:id="0" w:name="_GoBack"/>
      <w:bookmarkEnd w:id="0"/>
      <w:r w:rsidRPr="00FB6EE2">
        <w:rPr>
          <w:rFonts w:ascii="Times New Roman" w:hAnsi="Times New Roman" w:cs="Times New Roman"/>
          <w:sz w:val="20"/>
          <w:szCs w:val="20"/>
        </w:rPr>
        <w:t xml:space="preserve"> до получения жидкой кашицы и 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</w:t>
      </w: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Зная объем воды в колодце, проводят дезинфекцию нижней (водной) части его путем внесения хлорсодержащих препаратов из расчета 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активного хлора на 1 л (м3) воды в колодце.</w:t>
      </w: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Расчет количества хлорной извести или ДТСГК, необходимого для создания в воде колодца заданной дозы активного хлора (100 - 150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на 1 л (м3)), проводят по формуле:</w:t>
      </w:r>
    </w:p>
    <w:p w:rsidR="00D1347C" w:rsidRPr="00FB6EE2" w:rsidRDefault="00D1347C" w:rsidP="00D1347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347C" w:rsidRPr="00FB6EE2" w:rsidRDefault="00D1347C" w:rsidP="00D1347C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Е x </w:t>
      </w:r>
      <w:proofErr w:type="gramStart"/>
      <w:r w:rsidRPr="00FB6EE2">
        <w:rPr>
          <w:rFonts w:ascii="Times New Roman" w:hAnsi="Times New Roman" w:cs="Times New Roman"/>
        </w:rPr>
        <w:t>С</w:t>
      </w:r>
      <w:proofErr w:type="gramEnd"/>
      <w:r w:rsidRPr="00FB6EE2">
        <w:rPr>
          <w:rFonts w:ascii="Times New Roman" w:hAnsi="Times New Roman" w:cs="Times New Roman"/>
        </w:rPr>
        <w:t xml:space="preserve"> x 100</w:t>
      </w:r>
    </w:p>
    <w:p w:rsidR="00D1347C" w:rsidRPr="00FB6EE2" w:rsidRDefault="00D1347C" w:rsidP="00D1347C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Р = -----------, где:</w:t>
      </w:r>
    </w:p>
    <w:p w:rsidR="00D1347C" w:rsidRPr="00FB6EE2" w:rsidRDefault="00D1347C" w:rsidP="00D1347C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     Н</w:t>
      </w:r>
    </w:p>
    <w:p w:rsidR="00D1347C" w:rsidRPr="00FB6EE2" w:rsidRDefault="00D1347C" w:rsidP="00D1347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 xml:space="preserve">Р - количество хлорной извести или ДТСГК, 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;</w:t>
      </w: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С - заданная доза активного хлора в воде колодца, мг/л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/м3);</w:t>
      </w: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Е - объем воды в колодце, м3;</w:t>
      </w: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Н - содержание активного хлора в препарате, %;</w:t>
      </w:r>
    </w:p>
    <w:p w:rsidR="00D1347C" w:rsidRPr="00FB6EE2" w:rsidRDefault="00D1347C" w:rsidP="00D134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100 - числовой коэффициент.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47C" w:rsidRDefault="00D1347C" w:rsidP="00D13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347C" w:rsidRDefault="00D1347C" w:rsidP="00D13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347C" w:rsidRPr="00FB6EE2" w:rsidRDefault="00D1347C" w:rsidP="00D13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Очистка колодца.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(100 гр. хлорной извести на 1 л воды).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(либо другим средством, приготовленным по инструкции к препарату) из расчета 0,5 л/м3 шахты.</w:t>
      </w:r>
    </w:p>
    <w:p w:rsidR="00D1347C" w:rsidRPr="00FB6EE2" w:rsidRDefault="00D1347C" w:rsidP="00D1347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47C" w:rsidRPr="00FB6EE2" w:rsidRDefault="00D1347C" w:rsidP="00D13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Повторная дезинфекция колодца.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очистки, ремонта и дезинфекции стенок шахты приступают к повторной дезинфекции колодца.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Например,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при  использовании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хлорсодержащих таблеток </w:t>
      </w:r>
      <w:r w:rsidRPr="00FB6EE2">
        <w:rPr>
          <w:rFonts w:ascii="Times New Roman" w:hAnsi="Times New Roman" w:cs="Times New Roman"/>
          <w:sz w:val="20"/>
          <w:szCs w:val="20"/>
        </w:rPr>
        <w:lastRenderedPageBreak/>
        <w:t>«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Акватабс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» -8,67 необходимо 5 таблеток на 1 куб. м (1000 л). Из расчета на 1 колодец объемом 7 куб м (7000 л) - 35 таблеток.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иодометрического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- бытовых целей.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D1347C" w:rsidRPr="00FB6EE2" w:rsidRDefault="00D1347C" w:rsidP="00D13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7F01E3" w:rsidRDefault="007F01E3"/>
    <w:sectPr w:rsidR="007F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C"/>
    <w:rsid w:val="007F01E3"/>
    <w:rsid w:val="00D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7CCC9-7C26-4789-97FF-F8F8919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7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4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2020-03-27T09:40:00Z</dcterms:created>
  <dcterms:modified xsi:type="dcterms:W3CDTF">2020-03-27T09:42:00Z</dcterms:modified>
</cp:coreProperties>
</file>