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7F" w:rsidRDefault="00F73FC5">
      <w:pPr>
        <w:pStyle w:val="af5"/>
        <w:ind w:left="-142" w:firstLine="0"/>
      </w:pPr>
      <w:r>
        <w:rPr>
          <w:noProof/>
        </w:rPr>
        <mc:AlternateContent>
          <mc:Choice Requires="wpg">
            <w:drawing>
              <wp:inline distT="0" distB="0" distL="0" distR="0">
                <wp:extent cx="57150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Герб 2"/>
                        <pic:cNvPicPr>
                          <a:picLocks noChangeAspect="1"/>
                        </pic:cNvPicPr>
                      </pic:nvPicPr>
                      <pic:blipFill>
                        <a:blip r:embed="rId7"/>
                        <a:stretch/>
                      </pic:blipFill>
                      <pic:spPr bwMode="auto">
                        <a:xfrm>
                          <a:off x="0" y="0"/>
                          <a:ext cx="571500" cy="6858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5.0pt;height:54.0pt;">
                <v:path textboxrect="0,0,0,0"/>
                <v:imagedata r:id="rId8" o:title=""/>
              </v:shape>
            </w:pict>
          </mc:Fallback>
        </mc:AlternateContent>
      </w:r>
    </w:p>
    <w:p w:rsidR="00E4687F" w:rsidRDefault="00F73FC5">
      <w:pPr>
        <w:pStyle w:val="af5"/>
        <w:spacing w:after="120" w:line="240" w:lineRule="exact"/>
        <w:ind w:firstLine="0"/>
        <w:rPr>
          <w:bCs/>
        </w:rPr>
      </w:pPr>
      <w:r>
        <w:rPr>
          <w:b w:val="0"/>
          <w:sz w:val="32"/>
        </w:rPr>
        <w:t xml:space="preserve">  </w:t>
      </w:r>
      <w:r>
        <w:rPr>
          <w:bCs/>
        </w:rPr>
        <w:t>АДМИНИСТРАЦИЯ   кожевниковского   района</w:t>
      </w:r>
    </w:p>
    <w:p w:rsidR="00E4687F" w:rsidRDefault="00F73FC5">
      <w:pPr>
        <w:pStyle w:val="af5"/>
        <w:spacing w:before="240" w:line="360" w:lineRule="auto"/>
        <w:ind w:firstLine="0"/>
        <w:rPr>
          <w:bCs/>
        </w:rPr>
      </w:pPr>
      <w:r>
        <w:rPr>
          <w:bCs/>
        </w:rPr>
        <w:t>ПОСТАНОВЛЕНИЕ</w:t>
      </w:r>
    </w:p>
    <w:p w:rsidR="00E4687F" w:rsidRDefault="00B37286">
      <w:pPr>
        <w:pStyle w:val="1"/>
        <w:spacing w:before="0" w:beforeAutospacing="0" w:after="0" w:afterAutospacing="0"/>
        <w:rPr>
          <w:b w:val="0"/>
          <w:sz w:val="24"/>
          <w:szCs w:val="24"/>
          <w:u w:val="single"/>
        </w:rPr>
      </w:pPr>
      <w:r>
        <w:rPr>
          <w:b w:val="0"/>
          <w:i/>
          <w:sz w:val="28"/>
          <w:szCs w:val="28"/>
          <w:u w:val="single"/>
        </w:rPr>
        <w:t>28.12.2021 г.</w:t>
      </w:r>
      <w:r w:rsidR="00F73FC5">
        <w:rPr>
          <w:b w:val="0"/>
          <w:sz w:val="24"/>
          <w:szCs w:val="24"/>
        </w:rPr>
        <w:t xml:space="preserve">                                                                                                                 </w:t>
      </w:r>
      <w:r>
        <w:rPr>
          <w:b w:val="0"/>
          <w:sz w:val="24"/>
          <w:szCs w:val="24"/>
        </w:rPr>
        <w:t xml:space="preserve"> </w:t>
      </w:r>
      <w:r w:rsidR="00F73FC5" w:rsidRPr="00B37286">
        <w:rPr>
          <w:b w:val="0"/>
          <w:i/>
          <w:sz w:val="28"/>
          <w:szCs w:val="24"/>
        </w:rPr>
        <w:t>№</w:t>
      </w:r>
      <w:r w:rsidR="00F73FC5">
        <w:rPr>
          <w:b w:val="0"/>
          <w:sz w:val="24"/>
          <w:szCs w:val="24"/>
        </w:rPr>
        <w:t xml:space="preserve"> </w:t>
      </w:r>
      <w:r>
        <w:rPr>
          <w:b w:val="0"/>
          <w:i/>
          <w:sz w:val="28"/>
          <w:szCs w:val="28"/>
          <w:u w:val="single"/>
        </w:rPr>
        <w:t>690</w:t>
      </w:r>
    </w:p>
    <w:p w:rsidR="00E4687F" w:rsidRDefault="00F73FC5">
      <w:pPr>
        <w:pStyle w:val="1"/>
        <w:spacing w:before="0" w:beforeAutospacing="0" w:after="0" w:afterAutospacing="0"/>
        <w:rPr>
          <w:b w:val="0"/>
          <w:bCs w:val="0"/>
          <w:sz w:val="16"/>
        </w:rPr>
      </w:pPr>
      <w:r>
        <w:rPr>
          <w:sz w:val="16"/>
        </w:rPr>
        <w:t xml:space="preserve">                                                                    с. Кожевниково  Кожевниковского района  Томской области</w:t>
      </w:r>
    </w:p>
    <w:p w:rsidR="00E4687F" w:rsidRDefault="00E4687F">
      <w:pPr>
        <w:pStyle w:val="ConsPlusTitle"/>
        <w:jc w:val="center"/>
        <w:rPr>
          <w:rFonts w:ascii="Times New Roman" w:hAnsi="Times New Roman" w:cs="Times New Roman"/>
          <w:szCs w:val="24"/>
        </w:rPr>
      </w:pPr>
    </w:p>
    <w:p w:rsidR="00E4687F" w:rsidRDefault="00F73FC5">
      <w:pPr>
        <w:pStyle w:val="ConsPlusTitle"/>
        <w:jc w:val="center"/>
        <w:rPr>
          <w:rFonts w:ascii="Times New Roman" w:hAnsi="Times New Roman" w:cs="Times New Roman"/>
          <w:b w:val="0"/>
          <w:sz w:val="28"/>
          <w:szCs w:val="24"/>
        </w:rPr>
      </w:pPr>
      <w:r>
        <w:rPr>
          <w:rFonts w:ascii="Times New Roman" w:hAnsi="Times New Roman" w:cs="Times New Roman"/>
          <w:b w:val="0"/>
          <w:sz w:val="28"/>
          <w:szCs w:val="24"/>
        </w:rPr>
        <w:t xml:space="preserve">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w:t>
      </w:r>
      <w:r>
        <w:rPr>
          <w:rFonts w:ascii="Times New Roman" w:hAnsi="Times New Roman" w:cs="Times New Roman"/>
          <w:b w:val="0"/>
          <w:noProof/>
          <w:sz w:val="28"/>
          <w:szCs w:val="24"/>
        </w:rPr>
        <mc:AlternateContent>
          <mc:Choice Requires="wpg">
            <w:drawing>
              <wp:inline distT="0" distB="0" distL="0" distR="0">
                <wp:extent cx="9144" cy="9147"/>
                <wp:effectExtent l="0" t="0" r="0" b="0"/>
                <wp:docPr id="2" name="Picture 1081"/>
                <wp:cNvGraphicFramePr/>
                <a:graphic xmlns:a="http://schemas.openxmlformats.org/drawingml/2006/main">
                  <a:graphicData uri="http://schemas.openxmlformats.org/drawingml/2006/picture">
                    <pic:pic xmlns:pic="http://schemas.openxmlformats.org/drawingml/2006/picture">
                      <pic:nvPicPr>
                        <pic:cNvPr id="5" name="Picture 1081"/>
                        <pic:cNvPicPr/>
                      </pic:nvPicPr>
                      <pic:blipFill>
                        <a:blip r:embed="rId9"/>
                        <a:stretch/>
                      </pic:blipFill>
                      <pic:spPr bwMode="auto">
                        <a:xfrm>
                          <a:off x="0" y="0"/>
                          <a:ext cx="9144" cy="914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0.7pt;height:0.7pt;" stroked="false">
                <v:path textboxrect="0,0,0,0"/>
                <v:imagedata r:id="rId10" o:title=""/>
              </v:shape>
            </w:pict>
          </mc:Fallback>
        </mc:AlternateContent>
      </w:r>
      <w:r>
        <w:rPr>
          <w:rFonts w:ascii="Times New Roman" w:hAnsi="Times New Roman" w:cs="Times New Roman"/>
          <w:b w:val="0"/>
          <w:sz w:val="28"/>
          <w:szCs w:val="24"/>
        </w:rPr>
        <w:t xml:space="preserve"> территории Кожевниковского района</w:t>
      </w:r>
    </w:p>
    <w:p w:rsidR="00E4687F" w:rsidRDefault="00E4687F">
      <w:pPr>
        <w:pStyle w:val="ConsPlusNormal"/>
        <w:rPr>
          <w:rFonts w:ascii="Times New Roman" w:hAnsi="Times New Roman" w:cs="Times New Roman"/>
          <w:sz w:val="28"/>
          <w:szCs w:val="24"/>
        </w:rPr>
      </w:pPr>
    </w:p>
    <w:p w:rsidR="00E4687F" w:rsidRDefault="00F73FC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постановлением Администрации Томской области от 17.08.2007 № 122а «Об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 в целях совершенствования районного муниципального звена областной территориальной подсистемы единой государственной системы предупреждения и ликвидации чрезвычайных ситуаций </w:t>
      </w:r>
    </w:p>
    <w:p w:rsidR="00E4687F" w:rsidRDefault="00F73FC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ПОСТАНОВЛЯЮ:</w:t>
      </w:r>
    </w:p>
    <w:p w:rsidR="00E4687F" w:rsidRDefault="00F73FC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1.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w:t>
      </w:r>
      <w:r>
        <w:rPr>
          <w:rFonts w:ascii="Times New Roman" w:hAnsi="Times New Roman" w:cs="Times New Roman"/>
          <w:noProof/>
          <w:sz w:val="28"/>
          <w:szCs w:val="24"/>
        </w:rPr>
        <mc:AlternateContent>
          <mc:Choice Requires="wpg">
            <w:drawing>
              <wp:inline distT="0" distB="0" distL="0" distR="0">
                <wp:extent cx="9144" cy="9147"/>
                <wp:effectExtent l="0" t="0" r="0" b="0"/>
                <wp:docPr id="3" name="Picture 1081"/>
                <wp:cNvGraphicFramePr/>
                <a:graphic xmlns:a="http://schemas.openxmlformats.org/drawingml/2006/main">
                  <a:graphicData uri="http://schemas.openxmlformats.org/drawingml/2006/picture">
                    <pic:pic xmlns:pic="http://schemas.openxmlformats.org/drawingml/2006/picture">
                      <pic:nvPicPr>
                        <pic:cNvPr id="6" name="Picture 1081"/>
                        <pic:cNvPicPr/>
                      </pic:nvPicPr>
                      <pic:blipFill>
                        <a:blip r:embed="rId9"/>
                        <a:stretch/>
                      </pic:blipFill>
                      <pic:spPr bwMode="auto">
                        <a:xfrm>
                          <a:off x="0" y="0"/>
                          <a:ext cx="9144" cy="914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0.7pt;height:0.7pt;" stroked="false">
                <v:path textboxrect="0,0,0,0"/>
                <v:imagedata r:id="rId10" o:title=""/>
              </v:shape>
            </w:pict>
          </mc:Fallback>
        </mc:AlternateContent>
      </w:r>
      <w:r>
        <w:rPr>
          <w:rFonts w:ascii="Times New Roman" w:hAnsi="Times New Roman" w:cs="Times New Roman"/>
          <w:sz w:val="28"/>
          <w:szCs w:val="24"/>
        </w:rPr>
        <w:t xml:space="preserve"> территории Кожевниковского района согласно приложению 1 к настоящему постановлению.</w:t>
      </w:r>
    </w:p>
    <w:p w:rsidR="00E4687F" w:rsidRDefault="00F73FC5">
      <w:pPr>
        <w:pStyle w:val="ConsPlusNormal"/>
        <w:ind w:firstLine="360"/>
        <w:jc w:val="both"/>
        <w:rPr>
          <w:rFonts w:ascii="Times New Roman" w:hAnsi="Times New Roman" w:cs="Times New Roman"/>
          <w:sz w:val="28"/>
          <w:szCs w:val="24"/>
        </w:rPr>
      </w:pPr>
      <w:r>
        <w:rPr>
          <w:rFonts w:ascii="Times New Roman" w:hAnsi="Times New Roman" w:cs="Times New Roman"/>
          <w:sz w:val="28"/>
          <w:szCs w:val="24"/>
        </w:rPr>
        <w:t xml:space="preserve">      2. 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Кожевниковского района согласно приложению 2 к настоящему постановлению.</w:t>
      </w:r>
    </w:p>
    <w:p w:rsidR="00E4687F" w:rsidRDefault="00F73FC5">
      <w:pPr>
        <w:pStyle w:val="ConsPlusNormal"/>
        <w:jc w:val="both"/>
        <w:rPr>
          <w:rFonts w:ascii="Times New Roman" w:hAnsi="Times New Roman" w:cs="Times New Roman"/>
          <w:sz w:val="28"/>
          <w:szCs w:val="24"/>
        </w:rPr>
      </w:pPr>
      <w:r>
        <w:rPr>
          <w:rFonts w:ascii="Times New Roman" w:hAnsi="Times New Roman" w:cs="Times New Roman"/>
          <w:sz w:val="28"/>
          <w:szCs w:val="24"/>
        </w:rPr>
        <w:tab/>
        <w:t>3.</w:t>
      </w:r>
      <w:r>
        <w:rPr>
          <w:rFonts w:ascii="Times New Roman" w:hAnsi="Times New Roman" w:cs="Times New Roman"/>
          <w:color w:val="000000"/>
          <w:sz w:val="28"/>
          <w:szCs w:val="24"/>
        </w:rPr>
        <w:t xml:space="preserve"> </w:t>
      </w:r>
      <w:r>
        <w:rPr>
          <w:rFonts w:ascii="Times New Roman" w:hAnsi="Times New Roman" w:cs="Times New Roman"/>
          <w:sz w:val="28"/>
          <w:szCs w:val="24"/>
        </w:rPr>
        <w:t>Утвердить перечень сил и средств постоянной готовности звена территориальной подсистемы единой государственной системы предупреждения и ликвидации чрезвычайных ситуаций на территории  Кожевниковского района согласно приложению 3 к настоящему постановлению.</w:t>
      </w:r>
    </w:p>
    <w:p w:rsidR="00E4687F" w:rsidRDefault="00F73FC5">
      <w:pPr>
        <w:pStyle w:val="ConsPlusNormal"/>
        <w:ind w:firstLine="708"/>
        <w:jc w:val="both"/>
        <w:rPr>
          <w:rFonts w:ascii="Times New Roman" w:hAnsi="Times New Roman" w:cs="Times New Roman"/>
          <w:sz w:val="28"/>
          <w:szCs w:val="24"/>
        </w:rPr>
      </w:pPr>
      <w:r>
        <w:rPr>
          <w:rFonts w:ascii="Times New Roman" w:hAnsi="Times New Roman" w:cs="Times New Roman"/>
          <w:sz w:val="28"/>
          <w:szCs w:val="24"/>
        </w:rPr>
        <w:t xml:space="preserve">4. Постановление Администрации Кожевниковского района от 13.09.2013г. № 813 «Об утверждении Положения о муниципальном  звене территориальной территориальной подсистемы единой государственной системы предупреждения и ликвидации чрезвычайных ситуаций на </w:t>
      </w:r>
      <w:r>
        <w:rPr>
          <w:rFonts w:ascii="Times New Roman" w:hAnsi="Times New Roman" w:cs="Times New Roman"/>
          <w:noProof/>
          <w:sz w:val="28"/>
          <w:szCs w:val="24"/>
        </w:rPr>
        <mc:AlternateContent>
          <mc:Choice Requires="wpg">
            <w:drawing>
              <wp:inline distT="0" distB="0" distL="0" distR="0">
                <wp:extent cx="9144" cy="9147"/>
                <wp:effectExtent l="0" t="0" r="0" b="0"/>
                <wp:docPr id="4" name="Picture 1081"/>
                <wp:cNvGraphicFramePr/>
                <a:graphic xmlns:a="http://schemas.openxmlformats.org/drawingml/2006/main">
                  <a:graphicData uri="http://schemas.openxmlformats.org/drawingml/2006/picture">
                    <pic:pic xmlns:pic="http://schemas.openxmlformats.org/drawingml/2006/picture">
                      <pic:nvPicPr>
                        <pic:cNvPr id="7" name="Picture 1081"/>
                        <pic:cNvPicPr/>
                      </pic:nvPicPr>
                      <pic:blipFill>
                        <a:blip r:embed="rId9"/>
                        <a:stretch/>
                      </pic:blipFill>
                      <pic:spPr bwMode="auto">
                        <a:xfrm>
                          <a:off x="0" y="0"/>
                          <a:ext cx="9144" cy="914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0.7pt;height:0.7pt;" stroked="false">
                <v:path textboxrect="0,0,0,0"/>
                <v:imagedata r:id="rId10" o:title=""/>
              </v:shape>
            </w:pict>
          </mc:Fallback>
        </mc:AlternateContent>
      </w:r>
      <w:r>
        <w:rPr>
          <w:rFonts w:ascii="Times New Roman" w:hAnsi="Times New Roman" w:cs="Times New Roman"/>
          <w:sz w:val="28"/>
          <w:szCs w:val="24"/>
        </w:rPr>
        <w:t xml:space="preserve"> территории Кожевниковского района Томской области» признать утратившим силу.</w:t>
      </w:r>
    </w:p>
    <w:p w:rsidR="00E4687F" w:rsidRDefault="00F73FC5">
      <w:pPr>
        <w:pStyle w:val="ConsPlusNormal"/>
        <w:ind w:firstLine="720"/>
        <w:jc w:val="both"/>
        <w:rPr>
          <w:rFonts w:ascii="Times New Roman" w:hAnsi="Times New Roman" w:cs="Times New Roman"/>
          <w:sz w:val="28"/>
          <w:szCs w:val="24"/>
        </w:rPr>
      </w:pPr>
      <w:r>
        <w:rPr>
          <w:rFonts w:ascii="Times New Roman" w:hAnsi="Times New Roman" w:cs="Times New Roman"/>
          <w:sz w:val="28"/>
          <w:szCs w:val="24"/>
        </w:rPr>
        <w:t xml:space="preserve">5. Рекомендовать руководителям предприятий, организаций, объектов жизнеобеспечения, производственного и социального назначения независимо </w:t>
      </w:r>
      <w:r>
        <w:rPr>
          <w:rFonts w:ascii="Times New Roman" w:hAnsi="Times New Roman" w:cs="Times New Roman"/>
          <w:sz w:val="28"/>
          <w:szCs w:val="24"/>
        </w:rPr>
        <w:lastRenderedPageBreak/>
        <w:t xml:space="preserve">от их организационно-правовых форм разработать и утвердить положения, структуру, состав сил и средств объектовых звеньев муниципального звена территориальной подсистемы единой государственной системы предупреждения и ликвидации чрезвычайных ситуаций на </w:t>
      </w:r>
      <w:r>
        <w:rPr>
          <w:rFonts w:ascii="Times New Roman" w:hAnsi="Times New Roman" w:cs="Times New Roman"/>
          <w:noProof/>
          <w:sz w:val="28"/>
          <w:szCs w:val="24"/>
        </w:rPr>
        <mc:AlternateContent>
          <mc:Choice Requires="wpg">
            <w:drawing>
              <wp:inline distT="0" distB="0" distL="0" distR="0">
                <wp:extent cx="9144" cy="9147"/>
                <wp:effectExtent l="0" t="0" r="0" b="0"/>
                <wp:docPr id="5" name="Picture 1081"/>
                <wp:cNvGraphicFramePr/>
                <a:graphic xmlns:a="http://schemas.openxmlformats.org/drawingml/2006/main">
                  <a:graphicData uri="http://schemas.openxmlformats.org/drawingml/2006/picture">
                    <pic:pic xmlns:pic="http://schemas.openxmlformats.org/drawingml/2006/picture">
                      <pic:nvPicPr>
                        <pic:cNvPr id="8" name="Picture 1081"/>
                        <pic:cNvPicPr/>
                      </pic:nvPicPr>
                      <pic:blipFill>
                        <a:blip r:embed="rId9"/>
                        <a:stretch/>
                      </pic:blipFill>
                      <pic:spPr bwMode="auto">
                        <a:xfrm>
                          <a:off x="0" y="0"/>
                          <a:ext cx="9144" cy="914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0.7pt;height:0.7pt;" stroked="false">
                <v:path textboxrect="0,0,0,0"/>
                <v:imagedata r:id="rId10" o:title=""/>
              </v:shape>
            </w:pict>
          </mc:Fallback>
        </mc:AlternateContent>
      </w:r>
      <w:r>
        <w:rPr>
          <w:rFonts w:ascii="Times New Roman" w:hAnsi="Times New Roman" w:cs="Times New Roman"/>
          <w:sz w:val="28"/>
          <w:szCs w:val="24"/>
        </w:rPr>
        <w:t xml:space="preserve"> территории Кожевниковского района Томской области.</w:t>
      </w:r>
    </w:p>
    <w:p w:rsidR="00E4687F" w:rsidRDefault="00F73FC5">
      <w:pPr>
        <w:pStyle w:val="ConsPlusTitle"/>
        <w:ind w:firstLine="709"/>
        <w:jc w:val="both"/>
        <w:rPr>
          <w:rFonts w:ascii="Times New Roman" w:hAnsi="Times New Roman" w:cs="Times New Roman"/>
          <w:b w:val="0"/>
          <w:sz w:val="28"/>
          <w:szCs w:val="24"/>
        </w:rPr>
      </w:pPr>
      <w:r>
        <w:rPr>
          <w:rFonts w:ascii="Times New Roman" w:hAnsi="Times New Roman" w:cs="Times New Roman"/>
          <w:b w:val="0"/>
          <w:sz w:val="28"/>
          <w:szCs w:val="24"/>
        </w:rPr>
        <w:t xml:space="preserve">6. Опубликовать настоящее постановление </w:t>
      </w:r>
      <w:r>
        <w:rPr>
          <w:rFonts w:ascii="Times New Roman" w:hAnsi="Times New Roman" w:cs="Times New Roman"/>
          <w:b w:val="0"/>
          <w:sz w:val="28"/>
          <w:szCs w:val="24"/>
          <w:highlight w:val="white"/>
        </w:rPr>
        <w:t xml:space="preserve">в районной газете «Знамя труда» </w:t>
      </w:r>
      <w:r>
        <w:rPr>
          <w:rFonts w:ascii="Times New Roman" w:hAnsi="Times New Roman" w:cs="Times New Roman"/>
          <w:b w:val="0"/>
          <w:sz w:val="28"/>
          <w:szCs w:val="24"/>
        </w:rPr>
        <w:t>и разместить на официальном сайте органов местного самоуправления Кожевниковского района.</w:t>
      </w:r>
    </w:p>
    <w:p w:rsidR="00E4687F" w:rsidRDefault="00F73FC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7.  </w:t>
      </w:r>
      <w:r>
        <w:rPr>
          <w:rFonts w:ascii="Times New Roman" w:hAnsi="Times New Roman" w:cs="Times New Roman"/>
          <w:color w:val="000000"/>
          <w:spacing w:val="-6"/>
          <w:sz w:val="28"/>
          <w:szCs w:val="24"/>
        </w:rPr>
        <w:t>Настоящее п</w:t>
      </w:r>
      <w:r>
        <w:rPr>
          <w:rFonts w:ascii="Times New Roman" w:hAnsi="Times New Roman" w:cs="Times New Roman"/>
          <w:sz w:val="28"/>
          <w:szCs w:val="24"/>
        </w:rPr>
        <w:t>остановление вступает в силу со дня его опубликования.</w:t>
      </w:r>
    </w:p>
    <w:p w:rsidR="00E4687F" w:rsidRDefault="00F73FC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8. Контроль за исполнением настоящего постановления возложить на заместителя Главы Кожевниковского района по жилищно-коммунальному хозяйству, строительству, общественной безопасности Елегечева В.Н.</w:t>
      </w:r>
    </w:p>
    <w:p w:rsidR="00E4687F" w:rsidRDefault="00E4687F">
      <w:pPr>
        <w:pStyle w:val="ConsPlusNormal"/>
        <w:ind w:firstLine="540"/>
        <w:jc w:val="both"/>
        <w:rPr>
          <w:rFonts w:ascii="Times New Roman" w:hAnsi="Times New Roman" w:cs="Times New Roman"/>
          <w:sz w:val="28"/>
          <w:szCs w:val="24"/>
        </w:rPr>
      </w:pPr>
    </w:p>
    <w:p w:rsidR="00E4687F" w:rsidRDefault="00E4687F">
      <w:pPr>
        <w:pStyle w:val="ConsPlusNormal"/>
        <w:ind w:firstLine="540"/>
        <w:jc w:val="both"/>
        <w:rPr>
          <w:rFonts w:ascii="Times New Roman" w:hAnsi="Times New Roman" w:cs="Times New Roman"/>
          <w:sz w:val="28"/>
          <w:szCs w:val="24"/>
        </w:rPr>
      </w:pPr>
    </w:p>
    <w:p w:rsidR="00E4687F" w:rsidRDefault="00E4687F">
      <w:pPr>
        <w:pStyle w:val="ConsPlusNormal"/>
        <w:ind w:firstLine="540"/>
        <w:jc w:val="both"/>
        <w:rPr>
          <w:rFonts w:ascii="Times New Roman" w:hAnsi="Times New Roman" w:cs="Times New Roman"/>
          <w:sz w:val="28"/>
          <w:szCs w:val="24"/>
        </w:rPr>
      </w:pPr>
    </w:p>
    <w:p w:rsidR="00E4687F" w:rsidRDefault="00F73FC5">
      <w:pPr>
        <w:rPr>
          <w:b/>
          <w:bCs/>
          <w:sz w:val="24"/>
          <w:szCs w:val="24"/>
        </w:rPr>
      </w:pPr>
      <w:r>
        <w:rPr>
          <w:sz w:val="28"/>
          <w:szCs w:val="24"/>
        </w:rPr>
        <w:t>Глава Кожевниковского района                                                   А.А. Малолетко</w:t>
      </w:r>
    </w:p>
    <w:p w:rsidR="00E4687F" w:rsidRDefault="00E4687F">
      <w:pPr>
        <w:jc w:val="both"/>
        <w:rPr>
          <w:b/>
          <w:bCs/>
        </w:rPr>
      </w:pPr>
    </w:p>
    <w:p w:rsidR="00E4687F" w:rsidRDefault="00E4687F">
      <w:pPr>
        <w:jc w:val="both"/>
        <w:rPr>
          <w:b/>
        </w:rPr>
      </w:pPr>
    </w:p>
    <w:p w:rsidR="00E4687F" w:rsidRDefault="00E4687F">
      <w:pPr>
        <w:jc w:val="both"/>
        <w:rPr>
          <w:b/>
        </w:rPr>
      </w:pPr>
    </w:p>
    <w:p w:rsidR="00E4687F" w:rsidRDefault="00E4687F">
      <w:pPr>
        <w:jc w:val="both"/>
        <w:rPr>
          <w:b/>
        </w:rPr>
      </w:pPr>
    </w:p>
    <w:p w:rsidR="00E4687F" w:rsidRDefault="00E4687F">
      <w:pPr>
        <w:jc w:val="both"/>
        <w:rPr>
          <w:b/>
        </w:rPr>
      </w:pPr>
    </w:p>
    <w:p w:rsidR="00E4687F" w:rsidRDefault="00E4687F">
      <w:pPr>
        <w:jc w:val="both"/>
        <w:rPr>
          <w:b/>
        </w:rPr>
      </w:pPr>
    </w:p>
    <w:p w:rsidR="00E4687F" w:rsidRDefault="00E4687F">
      <w:pPr>
        <w:jc w:val="both"/>
        <w:rPr>
          <w:b/>
        </w:rPr>
      </w:pPr>
    </w:p>
    <w:p w:rsidR="00E4687F" w:rsidRDefault="00E4687F">
      <w:pPr>
        <w:jc w:val="both"/>
        <w:rPr>
          <w:b/>
        </w:rPr>
      </w:pPr>
    </w:p>
    <w:p w:rsidR="00E4687F" w:rsidRDefault="00E4687F">
      <w:pPr>
        <w:jc w:val="both"/>
        <w:rPr>
          <w:b/>
        </w:rPr>
      </w:pPr>
    </w:p>
    <w:p w:rsidR="00E4687F" w:rsidRDefault="00E4687F">
      <w:pPr>
        <w:jc w:val="both"/>
        <w:rPr>
          <w:b/>
        </w:rPr>
      </w:pPr>
    </w:p>
    <w:p w:rsidR="00E4687F" w:rsidRDefault="00E4687F">
      <w:pPr>
        <w:jc w:val="both"/>
      </w:pPr>
    </w:p>
    <w:p w:rsidR="00E4687F" w:rsidRDefault="00F73FC5">
      <w:pPr>
        <w:jc w:val="both"/>
        <w:rPr>
          <w:sz w:val="22"/>
          <w:szCs w:val="22"/>
        </w:rPr>
      </w:pPr>
      <w:r>
        <w:rPr>
          <w:sz w:val="22"/>
          <w:szCs w:val="22"/>
        </w:rPr>
        <w:t xml:space="preserve">Заместитель Главы района </w:t>
      </w:r>
      <w:r>
        <w:rPr>
          <w:sz w:val="22"/>
          <w:szCs w:val="22"/>
        </w:rPr>
        <w:tab/>
      </w:r>
      <w:r>
        <w:rPr>
          <w:sz w:val="22"/>
          <w:szCs w:val="22"/>
        </w:rPr>
        <w:tab/>
        <w:t xml:space="preserve">                                            Начальник отдела</w:t>
      </w:r>
    </w:p>
    <w:p w:rsidR="00E4687F" w:rsidRDefault="00F73FC5">
      <w:pPr>
        <w:jc w:val="both"/>
        <w:rPr>
          <w:sz w:val="22"/>
          <w:szCs w:val="22"/>
        </w:rPr>
      </w:pPr>
      <w:r>
        <w:rPr>
          <w:sz w:val="22"/>
          <w:szCs w:val="22"/>
        </w:rPr>
        <w:t xml:space="preserve">по жилищно-коммунальному хозяйству, </w:t>
      </w:r>
      <w:r>
        <w:rPr>
          <w:sz w:val="22"/>
          <w:szCs w:val="22"/>
        </w:rPr>
        <w:tab/>
        <w:t xml:space="preserve">                           правовой и кадровой работы </w:t>
      </w:r>
    </w:p>
    <w:p w:rsidR="00E4687F" w:rsidRDefault="00F73FC5">
      <w:pPr>
        <w:jc w:val="both"/>
        <w:rPr>
          <w:sz w:val="22"/>
          <w:szCs w:val="22"/>
          <w:u w:val="single"/>
        </w:rPr>
      </w:pPr>
      <w:r>
        <w:rPr>
          <w:sz w:val="22"/>
          <w:szCs w:val="22"/>
        </w:rPr>
        <w:t xml:space="preserve">строительству, общественной безопасности </w:t>
      </w:r>
      <w:r>
        <w:rPr>
          <w:sz w:val="22"/>
          <w:szCs w:val="22"/>
        </w:rPr>
        <w:tab/>
        <w:t xml:space="preserve">                            ________________В.И. Савельева</w:t>
      </w:r>
    </w:p>
    <w:p w:rsidR="00E4687F" w:rsidRDefault="00F73FC5">
      <w:pPr>
        <w:jc w:val="both"/>
        <w:rPr>
          <w:sz w:val="22"/>
          <w:szCs w:val="22"/>
        </w:rPr>
      </w:pPr>
      <w:r>
        <w:rPr>
          <w:sz w:val="22"/>
          <w:szCs w:val="22"/>
        </w:rPr>
        <w:t xml:space="preserve">_____________В.Н. Елегечев </w:t>
      </w:r>
      <w:r>
        <w:rPr>
          <w:sz w:val="22"/>
          <w:szCs w:val="22"/>
        </w:rPr>
        <w:tab/>
      </w:r>
      <w:r>
        <w:rPr>
          <w:sz w:val="22"/>
          <w:szCs w:val="22"/>
        </w:rPr>
        <w:tab/>
      </w:r>
      <w:r>
        <w:rPr>
          <w:sz w:val="22"/>
          <w:szCs w:val="22"/>
        </w:rPr>
        <w:tab/>
      </w:r>
      <w:r>
        <w:rPr>
          <w:sz w:val="22"/>
          <w:szCs w:val="22"/>
        </w:rPr>
        <w:tab/>
        <w:t xml:space="preserve">           ___.1</w:t>
      </w:r>
      <w:r w:rsidR="00763BFE">
        <w:rPr>
          <w:sz w:val="22"/>
          <w:szCs w:val="22"/>
        </w:rPr>
        <w:t>2</w:t>
      </w:r>
      <w:r>
        <w:rPr>
          <w:sz w:val="22"/>
          <w:szCs w:val="22"/>
        </w:rPr>
        <w:t>.2021                                                                                                                                                                                                       __.1</w:t>
      </w:r>
      <w:r w:rsidR="00763BFE">
        <w:rPr>
          <w:sz w:val="22"/>
          <w:szCs w:val="22"/>
        </w:rPr>
        <w:t>2</w:t>
      </w:r>
      <w:r>
        <w:rPr>
          <w:sz w:val="22"/>
          <w:szCs w:val="22"/>
        </w:rPr>
        <w:t>.2021</w:t>
      </w: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E4687F">
      <w:pPr>
        <w:tabs>
          <w:tab w:val="left" w:pos="204"/>
          <w:tab w:val="center" w:pos="5102"/>
        </w:tabs>
      </w:pPr>
    </w:p>
    <w:p w:rsidR="00E4687F" w:rsidRDefault="00F73FC5">
      <w:pPr>
        <w:tabs>
          <w:tab w:val="left" w:pos="204"/>
          <w:tab w:val="center" w:pos="5102"/>
        </w:tabs>
      </w:pPr>
      <w:r>
        <w:t xml:space="preserve">В.Н. Цалко </w:t>
      </w:r>
    </w:p>
    <w:p w:rsidR="00E4687F" w:rsidRDefault="00F73FC5">
      <w:pPr>
        <w:tabs>
          <w:tab w:val="left" w:pos="204"/>
          <w:tab w:val="center" w:pos="5102"/>
        </w:tabs>
      </w:pPr>
      <w:r>
        <w:t>8(38244)21953</w:t>
      </w:r>
    </w:p>
    <w:p w:rsidR="00E4687F" w:rsidRDefault="00F73FC5">
      <w:pPr>
        <w:tabs>
          <w:tab w:val="left" w:pos="204"/>
          <w:tab w:val="center" w:pos="5102"/>
        </w:tabs>
        <w:jc w:val="right"/>
        <w:rPr>
          <w:sz w:val="24"/>
          <w:szCs w:val="24"/>
        </w:rPr>
      </w:pPr>
      <w:r>
        <w:lastRenderedPageBreak/>
        <w:tab/>
        <w:t xml:space="preserve"> </w:t>
      </w:r>
      <w:r>
        <w:rPr>
          <w:sz w:val="24"/>
          <w:szCs w:val="24"/>
        </w:rPr>
        <w:t xml:space="preserve">Приложение1 </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t>к постановлению Администрации</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r>
      <w:r>
        <w:rPr>
          <w:sz w:val="24"/>
          <w:szCs w:val="24"/>
        </w:rPr>
        <w:tab/>
        <w:t xml:space="preserve">   Кожевниковского района</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r>
      <w:r>
        <w:rPr>
          <w:sz w:val="24"/>
          <w:szCs w:val="24"/>
        </w:rPr>
        <w:tab/>
        <w:t xml:space="preserve">    от  </w:t>
      </w:r>
      <w:r w:rsidR="00F36B01">
        <w:rPr>
          <w:i/>
          <w:sz w:val="24"/>
          <w:szCs w:val="24"/>
          <w:u w:val="single"/>
        </w:rPr>
        <w:t>28.12.2021 г.</w:t>
      </w:r>
      <w:r>
        <w:rPr>
          <w:i/>
          <w:sz w:val="24"/>
          <w:szCs w:val="24"/>
        </w:rPr>
        <w:t xml:space="preserve"> </w:t>
      </w:r>
      <w:r>
        <w:rPr>
          <w:sz w:val="24"/>
          <w:szCs w:val="24"/>
        </w:rPr>
        <w:t xml:space="preserve">  № </w:t>
      </w:r>
      <w:r w:rsidR="00F36B01">
        <w:rPr>
          <w:i/>
          <w:sz w:val="24"/>
          <w:szCs w:val="24"/>
          <w:u w:val="single"/>
        </w:rPr>
        <w:t>690</w:t>
      </w:r>
    </w:p>
    <w:p w:rsidR="00E4687F" w:rsidRDefault="00E4687F">
      <w:pPr>
        <w:tabs>
          <w:tab w:val="left" w:pos="204"/>
          <w:tab w:val="center" w:pos="5102"/>
        </w:tabs>
        <w:jc w:val="center"/>
        <w:rPr>
          <w:sz w:val="24"/>
          <w:szCs w:val="24"/>
        </w:rPr>
      </w:pPr>
    </w:p>
    <w:p w:rsidR="00E4687F" w:rsidRDefault="00F73FC5">
      <w:pPr>
        <w:tabs>
          <w:tab w:val="left" w:pos="204"/>
          <w:tab w:val="center" w:pos="5102"/>
        </w:tabs>
        <w:jc w:val="center"/>
        <w:rPr>
          <w:b/>
          <w:sz w:val="24"/>
          <w:szCs w:val="24"/>
        </w:rPr>
      </w:pPr>
      <w:r>
        <w:rPr>
          <w:b/>
          <w:sz w:val="24"/>
          <w:szCs w:val="24"/>
        </w:rPr>
        <w:t xml:space="preserve">         Положение</w:t>
      </w:r>
    </w:p>
    <w:p w:rsidR="00E4687F" w:rsidRDefault="00F73FC5">
      <w:pPr>
        <w:tabs>
          <w:tab w:val="left" w:pos="204"/>
          <w:tab w:val="center" w:pos="5102"/>
        </w:tabs>
        <w:jc w:val="center"/>
        <w:rPr>
          <w:b/>
          <w:sz w:val="24"/>
          <w:szCs w:val="24"/>
        </w:rPr>
      </w:pPr>
      <w:r>
        <w:rPr>
          <w:b/>
          <w:sz w:val="24"/>
          <w:szCs w:val="24"/>
        </w:rPr>
        <w:t xml:space="preserve">о муниципальном  звене территориальной подсистемы единой государственной системы предупреждения и ликвидации чрезвычайных ситуаций на </w:t>
      </w:r>
      <w:r>
        <w:rPr>
          <w:b/>
          <w:noProof/>
          <w:sz w:val="24"/>
          <w:szCs w:val="24"/>
        </w:rPr>
        <mc:AlternateContent>
          <mc:Choice Requires="wpg">
            <w:drawing>
              <wp:inline distT="0" distB="0" distL="0" distR="0">
                <wp:extent cx="9144" cy="9147"/>
                <wp:effectExtent l="0" t="0" r="0" b="0"/>
                <wp:docPr id="6" name="Picture 1081"/>
                <wp:cNvGraphicFramePr/>
                <a:graphic xmlns:a="http://schemas.openxmlformats.org/drawingml/2006/main">
                  <a:graphicData uri="http://schemas.openxmlformats.org/drawingml/2006/picture">
                    <pic:pic xmlns:pic="http://schemas.openxmlformats.org/drawingml/2006/picture">
                      <pic:nvPicPr>
                        <pic:cNvPr id="9" name="Picture 1081"/>
                        <pic:cNvPicPr/>
                      </pic:nvPicPr>
                      <pic:blipFill>
                        <a:blip r:embed="rId9"/>
                        <a:stretch/>
                      </pic:blipFill>
                      <pic:spPr bwMode="auto">
                        <a:xfrm>
                          <a:off x="0" y="0"/>
                          <a:ext cx="9144" cy="914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0.7pt;height:0.7pt;" stroked="false">
                <v:path textboxrect="0,0,0,0"/>
                <v:imagedata r:id="rId10" o:title=""/>
              </v:shape>
            </w:pict>
          </mc:Fallback>
        </mc:AlternateContent>
      </w:r>
      <w:r>
        <w:rPr>
          <w:b/>
          <w:sz w:val="24"/>
          <w:szCs w:val="24"/>
        </w:rPr>
        <w:t xml:space="preserve"> территории Кожевниковского района</w:t>
      </w:r>
    </w:p>
    <w:p w:rsidR="00E4687F" w:rsidRDefault="00E4687F">
      <w:pPr>
        <w:tabs>
          <w:tab w:val="left" w:pos="204"/>
          <w:tab w:val="center" w:pos="5102"/>
        </w:tabs>
        <w:jc w:val="center"/>
        <w:rPr>
          <w:b/>
          <w:sz w:val="24"/>
          <w:szCs w:val="24"/>
        </w:rPr>
      </w:pPr>
    </w:p>
    <w:p w:rsidR="00E4687F" w:rsidRDefault="00F73FC5">
      <w:pPr>
        <w:jc w:val="both"/>
        <w:rPr>
          <w:sz w:val="24"/>
          <w:szCs w:val="24"/>
        </w:rPr>
      </w:pPr>
      <w:r>
        <w:rPr>
          <w:sz w:val="24"/>
          <w:szCs w:val="24"/>
        </w:rPr>
        <w:tab/>
        <w:t>1. Настоящее Положение определяет организацию, состав сил и средств, порядок деятельности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действующего на территории Кожевниковского района (далее-районное звено).</w:t>
      </w:r>
    </w:p>
    <w:p w:rsidR="00E4687F" w:rsidRDefault="00F73FC5">
      <w:pPr>
        <w:ind w:firstLine="708"/>
        <w:jc w:val="both"/>
        <w:rPr>
          <w:sz w:val="24"/>
          <w:szCs w:val="24"/>
        </w:rPr>
      </w:pPr>
      <w:r>
        <w:rPr>
          <w:sz w:val="24"/>
          <w:szCs w:val="24"/>
        </w:rPr>
        <w:t>2. Районное звено территориальной подсистемы единой государственной системы предупреждения и ликвидации чрезвычайных ситуаций Томской области (далее районное звено ТП РСЧС) объединяет органы управления, силы и средства органов местного самоуправления и организаций, расположенных на территории Кожевниковского района в полномочия которых входит решение вопросов в области защиты населения и территорий от чрезвычайных ситуаций природного и техногенного характера и осуществляют свою деятельность в целях выполнения задач, предусмотренных Федеральным законом от 21.12.1994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30.12.2003 № 794 «О единой государственной системе предупреждения и ликвидации чрезвычайных ситуаций».</w:t>
      </w:r>
    </w:p>
    <w:p w:rsidR="00E4687F" w:rsidRDefault="00F73FC5">
      <w:pPr>
        <w:ind w:firstLine="708"/>
        <w:jc w:val="both"/>
        <w:rPr>
          <w:sz w:val="24"/>
          <w:szCs w:val="24"/>
        </w:rPr>
      </w:pPr>
      <w:r>
        <w:rPr>
          <w:sz w:val="24"/>
          <w:szCs w:val="24"/>
        </w:rPr>
        <w:t>3. Районное звено ТП РСЧС создается для предупреждения и ликвидации чрезвычайных ситуаций природного и техногенного характера в пределах территории Кожевниковского района.</w:t>
      </w:r>
    </w:p>
    <w:p w:rsidR="00E4687F" w:rsidRDefault="00F73FC5">
      <w:pPr>
        <w:ind w:firstLine="708"/>
        <w:jc w:val="both"/>
        <w:rPr>
          <w:sz w:val="24"/>
          <w:szCs w:val="24"/>
        </w:rPr>
      </w:pPr>
      <w:r>
        <w:rPr>
          <w:sz w:val="24"/>
          <w:szCs w:val="24"/>
        </w:rPr>
        <w:t>4. Организация, состав сил и средств районного звена ТП РСЧС, а так же порядок их деятельности определяется Положением, утвержденным постановлением  администрации Кожевниковского района.</w:t>
      </w:r>
    </w:p>
    <w:p w:rsidR="00E4687F" w:rsidRDefault="00F73FC5">
      <w:pPr>
        <w:ind w:firstLine="708"/>
        <w:jc w:val="both"/>
        <w:rPr>
          <w:sz w:val="24"/>
        </w:rPr>
      </w:pPr>
      <w:r>
        <w:rPr>
          <w:sz w:val="24"/>
          <w:szCs w:val="24"/>
        </w:rPr>
        <w:t xml:space="preserve">5. </w:t>
      </w:r>
      <w:r>
        <w:rPr>
          <w:sz w:val="24"/>
        </w:rPr>
        <w:t>Координационными органами Кожевниковского районного звена ТП РСЧС являются:</w:t>
      </w:r>
    </w:p>
    <w:p w:rsidR="00E4687F" w:rsidRDefault="00F73FC5">
      <w:pPr>
        <w:ind w:firstLine="708"/>
        <w:jc w:val="both"/>
        <w:rPr>
          <w:sz w:val="24"/>
        </w:rPr>
      </w:pPr>
      <w:r>
        <w:rPr>
          <w:sz w:val="24"/>
        </w:rPr>
        <w:t>на муниципальном уровне - районная комиссия по предупреждению и ликвидации чрезвычайных ситуаций и обеспечению пожарной безопасности;</w:t>
      </w:r>
    </w:p>
    <w:p w:rsidR="00E4687F" w:rsidRDefault="00F73FC5">
      <w:pPr>
        <w:ind w:firstLine="708"/>
        <w:jc w:val="both"/>
        <w:rPr>
          <w:sz w:val="24"/>
        </w:rPr>
      </w:pPr>
      <w:r>
        <w:rPr>
          <w:sz w:val="24"/>
        </w:rPr>
        <w:t>комиссии по предупреждению и ликвидации чрезвычайных ситуаций и обеспечению пожарной безопасности  сельских поселений района;</w:t>
      </w:r>
    </w:p>
    <w:p w:rsidR="00E4687F" w:rsidRDefault="00F73FC5">
      <w:pPr>
        <w:ind w:firstLine="708"/>
        <w:jc w:val="both"/>
        <w:rPr>
          <w:sz w:val="24"/>
        </w:rPr>
      </w:pPr>
      <w:r>
        <w:rPr>
          <w:sz w:val="24"/>
        </w:rPr>
        <w:t xml:space="preserve"> на объектовом уровне – комиссия по предупреждению и ликвидации чрезвычайных ситуаций и обеспечению пожарной безопасности организации</w:t>
      </w:r>
      <w:r>
        <w:rPr>
          <w:sz w:val="24"/>
          <w:szCs w:val="24"/>
        </w:rPr>
        <w:t xml:space="preserve"> </w:t>
      </w:r>
      <w:r>
        <w:rPr>
          <w:sz w:val="24"/>
        </w:rPr>
        <w:t xml:space="preserve">в полномочия которых входит решение вопросов в области защиты населения и территорий от чрезвычайных ситуаций природного и техногенного характера. </w:t>
      </w:r>
    </w:p>
    <w:p w:rsidR="00E4687F" w:rsidRDefault="00F73FC5">
      <w:pPr>
        <w:ind w:firstLine="708"/>
        <w:jc w:val="both"/>
        <w:rPr>
          <w:sz w:val="24"/>
        </w:rPr>
      </w:pPr>
      <w:r>
        <w:rPr>
          <w:sz w:val="24"/>
        </w:rPr>
        <w:t xml:space="preserve">Создание, реорганизация и ликвидация районной комиссии по предупреждению и ликвидации чрезвычайных ситуаций и обеспечению пожарной безопасности, назначение руководителей, утверждение персонального состава и определение их компетенции осуществляются на муниципальном уровне - постановлением администрации </w:t>
      </w:r>
      <w:r>
        <w:rPr>
          <w:sz w:val="24"/>
          <w:szCs w:val="24"/>
        </w:rPr>
        <w:t>Кожевниковского</w:t>
      </w:r>
      <w:r>
        <w:rPr>
          <w:sz w:val="24"/>
        </w:rPr>
        <w:t xml:space="preserve"> района.</w:t>
      </w:r>
    </w:p>
    <w:p w:rsidR="00E4687F" w:rsidRDefault="00F73FC5">
      <w:pPr>
        <w:ind w:firstLine="708"/>
        <w:jc w:val="both"/>
        <w:rPr>
          <w:sz w:val="24"/>
        </w:rPr>
      </w:pPr>
      <w:r>
        <w:rPr>
          <w:sz w:val="24"/>
        </w:rPr>
        <w:t>Создание, реорганизация и ликвидация комиссий по предупреждению и ликвидации чрезвычайных ситуаций и обеспечению пожарной безопасности сельских поселений района, назначение руководителей, утверждение персонального состава и определение их компетенции осуществляются:</w:t>
      </w:r>
    </w:p>
    <w:p w:rsidR="00E4687F" w:rsidRDefault="00F73FC5">
      <w:pPr>
        <w:ind w:firstLine="708"/>
        <w:jc w:val="both"/>
        <w:rPr>
          <w:sz w:val="24"/>
        </w:rPr>
      </w:pPr>
      <w:r>
        <w:rPr>
          <w:sz w:val="24"/>
        </w:rPr>
        <w:t>на муниципальном уровне - постановлениями Глав сельских поселений района;</w:t>
      </w:r>
    </w:p>
    <w:p w:rsidR="00E4687F" w:rsidRDefault="00F73FC5">
      <w:pPr>
        <w:ind w:firstLine="708"/>
        <w:jc w:val="both"/>
        <w:rPr>
          <w:sz w:val="24"/>
        </w:rPr>
      </w:pPr>
      <w:r>
        <w:rPr>
          <w:sz w:val="24"/>
        </w:rPr>
        <w:t xml:space="preserve">на объектовом уровне – приказами (распоряжениями) руководителей предприятий и организаций района. </w:t>
      </w:r>
    </w:p>
    <w:p w:rsidR="00E4687F" w:rsidRDefault="00F73FC5">
      <w:pPr>
        <w:ind w:firstLine="708"/>
        <w:jc w:val="both"/>
        <w:rPr>
          <w:sz w:val="24"/>
        </w:rPr>
      </w:pPr>
      <w:r>
        <w:rPr>
          <w:sz w:val="24"/>
        </w:rPr>
        <w:t xml:space="preserve">Компетенция и полномочия комиссий по предупреждению и ликвидации чрезвычайных ситуаций и обеспечению пожарной безопасности определяются в </w:t>
      </w:r>
      <w:r>
        <w:rPr>
          <w:sz w:val="24"/>
        </w:rPr>
        <w:lastRenderedPageBreak/>
        <w:t>положениях о них или в решении об их создании.</w:t>
      </w:r>
    </w:p>
    <w:p w:rsidR="00E4687F" w:rsidRDefault="00F73FC5">
      <w:pPr>
        <w:ind w:firstLine="708"/>
        <w:jc w:val="both"/>
        <w:rPr>
          <w:sz w:val="24"/>
        </w:rPr>
      </w:pPr>
      <w:r>
        <w:rPr>
          <w:sz w:val="24"/>
        </w:rPr>
        <w:t>Районную комиссию по предупреждению и ликвидации чрезвычайных ситуаций и обеспечению пожарной безопасности возглавляет:</w:t>
      </w:r>
    </w:p>
    <w:p w:rsidR="00E4687F" w:rsidRDefault="00F73FC5">
      <w:pPr>
        <w:ind w:firstLine="708"/>
        <w:jc w:val="both"/>
        <w:rPr>
          <w:sz w:val="24"/>
        </w:rPr>
      </w:pPr>
      <w:r>
        <w:rPr>
          <w:sz w:val="24"/>
        </w:rPr>
        <w:t xml:space="preserve">на районном уровне – Глава </w:t>
      </w:r>
      <w:r>
        <w:rPr>
          <w:sz w:val="24"/>
          <w:szCs w:val="24"/>
        </w:rPr>
        <w:t>Кожевниковского</w:t>
      </w:r>
      <w:r>
        <w:rPr>
          <w:sz w:val="24"/>
        </w:rPr>
        <w:t xml:space="preserve">  района;</w:t>
      </w:r>
    </w:p>
    <w:p w:rsidR="00E4687F" w:rsidRDefault="00F73FC5">
      <w:pPr>
        <w:ind w:firstLine="708"/>
        <w:jc w:val="both"/>
        <w:rPr>
          <w:sz w:val="24"/>
        </w:rPr>
      </w:pPr>
      <w:r>
        <w:rPr>
          <w:sz w:val="24"/>
        </w:rPr>
        <w:t>на муниципальном уровне – Главы сельских поселений;</w:t>
      </w:r>
    </w:p>
    <w:p w:rsidR="00E4687F" w:rsidRDefault="00F73FC5">
      <w:pPr>
        <w:ind w:firstLine="708"/>
        <w:jc w:val="both"/>
        <w:rPr>
          <w:sz w:val="24"/>
        </w:rPr>
      </w:pPr>
      <w:r>
        <w:rPr>
          <w:sz w:val="24"/>
        </w:rPr>
        <w:t xml:space="preserve">на объектовом уровне – руководители предприятий и организаций </w:t>
      </w:r>
      <w:r>
        <w:rPr>
          <w:sz w:val="24"/>
          <w:szCs w:val="24"/>
        </w:rPr>
        <w:t>Кожевниковского</w:t>
      </w:r>
      <w:r>
        <w:rPr>
          <w:sz w:val="24"/>
        </w:rPr>
        <w:t xml:space="preserve"> района или их заместители.</w:t>
      </w:r>
    </w:p>
    <w:p w:rsidR="00E4687F" w:rsidRDefault="00F73FC5">
      <w:pPr>
        <w:ind w:firstLine="708"/>
        <w:jc w:val="both"/>
        <w:rPr>
          <w:sz w:val="24"/>
        </w:rPr>
      </w:pPr>
      <w:r>
        <w:rPr>
          <w:sz w:val="24"/>
        </w:rPr>
        <w:t xml:space="preserve">Основными задачами районной комиссии по предупреждению и ликвидации чрезвычайных ситуаций и обеспечению пожарной безопасности, в соответствии с ее полномочиями, являются: </w:t>
      </w:r>
    </w:p>
    <w:p w:rsidR="00E4687F" w:rsidRDefault="00F73FC5">
      <w:pPr>
        <w:ind w:firstLine="708"/>
        <w:jc w:val="both"/>
        <w:rPr>
          <w:sz w:val="24"/>
        </w:rPr>
      </w:pPr>
      <w:r>
        <w:rPr>
          <w:sz w:val="24"/>
        </w:rPr>
        <w:t xml:space="preserve">- разработка предложений по реализации единой государственной политики в области по предупреждению и ликвидации чрезвычайных ситуаций и обеспечения пожарной безопасности на территории </w:t>
      </w:r>
      <w:r>
        <w:rPr>
          <w:sz w:val="24"/>
          <w:szCs w:val="24"/>
        </w:rPr>
        <w:t>Кожевниковского</w:t>
      </w:r>
      <w:r>
        <w:rPr>
          <w:sz w:val="24"/>
        </w:rPr>
        <w:t xml:space="preserve"> района;</w:t>
      </w:r>
    </w:p>
    <w:p w:rsidR="00E4687F" w:rsidRDefault="00F73FC5">
      <w:pPr>
        <w:ind w:firstLine="708"/>
        <w:jc w:val="both"/>
        <w:rPr>
          <w:sz w:val="24"/>
        </w:rPr>
      </w:pPr>
      <w:r>
        <w:rPr>
          <w:sz w:val="24"/>
        </w:rPr>
        <w:t>- координация деятельности органов управления и сил единой государственной системы предупреждения и ликвидации чрезвычайных ситуаций на уровне района;</w:t>
      </w:r>
    </w:p>
    <w:p w:rsidR="00E4687F" w:rsidRDefault="00F73FC5">
      <w:pPr>
        <w:ind w:firstLine="708"/>
        <w:jc w:val="both"/>
        <w:rPr>
          <w:sz w:val="24"/>
        </w:rPr>
      </w:pPr>
      <w:r>
        <w:rPr>
          <w:sz w:val="24"/>
        </w:rPr>
        <w:t xml:space="preserve">- рассмотрение вопросов по обеспечению готовности к действиям органов управления, сил и средств районной территориальной подсистемы единой государственной системы предупреждения и ликвидации чрезвычайных ситуаций; </w:t>
      </w:r>
    </w:p>
    <w:p w:rsidR="00E4687F" w:rsidRDefault="00F73FC5">
      <w:pPr>
        <w:ind w:firstLine="708"/>
        <w:jc w:val="both"/>
        <w:rPr>
          <w:sz w:val="24"/>
          <w:szCs w:val="24"/>
        </w:rPr>
      </w:pPr>
      <w:r>
        <w:rPr>
          <w:sz w:val="24"/>
        </w:rPr>
        <w:t xml:space="preserve">- обеспечение согласованности действий органов местного самоуправления, государственных и иных организаций при решении вопросов в области по предупреждению и ликвидации чрезвычайных ситуаций, обеспечения пожарной безопасности, а также восстановление и строительство жилых домов, объектов жилищно-коммунального хозяйства, социальной </w:t>
      </w:r>
      <w:r>
        <w:rPr>
          <w:sz w:val="24"/>
          <w:szCs w:val="24"/>
        </w:rPr>
        <w:t xml:space="preserve">сферы, производственной и инженерной инфраструктуры, поврежденных и разрушенных в результате ЧС; </w:t>
      </w:r>
    </w:p>
    <w:p w:rsidR="00E4687F" w:rsidRDefault="00F73FC5">
      <w:pPr>
        <w:ind w:firstLine="708"/>
        <w:jc w:val="both"/>
        <w:rPr>
          <w:sz w:val="24"/>
          <w:szCs w:val="24"/>
        </w:rPr>
      </w:pPr>
      <w:r>
        <w:rPr>
          <w:sz w:val="24"/>
          <w:szCs w:val="24"/>
        </w:rPr>
        <w:t xml:space="preserve">- участие в организации и контроле за осуществлением мероприятий по предупреждению и ликвидации чрезвычайных ситуаций и обеспечению пожарной безопасности, защите населения и территорий Кожевниковского  района от пожаров, аварий, катастроф, стихийных бедствий и ликвидации их последствий; </w:t>
      </w:r>
    </w:p>
    <w:p w:rsidR="00E4687F" w:rsidRDefault="00F73FC5">
      <w:pPr>
        <w:ind w:firstLine="708"/>
        <w:jc w:val="both"/>
        <w:rPr>
          <w:sz w:val="24"/>
          <w:szCs w:val="24"/>
        </w:rPr>
      </w:pPr>
      <w:r>
        <w:rPr>
          <w:sz w:val="24"/>
          <w:szCs w:val="24"/>
        </w:rPr>
        <w:t xml:space="preserve">- рассмотрение вопросов об организации оповещения и информирования населения о чрезвычайных ситуациях. </w:t>
      </w:r>
    </w:p>
    <w:p w:rsidR="00E4687F" w:rsidRDefault="00F73FC5">
      <w:pPr>
        <w:ind w:firstLine="708"/>
        <w:jc w:val="both"/>
        <w:rPr>
          <w:sz w:val="24"/>
          <w:szCs w:val="24"/>
        </w:rPr>
      </w:pPr>
      <w:r>
        <w:rPr>
          <w:sz w:val="24"/>
          <w:szCs w:val="24"/>
        </w:rPr>
        <w:t xml:space="preserve">Иные задачи на соответствующие комиссии могут быть возложены руководителем органа местного самоуправления и организации в соответствии с законодательством Российской Федерации, законодательством Томской области и нормативными правовыми актами органов местного самоуправления. </w:t>
      </w:r>
    </w:p>
    <w:p w:rsidR="00E4687F" w:rsidRDefault="00F73FC5">
      <w:pPr>
        <w:ind w:firstLine="708"/>
        <w:jc w:val="both"/>
        <w:rPr>
          <w:sz w:val="24"/>
          <w:szCs w:val="24"/>
        </w:rPr>
      </w:pPr>
      <w:r>
        <w:rPr>
          <w:sz w:val="24"/>
          <w:szCs w:val="24"/>
        </w:rPr>
        <w:t>6. Постоянно действующими органами управления районного звена ТП РСЧС являются:</w:t>
      </w:r>
    </w:p>
    <w:p w:rsidR="00E4687F" w:rsidRDefault="00F73FC5">
      <w:pPr>
        <w:ind w:firstLine="708"/>
        <w:jc w:val="both"/>
        <w:rPr>
          <w:sz w:val="24"/>
          <w:szCs w:val="24"/>
        </w:rPr>
      </w:pPr>
      <w:r>
        <w:rPr>
          <w:sz w:val="24"/>
          <w:szCs w:val="24"/>
        </w:rPr>
        <w:t xml:space="preserve">на муниципальном уровне – главный специалист по ГО и ЧС Администрации Кожевниковского района (далее - главный специалист по делам ГО и ЧС) (в сельских поселениях, работники, уполномоченные на решение задач в области защиты населения и территорий от чрезвычайных ситуаций и гражданской обороны сельских поселений района); </w:t>
      </w:r>
    </w:p>
    <w:p w:rsidR="00E4687F" w:rsidRDefault="00F73FC5">
      <w:pPr>
        <w:ind w:firstLine="708"/>
        <w:jc w:val="both"/>
        <w:rPr>
          <w:sz w:val="24"/>
          <w:szCs w:val="24"/>
        </w:rPr>
      </w:pPr>
      <w:r>
        <w:rPr>
          <w:sz w:val="24"/>
          <w:szCs w:val="24"/>
        </w:rPr>
        <w:t xml:space="preserve">на объектовом уровне - структурные подразделения или работники организаций, уполномоченные на решение задач в области защиты населения и территорий от чрезвычайных ситуаций и гражданской обороны. </w:t>
      </w:r>
    </w:p>
    <w:p w:rsidR="00E4687F" w:rsidRDefault="00F73FC5">
      <w:pPr>
        <w:ind w:firstLine="708"/>
        <w:jc w:val="both"/>
        <w:rPr>
          <w:sz w:val="24"/>
          <w:szCs w:val="24"/>
        </w:rPr>
      </w:pPr>
      <w:r>
        <w:rPr>
          <w:sz w:val="24"/>
          <w:szCs w:val="24"/>
        </w:rPr>
        <w:t>Постоянно действующие органы управления районного звена ТП РСЧС создаются и осуществляют свою деятельность в порядке, установленном законодательством Российской Федерации и постановлениями или распоряжениями Главы Кожевниковского района.</w:t>
      </w:r>
    </w:p>
    <w:p w:rsidR="00E4687F" w:rsidRDefault="00F73FC5">
      <w:pPr>
        <w:ind w:firstLine="708"/>
        <w:jc w:val="both"/>
        <w:rPr>
          <w:sz w:val="24"/>
          <w:szCs w:val="24"/>
        </w:rPr>
      </w:pPr>
      <w:r>
        <w:rPr>
          <w:sz w:val="24"/>
          <w:szCs w:val="24"/>
        </w:rPr>
        <w:t xml:space="preserve">Компетенция и полномочия постоянно действующих органов управления районного звена ТП РСЧС определяется соответствующими положениями. </w:t>
      </w:r>
    </w:p>
    <w:p w:rsidR="00E4687F" w:rsidRDefault="00F73FC5">
      <w:pPr>
        <w:ind w:firstLine="708"/>
        <w:jc w:val="both"/>
        <w:rPr>
          <w:sz w:val="24"/>
          <w:szCs w:val="24"/>
        </w:rPr>
      </w:pPr>
      <w:r>
        <w:rPr>
          <w:sz w:val="24"/>
          <w:szCs w:val="24"/>
        </w:rPr>
        <w:t>7. Органами повседневного управления районного звена ТП РСЧС являются:</w:t>
      </w:r>
    </w:p>
    <w:p w:rsidR="00E4687F" w:rsidRDefault="00F73FC5">
      <w:pPr>
        <w:ind w:firstLine="708"/>
        <w:jc w:val="both"/>
        <w:rPr>
          <w:sz w:val="24"/>
          <w:szCs w:val="24"/>
        </w:rPr>
      </w:pPr>
      <w:r>
        <w:rPr>
          <w:sz w:val="24"/>
          <w:szCs w:val="24"/>
        </w:rPr>
        <w:t xml:space="preserve">- единая дежурно-диспетчерская служба Кожевниковского района; </w:t>
      </w:r>
    </w:p>
    <w:p w:rsidR="00E4687F" w:rsidRDefault="00F73FC5">
      <w:pPr>
        <w:ind w:firstLine="708"/>
        <w:jc w:val="both"/>
        <w:rPr>
          <w:sz w:val="24"/>
          <w:szCs w:val="24"/>
        </w:rPr>
      </w:pPr>
      <w:r>
        <w:rPr>
          <w:sz w:val="24"/>
          <w:szCs w:val="24"/>
        </w:rPr>
        <w:t xml:space="preserve">- дежурно-диспетчерские службы организаций (объектов). </w:t>
      </w:r>
    </w:p>
    <w:p w:rsidR="00E4687F" w:rsidRDefault="00F73FC5">
      <w:pPr>
        <w:ind w:firstLine="708"/>
        <w:jc w:val="both"/>
        <w:rPr>
          <w:sz w:val="24"/>
          <w:szCs w:val="24"/>
        </w:rPr>
      </w:pPr>
      <w:r>
        <w:rPr>
          <w:sz w:val="24"/>
          <w:szCs w:val="24"/>
        </w:rPr>
        <w:t xml:space="preserve">Указанные органы повседневного управления создаются и осуществляют свою деятельность в соответствии с законодательством Российской Федерации и </w:t>
      </w:r>
      <w:r>
        <w:rPr>
          <w:sz w:val="24"/>
          <w:szCs w:val="24"/>
        </w:rPr>
        <w:lastRenderedPageBreak/>
        <w:t xml:space="preserve">постановлениями или распоряжениями Главы Кожевниковского района. </w:t>
      </w:r>
    </w:p>
    <w:p w:rsidR="00E4687F" w:rsidRDefault="00F73FC5">
      <w:pPr>
        <w:ind w:firstLine="708"/>
        <w:jc w:val="both"/>
        <w:rPr>
          <w:sz w:val="24"/>
          <w:szCs w:val="24"/>
        </w:rPr>
      </w:pPr>
      <w:r>
        <w:rPr>
          <w:sz w:val="24"/>
          <w:szCs w:val="24"/>
        </w:rPr>
        <w:t xml:space="preserve">Для приема сообщений о возникших чрезвычайных ситуациях (в том числе, вызванных пожарами) на территории Кожевниковского района в телефонных сетях населенных пунктов устанавливается единый номер «112», а так же телефонный номер единой дежурно-диспетчерская службы Кожевниковского района (тел.) 21-6-25. </w:t>
      </w:r>
    </w:p>
    <w:p w:rsidR="00E4687F" w:rsidRDefault="00F73FC5">
      <w:pPr>
        <w:ind w:firstLine="708"/>
        <w:jc w:val="both"/>
        <w:rPr>
          <w:sz w:val="24"/>
          <w:szCs w:val="24"/>
        </w:rPr>
      </w:pPr>
      <w:r>
        <w:rPr>
          <w:sz w:val="24"/>
          <w:szCs w:val="24"/>
        </w:rPr>
        <w:t>8.</w:t>
      </w:r>
      <w:r>
        <w:rPr>
          <w:rFonts w:ascii="YS Text" w:hAnsi="YS Text"/>
          <w:sz w:val="23"/>
          <w:szCs w:val="23"/>
        </w:rPr>
        <w:t xml:space="preserve"> </w:t>
      </w:r>
      <w:r>
        <w:rPr>
          <w:sz w:val="24"/>
          <w:szCs w:val="24"/>
        </w:rPr>
        <w:t>Размещение органов управления районного звена ТП РСЧС в зависимости от обстановки осуществляется на стационарном пункте управления, оснащенном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E4687F" w:rsidRDefault="00F73FC5">
      <w:pPr>
        <w:ind w:firstLine="708"/>
        <w:jc w:val="both"/>
        <w:rPr>
          <w:sz w:val="24"/>
          <w:szCs w:val="24"/>
        </w:rPr>
      </w:pPr>
      <w:r>
        <w:rPr>
          <w:sz w:val="24"/>
          <w:szCs w:val="24"/>
        </w:rPr>
        <w:t xml:space="preserve">9. К силам и средствам районного звена ТП РСЧС относятся силы и средства, организаций и общественных объединений, предназначенные и выделяемые (привлекаемые) для предупреждения и ликвидации чрезвычайных ситуаций. </w:t>
      </w:r>
    </w:p>
    <w:p w:rsidR="00E4687F" w:rsidRDefault="00F73FC5">
      <w:pPr>
        <w:ind w:firstLine="708"/>
        <w:jc w:val="both"/>
        <w:rPr>
          <w:sz w:val="24"/>
          <w:szCs w:val="24"/>
        </w:rPr>
      </w:pPr>
      <w:r>
        <w:rPr>
          <w:sz w:val="24"/>
          <w:szCs w:val="24"/>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 установленном федеральным законодательством. </w:t>
      </w:r>
    </w:p>
    <w:p w:rsidR="00E4687F" w:rsidRDefault="00F73FC5">
      <w:pPr>
        <w:ind w:firstLine="708"/>
        <w:jc w:val="both"/>
        <w:rPr>
          <w:sz w:val="24"/>
          <w:szCs w:val="24"/>
        </w:rPr>
      </w:pPr>
      <w:r>
        <w:rPr>
          <w:sz w:val="24"/>
          <w:szCs w:val="24"/>
        </w:rPr>
        <w:t>10. В состав сил и средств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E4687F" w:rsidRDefault="00F73FC5">
      <w:pPr>
        <w:ind w:firstLine="708"/>
        <w:jc w:val="both"/>
        <w:rPr>
          <w:sz w:val="24"/>
          <w:szCs w:val="24"/>
        </w:rPr>
      </w:pPr>
      <w:r>
        <w:rPr>
          <w:sz w:val="24"/>
          <w:szCs w:val="24"/>
        </w:rPr>
        <w:t>Основу сил постоянной готовности составляют 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E4687F" w:rsidRDefault="00F73FC5">
      <w:pPr>
        <w:ind w:firstLine="708"/>
        <w:jc w:val="both"/>
        <w:rPr>
          <w:sz w:val="24"/>
          <w:szCs w:val="24"/>
        </w:rPr>
      </w:pPr>
      <w:r>
        <w:rPr>
          <w:sz w:val="24"/>
          <w:szCs w:val="24"/>
        </w:rPr>
        <w:t>Перечень сил постоянной готовности районного звена ТП РСЧС утверждается Главой Кожевниковского района.</w:t>
      </w:r>
    </w:p>
    <w:p w:rsidR="00E4687F" w:rsidRDefault="00F73FC5">
      <w:pPr>
        <w:ind w:firstLine="708"/>
        <w:jc w:val="both"/>
        <w:rPr>
          <w:sz w:val="24"/>
          <w:szCs w:val="24"/>
        </w:rPr>
      </w:pPr>
      <w:r>
        <w:rPr>
          <w:sz w:val="24"/>
          <w:szCs w:val="24"/>
        </w:rPr>
        <w:t>Состав и структуру сил постоянной готовности определяют муниципальные образования Кожевниковского района, организации и общественные объединения исходя из возложенных на них задач по предупреждению и ликвидации чрезвычайных ситуаций.</w:t>
      </w:r>
    </w:p>
    <w:p w:rsidR="00E4687F" w:rsidRDefault="00F73FC5">
      <w:pPr>
        <w:ind w:firstLine="708"/>
        <w:jc w:val="both"/>
        <w:rPr>
          <w:sz w:val="24"/>
          <w:szCs w:val="24"/>
        </w:rPr>
      </w:pPr>
      <w:r>
        <w:rPr>
          <w:sz w:val="24"/>
          <w:szCs w:val="24"/>
        </w:rPr>
        <w:t>11. Координацию деятельности спасательных служб и аварийно-спасательных формирований на территории Кожевниковского района осуществляет главный специалист по делам ГО и ЧС (в поселениях работники, уполномоченные на решение задач в области защиты населения и территорий от чрезвычайных ситуаций и гражданской обороны городского и сельских поселений района).</w:t>
      </w:r>
    </w:p>
    <w:p w:rsidR="00E4687F" w:rsidRDefault="00F73FC5">
      <w:pPr>
        <w:ind w:firstLine="708"/>
        <w:jc w:val="both"/>
        <w:rPr>
          <w:sz w:val="24"/>
          <w:szCs w:val="24"/>
        </w:rPr>
      </w:pPr>
      <w:r>
        <w:rPr>
          <w:sz w:val="24"/>
          <w:szCs w:val="24"/>
        </w:rPr>
        <w:t xml:space="preserve">12. Привлечение спасательных служб и аварийно-спасательных формирований к ликвидации чрезвычайных ситуаций природного и техногенного характера осуществляется: </w:t>
      </w:r>
    </w:p>
    <w:p w:rsidR="00E4687F" w:rsidRDefault="00F73FC5">
      <w:pPr>
        <w:ind w:firstLine="708"/>
        <w:jc w:val="both"/>
        <w:rPr>
          <w:sz w:val="24"/>
          <w:szCs w:val="24"/>
        </w:rPr>
      </w:pPr>
      <w:r>
        <w:rPr>
          <w:sz w:val="24"/>
          <w:szCs w:val="24"/>
        </w:rPr>
        <w:t xml:space="preserve">- в соответствии с Планом действий по предупреждения и ликвидации чрезвычайных ситуаций, вызванных авариями, катастрофами  и стихийными бедствиями муниципального образования Кожевниковский район на обслуживаемых указанными службами и формированиями объектах и территориях; </w:t>
      </w:r>
    </w:p>
    <w:p w:rsidR="00E4687F" w:rsidRDefault="00F73FC5">
      <w:pPr>
        <w:ind w:firstLine="708"/>
        <w:jc w:val="both"/>
        <w:rPr>
          <w:sz w:val="24"/>
          <w:szCs w:val="24"/>
        </w:rPr>
      </w:pPr>
      <w:r>
        <w:rPr>
          <w:sz w:val="24"/>
          <w:szCs w:val="24"/>
        </w:rPr>
        <w:t xml:space="preserve">- в соответствии с Планом взаимодействия ЕДДС муниципального образования Кожевниковский район с дежурно-диспетчерскими службами экстренных оперативных служб и организаций при ликвидации пожаров, ЧС (происшествий) различного характера на территории муниципального образования; </w:t>
      </w:r>
    </w:p>
    <w:p w:rsidR="00E4687F" w:rsidRDefault="00F73FC5">
      <w:pPr>
        <w:ind w:firstLine="708"/>
        <w:jc w:val="both"/>
        <w:rPr>
          <w:sz w:val="24"/>
          <w:szCs w:val="24"/>
        </w:rPr>
      </w:pPr>
      <w:r>
        <w:rPr>
          <w:sz w:val="24"/>
          <w:szCs w:val="24"/>
        </w:rPr>
        <w:t xml:space="preserve">- по решению районной комиссии по предупреждению и ликвидации чрезвычайных ситуаций и обеспечению пожарной безопасности, организаций и общественных объединений, осуществляющих руководство деятельностью указанных служб и формирований. </w:t>
      </w:r>
    </w:p>
    <w:p w:rsidR="00E4687F" w:rsidRDefault="00F73FC5">
      <w:pPr>
        <w:ind w:firstLine="708"/>
        <w:jc w:val="both"/>
        <w:rPr>
          <w:sz w:val="24"/>
          <w:szCs w:val="24"/>
        </w:rPr>
      </w:pPr>
      <w:r>
        <w:rPr>
          <w:sz w:val="24"/>
          <w:szCs w:val="24"/>
        </w:rPr>
        <w:t>Привлечение сил постоянной готовности районного звена ТП РСЧС утверждается Главой Кожевниковского района.</w:t>
      </w:r>
    </w:p>
    <w:p w:rsidR="00E4687F" w:rsidRDefault="00F73FC5">
      <w:pPr>
        <w:ind w:firstLine="708"/>
        <w:jc w:val="both"/>
        <w:rPr>
          <w:sz w:val="24"/>
          <w:szCs w:val="24"/>
        </w:rPr>
      </w:pPr>
      <w:r>
        <w:rPr>
          <w:sz w:val="24"/>
          <w:szCs w:val="24"/>
        </w:rPr>
        <w:t>Общественные аварийно-спасательные формирования могут участвовать в соответствии с законодательством Российской Федерации и решениями районной комиссии по предупреждению и ликвидации чрезвычайных ситуаций и обеспечению пожарной безопасности в ликвидации чрезвычайных ситуаций и действуют под ее руководством.</w:t>
      </w:r>
    </w:p>
    <w:p w:rsidR="00E4687F" w:rsidRDefault="00F73FC5">
      <w:pPr>
        <w:ind w:firstLine="708"/>
        <w:jc w:val="both"/>
        <w:rPr>
          <w:sz w:val="24"/>
          <w:szCs w:val="24"/>
        </w:rPr>
      </w:pPr>
      <w:r>
        <w:rPr>
          <w:sz w:val="24"/>
          <w:szCs w:val="24"/>
        </w:rPr>
        <w:lastRenderedPageBreak/>
        <w:t xml:space="preserve">13.  Готовность спасательных служб и аварийно-спасательных формирований, включенных в состав районного звена ТП РСЧС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ГУ МЧС России по Томской области, органами государственного надзора и контроля, а также органами исполнительной власти Томской области, муниципальными образованиями Кожевниковского района и организациями, создающими указанные службы и формирования. </w:t>
      </w:r>
    </w:p>
    <w:p w:rsidR="00E4687F" w:rsidRDefault="00F73FC5">
      <w:pPr>
        <w:ind w:firstLine="708"/>
        <w:jc w:val="both"/>
        <w:rPr>
          <w:sz w:val="24"/>
          <w:szCs w:val="24"/>
        </w:rPr>
      </w:pPr>
      <w:r>
        <w:rPr>
          <w:sz w:val="24"/>
          <w:szCs w:val="24"/>
        </w:rPr>
        <w:t xml:space="preserve">14. Для ликвидации чрезвычайных ситуаций создаются и используются резервы финансовых и материально-технических ресурсов муниципальных образований района и организаций. </w:t>
      </w:r>
    </w:p>
    <w:p w:rsidR="00E4687F" w:rsidRDefault="00F73FC5">
      <w:pPr>
        <w:ind w:firstLine="708"/>
        <w:jc w:val="both"/>
        <w:rPr>
          <w:sz w:val="24"/>
          <w:szCs w:val="24"/>
        </w:rPr>
      </w:pPr>
      <w:r>
        <w:rPr>
          <w:sz w:val="24"/>
          <w:szCs w:val="24"/>
        </w:rPr>
        <w:t xml:space="preserve">Порядок создания, использования и восполнения резервов финансовых и материально-технических ресурсов определяется законодательством Российской Федерации, законодательством Томской области постановлениями  или распоряжениями Главы Кожевниковского района и главами муниципальных образований. </w:t>
      </w:r>
    </w:p>
    <w:p w:rsidR="00E4687F" w:rsidRDefault="00F73FC5">
      <w:pPr>
        <w:ind w:firstLine="708"/>
        <w:jc w:val="both"/>
        <w:rPr>
          <w:sz w:val="24"/>
          <w:szCs w:val="24"/>
        </w:rPr>
      </w:pPr>
      <w:r>
        <w:rPr>
          <w:sz w:val="24"/>
          <w:szCs w:val="24"/>
        </w:rPr>
        <w:t xml:space="preserve">Номенклатура и объем резервов материально-технических ресурсов для ликвидации чрезвычайных ситуаций, а также контроль над их созданием, хранением, использованием и восполнением устанавливаются создающим их органом. </w:t>
      </w:r>
    </w:p>
    <w:p w:rsidR="00E4687F" w:rsidRDefault="00F73FC5">
      <w:pPr>
        <w:ind w:firstLine="708"/>
        <w:jc w:val="both"/>
        <w:rPr>
          <w:sz w:val="24"/>
          <w:szCs w:val="24"/>
        </w:rPr>
      </w:pPr>
      <w:r>
        <w:rPr>
          <w:sz w:val="24"/>
          <w:szCs w:val="24"/>
        </w:rPr>
        <w:t xml:space="preserve">15. Управление районным звеном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 </w:t>
      </w:r>
    </w:p>
    <w:p w:rsidR="00E4687F" w:rsidRDefault="00F73FC5">
      <w:pPr>
        <w:ind w:firstLine="708"/>
        <w:jc w:val="both"/>
        <w:rPr>
          <w:sz w:val="24"/>
          <w:szCs w:val="24"/>
        </w:rPr>
      </w:pPr>
      <w:r>
        <w:rPr>
          <w:sz w:val="24"/>
          <w:szCs w:val="24"/>
        </w:rPr>
        <w:t xml:space="preserve">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 </w:t>
      </w:r>
    </w:p>
    <w:p w:rsidR="00E4687F" w:rsidRDefault="00F73FC5">
      <w:pPr>
        <w:ind w:firstLine="708"/>
        <w:jc w:val="both"/>
        <w:rPr>
          <w:sz w:val="24"/>
          <w:szCs w:val="24"/>
        </w:rPr>
      </w:pPr>
      <w:r>
        <w:rPr>
          <w:sz w:val="24"/>
          <w:szCs w:val="24"/>
        </w:rPr>
        <w:t xml:space="preserve">16. Информационное обеспечение в районном звене ТП РСЧС осуществляется с использованием автоматизированной информационно-управляющей системы, представляющей собой совокупность технических систем, средств связи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 </w:t>
      </w:r>
    </w:p>
    <w:p w:rsidR="00E4687F" w:rsidRDefault="00F73FC5">
      <w:pPr>
        <w:ind w:firstLine="708"/>
        <w:jc w:val="both"/>
        <w:rPr>
          <w:sz w:val="24"/>
          <w:szCs w:val="24"/>
        </w:rPr>
      </w:pPr>
      <w:r>
        <w:rPr>
          <w:sz w:val="24"/>
          <w:szCs w:val="24"/>
        </w:rPr>
        <w:t xml:space="preserve">Сбор и обмен информацией в области защиты населения и территорий от чрезвычайных ситуаций и обеспечения пожарной безопасности осуществляется муниципальными образованиями Кожевниковского района и организациями в порядке, установленном Правительством Российской Федерации. </w:t>
      </w:r>
    </w:p>
    <w:p w:rsidR="00E4687F" w:rsidRDefault="00F73FC5">
      <w:pPr>
        <w:ind w:firstLine="708"/>
        <w:jc w:val="both"/>
        <w:rPr>
          <w:sz w:val="24"/>
          <w:szCs w:val="24"/>
        </w:rPr>
      </w:pPr>
      <w:r>
        <w:rPr>
          <w:sz w:val="24"/>
          <w:szCs w:val="24"/>
        </w:rPr>
        <w:t xml:space="preserve">17.  Проведение мероприятий по предупреждению и ликвидации чрезвычайных ситуаций природного и техногенного характера в рамках районного звена ТП РСЧС осуществляется на основе плана действий по предупреждению и ликвидации чрезвычайных ситуаций природного и техногенного характера Кожевниковского района. </w:t>
      </w:r>
    </w:p>
    <w:p w:rsidR="00E4687F" w:rsidRDefault="00F73FC5">
      <w:pPr>
        <w:ind w:firstLine="708"/>
        <w:jc w:val="both"/>
        <w:rPr>
          <w:sz w:val="24"/>
          <w:szCs w:val="24"/>
        </w:rPr>
      </w:pPr>
      <w:r>
        <w:rPr>
          <w:sz w:val="24"/>
          <w:szCs w:val="24"/>
        </w:rPr>
        <w:t xml:space="preserve">Организационно-методическое руководство планированием действий в рамках районного звена ТП РСЧС осуществляет главный специалист по делам ГО и ЧС. </w:t>
      </w:r>
    </w:p>
    <w:p w:rsidR="00E4687F" w:rsidRDefault="00F73FC5">
      <w:pPr>
        <w:ind w:firstLine="708"/>
        <w:jc w:val="both"/>
        <w:rPr>
          <w:sz w:val="24"/>
          <w:szCs w:val="24"/>
        </w:rPr>
      </w:pPr>
      <w:r>
        <w:rPr>
          <w:sz w:val="24"/>
          <w:szCs w:val="24"/>
        </w:rPr>
        <w:t xml:space="preserve">18. При отсутствии угрозы возникновения чрезвычайных ситуаций на объектах, территориях или акваториях органы управления и силы районного звена ТП РСЧС функционируют в режиме «Повседневная деятельность». </w:t>
      </w:r>
    </w:p>
    <w:p w:rsidR="00E4687F" w:rsidRDefault="00F73FC5">
      <w:pPr>
        <w:ind w:firstLine="708"/>
        <w:jc w:val="both"/>
        <w:rPr>
          <w:sz w:val="24"/>
          <w:szCs w:val="24"/>
        </w:rPr>
      </w:pPr>
      <w:r>
        <w:rPr>
          <w:sz w:val="24"/>
          <w:szCs w:val="24"/>
        </w:rPr>
        <w:t xml:space="preserve">Решениями руководителей муниципальных образований района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территориальной подсистемы может устанавливаться один из следующих режимов функционирования: </w:t>
      </w:r>
    </w:p>
    <w:p w:rsidR="00E4687F" w:rsidRDefault="00F73FC5">
      <w:pPr>
        <w:ind w:firstLine="708"/>
        <w:jc w:val="both"/>
        <w:rPr>
          <w:sz w:val="24"/>
          <w:szCs w:val="24"/>
        </w:rPr>
      </w:pPr>
      <w:r>
        <w:rPr>
          <w:sz w:val="24"/>
          <w:szCs w:val="24"/>
        </w:rPr>
        <w:t xml:space="preserve">режим повышенной готовности - при угрозе возникновения чрезвычайных ситуаций; </w:t>
      </w:r>
    </w:p>
    <w:p w:rsidR="00E4687F" w:rsidRDefault="00F73FC5">
      <w:pPr>
        <w:ind w:firstLine="708"/>
        <w:jc w:val="both"/>
        <w:rPr>
          <w:sz w:val="24"/>
          <w:szCs w:val="24"/>
        </w:rPr>
      </w:pPr>
      <w:r>
        <w:rPr>
          <w:sz w:val="24"/>
          <w:szCs w:val="24"/>
        </w:rPr>
        <w:t xml:space="preserve">режим чрезвычайной ситуации - при возникновении и ликвидации чрезвычайных ситуаций. </w:t>
      </w:r>
    </w:p>
    <w:p w:rsidR="00E4687F" w:rsidRDefault="00F73FC5">
      <w:pPr>
        <w:ind w:firstLine="708"/>
        <w:jc w:val="both"/>
        <w:rPr>
          <w:sz w:val="24"/>
          <w:szCs w:val="24"/>
        </w:rPr>
      </w:pPr>
      <w:r>
        <w:rPr>
          <w:sz w:val="24"/>
          <w:szCs w:val="24"/>
        </w:rPr>
        <w:t xml:space="preserve">19. 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w:t>
      </w:r>
      <w:r>
        <w:rPr>
          <w:sz w:val="24"/>
          <w:szCs w:val="24"/>
        </w:rPr>
        <w:lastRenderedPageBreak/>
        <w:t>ликвидации чрезвычайной ситуации сил и средств районного звена ТП РСЧС, классификации чрезвычайных ситуаций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rsidR="00E4687F" w:rsidRDefault="00F73FC5">
      <w:pPr>
        <w:ind w:firstLine="708"/>
        <w:jc w:val="both"/>
        <w:rPr>
          <w:sz w:val="24"/>
          <w:szCs w:val="24"/>
        </w:rPr>
      </w:pPr>
      <w:r>
        <w:rPr>
          <w:sz w:val="24"/>
          <w:szCs w:val="24"/>
        </w:rPr>
        <w:t xml:space="preserve"> объектовый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E4687F" w:rsidRDefault="00F73FC5">
      <w:pPr>
        <w:ind w:firstLine="708"/>
        <w:jc w:val="both"/>
        <w:rPr>
          <w:sz w:val="24"/>
          <w:szCs w:val="24"/>
        </w:rPr>
      </w:pPr>
      <w:r>
        <w:rPr>
          <w:sz w:val="24"/>
          <w:szCs w:val="24"/>
        </w:rPr>
        <w:t>местный уровень реагирования:</w:t>
      </w:r>
    </w:p>
    <w:p w:rsidR="00E4687F" w:rsidRDefault="00F73FC5">
      <w:pPr>
        <w:ind w:firstLine="708"/>
        <w:jc w:val="both"/>
        <w:rPr>
          <w:sz w:val="24"/>
          <w:szCs w:val="24"/>
        </w:rPr>
      </w:pPr>
      <w:r>
        <w:rPr>
          <w:sz w:val="24"/>
          <w:szCs w:val="24"/>
        </w:rPr>
        <w:t xml:space="preserve">решением главы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 </w:t>
      </w:r>
    </w:p>
    <w:p w:rsidR="00E4687F" w:rsidRDefault="00F73FC5">
      <w:pPr>
        <w:ind w:firstLine="708"/>
        <w:jc w:val="both"/>
        <w:rPr>
          <w:sz w:val="24"/>
          <w:szCs w:val="24"/>
        </w:rPr>
      </w:pPr>
      <w:r>
        <w:rPr>
          <w:sz w:val="24"/>
          <w:szCs w:val="24"/>
        </w:rPr>
        <w:t>решением Главы Кожевниковского района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Кожевниковского района.</w:t>
      </w:r>
    </w:p>
    <w:p w:rsidR="00E4687F" w:rsidRDefault="00F73FC5">
      <w:pPr>
        <w:ind w:firstLine="708"/>
        <w:jc w:val="both"/>
        <w:rPr>
          <w:sz w:val="24"/>
          <w:szCs w:val="24"/>
        </w:rPr>
      </w:pPr>
      <w:r>
        <w:rPr>
          <w:sz w:val="24"/>
          <w:szCs w:val="24"/>
        </w:rPr>
        <w:t xml:space="preserve">20. Решениями Главы Кожевниковского района и руководителей организаций о введении для соответствующих органов управления и сил районного звена ТП РСЧС режима повышенной готовности или режима чрезвычайной ситуации определяются: обстоятельства, послужившие основанием для введения режима повышенной готовности или режима чрезвычайной ситуации; </w:t>
      </w:r>
    </w:p>
    <w:p w:rsidR="00E4687F" w:rsidRDefault="00F73FC5">
      <w:pPr>
        <w:ind w:firstLine="708"/>
        <w:jc w:val="both"/>
        <w:rPr>
          <w:sz w:val="24"/>
          <w:szCs w:val="24"/>
        </w:rPr>
      </w:pPr>
      <w:r>
        <w:rPr>
          <w:sz w:val="24"/>
          <w:szCs w:val="24"/>
        </w:rPr>
        <w:t xml:space="preserve">границы территории, на которой может возникнуть чрезвычайная ситуация, или границы зоны чрезвычайной ситуации; </w:t>
      </w:r>
    </w:p>
    <w:p w:rsidR="00E4687F" w:rsidRDefault="00F73FC5">
      <w:pPr>
        <w:ind w:firstLine="708"/>
        <w:jc w:val="both"/>
        <w:rPr>
          <w:sz w:val="24"/>
          <w:szCs w:val="24"/>
        </w:rPr>
      </w:pPr>
      <w:r>
        <w:rPr>
          <w:sz w:val="24"/>
          <w:szCs w:val="24"/>
        </w:rPr>
        <w:t xml:space="preserve">силы и средства, привлекаемые к проведению мероприятий по предупреждению и ликвидации чрезвычайной ситуации; </w:t>
      </w:r>
    </w:p>
    <w:p w:rsidR="00E4687F" w:rsidRDefault="00F73FC5">
      <w:pPr>
        <w:ind w:firstLine="708"/>
        <w:jc w:val="both"/>
        <w:rPr>
          <w:sz w:val="24"/>
          <w:szCs w:val="24"/>
        </w:rPr>
      </w:pPr>
      <w:r>
        <w:rPr>
          <w:sz w:val="24"/>
          <w:szCs w:val="24"/>
        </w:rPr>
        <w:t xml:space="preserve">перечень мер по обеспечению защиты населения от чрезвычайной ситуации или организации работ по ее ликвидации; </w:t>
      </w:r>
    </w:p>
    <w:p w:rsidR="00E4687F" w:rsidRDefault="00F73FC5">
      <w:pPr>
        <w:ind w:firstLine="708"/>
        <w:jc w:val="both"/>
        <w:rPr>
          <w:sz w:val="24"/>
          <w:szCs w:val="24"/>
        </w:rPr>
      </w:pPr>
      <w:r>
        <w:rPr>
          <w:sz w:val="24"/>
          <w:szCs w:val="24"/>
        </w:rPr>
        <w:t xml:space="preserve">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 </w:t>
      </w:r>
    </w:p>
    <w:p w:rsidR="00E4687F" w:rsidRDefault="00F73FC5">
      <w:pPr>
        <w:ind w:firstLine="708"/>
        <w:jc w:val="both"/>
        <w:rPr>
          <w:sz w:val="24"/>
          <w:szCs w:val="24"/>
        </w:rPr>
      </w:pPr>
      <w:r>
        <w:rPr>
          <w:sz w:val="24"/>
          <w:szCs w:val="24"/>
        </w:rPr>
        <w:t>21.</w:t>
      </w:r>
      <w:r>
        <w:rPr>
          <w:rFonts w:ascii="YS Text" w:hAnsi="YS Text"/>
          <w:sz w:val="23"/>
          <w:szCs w:val="23"/>
        </w:rPr>
        <w:t xml:space="preserve"> </w:t>
      </w:r>
      <w:r>
        <w:rPr>
          <w:sz w:val="24"/>
          <w:szCs w:val="24"/>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по решению главы Кожевниковского района или руководителя организации отменяют установленные режимы функционирования органов управления и сил территориальной подсистемы.</w:t>
      </w:r>
    </w:p>
    <w:p w:rsidR="00E4687F" w:rsidRDefault="00F73FC5">
      <w:pPr>
        <w:ind w:firstLine="708"/>
        <w:jc w:val="both"/>
        <w:rPr>
          <w:sz w:val="24"/>
          <w:szCs w:val="24"/>
        </w:rPr>
      </w:pPr>
      <w:r>
        <w:rPr>
          <w:sz w:val="24"/>
          <w:szCs w:val="24"/>
        </w:rPr>
        <w:t>22.  О принятых решениях главы Кожевниковского района или руководителя организации о введении на конкретной территории соответствующих режимов функционирования органов управления и сил районного звена ТП РСЧС, а также мерах по обеспечению безопасности населения соответствующие муниципальные образования района и администрации сельских поселений информируют население с использованием возможностей средств массовой информации и других каналов связи.</w:t>
      </w:r>
    </w:p>
    <w:p w:rsidR="00E4687F" w:rsidRDefault="00F73FC5">
      <w:pPr>
        <w:ind w:firstLine="708"/>
        <w:jc w:val="both"/>
        <w:rPr>
          <w:sz w:val="24"/>
          <w:szCs w:val="24"/>
        </w:rPr>
      </w:pPr>
      <w:r>
        <w:rPr>
          <w:sz w:val="24"/>
          <w:szCs w:val="24"/>
        </w:rPr>
        <w:t>23. Основными мероприятиями, проводимыми органами управления и силами районного звена ТП РСЧС, являются:</w:t>
      </w:r>
    </w:p>
    <w:p w:rsidR="00E4687F" w:rsidRDefault="00F73FC5">
      <w:pPr>
        <w:ind w:firstLine="708"/>
        <w:jc w:val="both"/>
        <w:rPr>
          <w:sz w:val="24"/>
          <w:szCs w:val="24"/>
        </w:rPr>
      </w:pPr>
      <w:r>
        <w:rPr>
          <w:sz w:val="24"/>
          <w:szCs w:val="24"/>
        </w:rPr>
        <w:t>а) в режиме повседневной деятельности:</w:t>
      </w:r>
    </w:p>
    <w:p w:rsidR="00E4687F" w:rsidRDefault="00F73FC5">
      <w:pPr>
        <w:ind w:firstLine="708"/>
        <w:jc w:val="both"/>
        <w:rPr>
          <w:sz w:val="24"/>
          <w:szCs w:val="24"/>
        </w:rPr>
      </w:pPr>
      <w:r>
        <w:rPr>
          <w:sz w:val="24"/>
          <w:szCs w:val="24"/>
        </w:rPr>
        <w:t>- изучение состояния окружающей среды и прогнозирование чрезвычайных ситуаций;</w:t>
      </w:r>
    </w:p>
    <w:p w:rsidR="00E4687F" w:rsidRDefault="00F73FC5">
      <w:pPr>
        <w:ind w:firstLine="708"/>
        <w:jc w:val="both"/>
        <w:rPr>
          <w:sz w:val="24"/>
          <w:szCs w:val="24"/>
        </w:rPr>
      </w:pPr>
      <w:r>
        <w:rPr>
          <w:sz w:val="24"/>
          <w:szCs w:val="24"/>
        </w:rPr>
        <w:t>-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E4687F" w:rsidRDefault="00F73FC5">
      <w:pPr>
        <w:ind w:firstLine="708"/>
        <w:jc w:val="both"/>
        <w:rPr>
          <w:sz w:val="24"/>
          <w:szCs w:val="24"/>
        </w:rPr>
      </w:pPr>
      <w:r>
        <w:rPr>
          <w:sz w:val="24"/>
          <w:szCs w:val="24"/>
        </w:rPr>
        <w:t>- 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E4687F" w:rsidRDefault="00F73FC5">
      <w:pPr>
        <w:ind w:firstLine="708"/>
        <w:jc w:val="both"/>
        <w:rPr>
          <w:sz w:val="24"/>
          <w:szCs w:val="24"/>
        </w:rPr>
      </w:pPr>
      <w:r>
        <w:rPr>
          <w:sz w:val="24"/>
          <w:szCs w:val="24"/>
        </w:rPr>
        <w:t>- планирование действий органов управления и сил районного звена ТП РЧС, организация подготовки и обеспечения их деятельности;</w:t>
      </w:r>
    </w:p>
    <w:p w:rsidR="00E4687F" w:rsidRDefault="00F73FC5">
      <w:pPr>
        <w:ind w:firstLine="708"/>
        <w:jc w:val="both"/>
        <w:rPr>
          <w:sz w:val="24"/>
          <w:szCs w:val="24"/>
        </w:rPr>
      </w:pPr>
      <w:r>
        <w:rPr>
          <w:sz w:val="24"/>
          <w:szCs w:val="24"/>
        </w:rPr>
        <w:t xml:space="preserve">- пропаганда знаний в области защиты населения и территорий от чрезвычайных </w:t>
      </w:r>
      <w:r>
        <w:rPr>
          <w:sz w:val="24"/>
          <w:szCs w:val="24"/>
        </w:rPr>
        <w:lastRenderedPageBreak/>
        <w:t xml:space="preserve">ситуаций и обеспечения пожарной безопасности; </w:t>
      </w:r>
    </w:p>
    <w:p w:rsidR="00E4687F" w:rsidRDefault="00F73FC5">
      <w:pPr>
        <w:ind w:firstLine="708"/>
        <w:jc w:val="both"/>
        <w:rPr>
          <w:sz w:val="24"/>
          <w:szCs w:val="24"/>
        </w:rPr>
      </w:pPr>
      <w:r>
        <w:rPr>
          <w:sz w:val="24"/>
          <w:szCs w:val="24"/>
        </w:rPr>
        <w:t>- руководство созданием, размещением, хранением и восполнением резервов материальных ресурсов для ликвидации чрезвычайных ситуаций;</w:t>
      </w:r>
    </w:p>
    <w:p w:rsidR="00E4687F" w:rsidRDefault="00F73FC5">
      <w:pPr>
        <w:ind w:firstLine="708"/>
        <w:jc w:val="both"/>
        <w:rPr>
          <w:sz w:val="24"/>
          <w:szCs w:val="24"/>
        </w:rPr>
      </w:pPr>
      <w:r>
        <w:rPr>
          <w:sz w:val="24"/>
          <w:szCs w:val="24"/>
        </w:rPr>
        <w:t>- 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E4687F" w:rsidRDefault="00F73FC5">
      <w:pPr>
        <w:ind w:firstLine="708"/>
        <w:jc w:val="both"/>
        <w:rPr>
          <w:sz w:val="24"/>
          <w:szCs w:val="24"/>
        </w:rPr>
      </w:pPr>
      <w:r>
        <w:rPr>
          <w:sz w:val="24"/>
          <w:szCs w:val="24"/>
        </w:rPr>
        <w:t>- осуществление в пределах своих полномочий необходимых видов страхования;</w:t>
      </w:r>
    </w:p>
    <w:p w:rsidR="00E4687F" w:rsidRDefault="00F73FC5">
      <w:pPr>
        <w:ind w:firstLine="708"/>
        <w:jc w:val="both"/>
        <w:rPr>
          <w:sz w:val="24"/>
          <w:szCs w:val="24"/>
        </w:rPr>
      </w:pPr>
      <w:r>
        <w:rPr>
          <w:sz w:val="24"/>
          <w:szCs w:val="24"/>
        </w:rPr>
        <w:t>-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E4687F" w:rsidRDefault="00F73FC5">
      <w:pPr>
        <w:ind w:firstLine="708"/>
        <w:jc w:val="both"/>
        <w:rPr>
          <w:sz w:val="24"/>
          <w:szCs w:val="24"/>
        </w:rPr>
      </w:pPr>
      <w:r>
        <w:rPr>
          <w:sz w:val="24"/>
          <w:szCs w:val="24"/>
        </w:rPr>
        <w:t>- 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E4687F" w:rsidRDefault="00F73FC5">
      <w:pPr>
        <w:ind w:firstLine="708"/>
        <w:jc w:val="both"/>
        <w:rPr>
          <w:sz w:val="24"/>
          <w:szCs w:val="24"/>
        </w:rPr>
      </w:pPr>
      <w:r>
        <w:rPr>
          <w:sz w:val="24"/>
          <w:szCs w:val="24"/>
        </w:rPr>
        <w:t xml:space="preserve">б) в режиме повышенной готовности: </w:t>
      </w:r>
    </w:p>
    <w:p w:rsidR="00E4687F" w:rsidRDefault="00F73FC5">
      <w:pPr>
        <w:ind w:firstLine="708"/>
        <w:jc w:val="both"/>
        <w:rPr>
          <w:sz w:val="24"/>
          <w:szCs w:val="24"/>
        </w:rPr>
      </w:pPr>
      <w:r>
        <w:rPr>
          <w:sz w:val="24"/>
          <w:szCs w:val="24"/>
        </w:rPr>
        <w:t>- усиление контроля над состоянием окружающей среды, прогнозирование возникновения чрезвычайных ситуаций и их последствий;</w:t>
      </w:r>
    </w:p>
    <w:p w:rsidR="00E4687F" w:rsidRDefault="00F73FC5">
      <w:pPr>
        <w:ind w:firstLine="708"/>
        <w:jc w:val="both"/>
        <w:rPr>
          <w:sz w:val="24"/>
          <w:szCs w:val="24"/>
        </w:rPr>
      </w:pPr>
      <w:r>
        <w:rPr>
          <w:sz w:val="24"/>
          <w:szCs w:val="24"/>
        </w:rPr>
        <w:t>- введение при необходимости круглосуточного дежурства руководителей и должностных лиц органов управления и сил районного звена ТП РСЧС на стационарных пунктах управления;</w:t>
      </w:r>
    </w:p>
    <w:p w:rsidR="00E4687F" w:rsidRDefault="00F73FC5">
      <w:pPr>
        <w:ind w:firstLine="708"/>
        <w:jc w:val="both"/>
        <w:rPr>
          <w:sz w:val="24"/>
          <w:szCs w:val="24"/>
        </w:rPr>
      </w:pPr>
      <w:r>
        <w:rPr>
          <w:sz w:val="24"/>
          <w:szCs w:val="24"/>
        </w:rPr>
        <w:t>- непрерывный сбор, обработка и передача органам управления и силам районного звена территориальной подсистемы края данных о прогнозируемых чрезвычайных ситуациях, информирование населения о приемах и способах защиты от них;</w:t>
      </w:r>
    </w:p>
    <w:p w:rsidR="00E4687F" w:rsidRDefault="00F73FC5">
      <w:pPr>
        <w:ind w:firstLine="708"/>
        <w:jc w:val="both"/>
        <w:rPr>
          <w:sz w:val="24"/>
          <w:szCs w:val="24"/>
        </w:rPr>
      </w:pPr>
      <w:r>
        <w:rPr>
          <w:sz w:val="24"/>
          <w:szCs w:val="24"/>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4687F" w:rsidRDefault="00F73FC5">
      <w:pPr>
        <w:ind w:firstLine="708"/>
        <w:jc w:val="both"/>
        <w:rPr>
          <w:sz w:val="24"/>
          <w:szCs w:val="24"/>
        </w:rPr>
      </w:pPr>
      <w:r>
        <w:rPr>
          <w:sz w:val="24"/>
          <w:szCs w:val="24"/>
        </w:rPr>
        <w:t>- уточнение планов действий (взаимодействия) по предупреждению и ликвидации чрезвычайных ситуаций и иных документов;</w:t>
      </w:r>
    </w:p>
    <w:p w:rsidR="00E4687F" w:rsidRDefault="00F73FC5">
      <w:pPr>
        <w:ind w:firstLine="708"/>
        <w:jc w:val="both"/>
        <w:rPr>
          <w:sz w:val="24"/>
          <w:szCs w:val="24"/>
        </w:rPr>
      </w:pPr>
      <w:r>
        <w:rPr>
          <w:sz w:val="24"/>
          <w:szCs w:val="24"/>
        </w:rPr>
        <w:t>- приведение при необходимости сил и средств районного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E4687F" w:rsidRDefault="00F73FC5">
      <w:pPr>
        <w:ind w:firstLine="708"/>
        <w:jc w:val="both"/>
        <w:rPr>
          <w:sz w:val="24"/>
          <w:szCs w:val="24"/>
        </w:rPr>
      </w:pPr>
      <w:r>
        <w:rPr>
          <w:sz w:val="24"/>
          <w:szCs w:val="24"/>
        </w:rPr>
        <w:t xml:space="preserve">- восполнение при необходимости резервов материальных ресурсов, созданных для ликвидации чрезвычайных ситуаций; </w:t>
      </w:r>
    </w:p>
    <w:p w:rsidR="00E4687F" w:rsidRDefault="00F73FC5">
      <w:pPr>
        <w:ind w:firstLine="708"/>
        <w:jc w:val="both"/>
        <w:rPr>
          <w:sz w:val="24"/>
          <w:szCs w:val="24"/>
        </w:rPr>
      </w:pPr>
      <w:r>
        <w:rPr>
          <w:sz w:val="24"/>
          <w:szCs w:val="24"/>
        </w:rPr>
        <w:t>- проведение при необходимости эвакуационных мероприятий;</w:t>
      </w:r>
    </w:p>
    <w:p w:rsidR="00E4687F" w:rsidRDefault="00F73FC5">
      <w:pPr>
        <w:ind w:firstLine="708"/>
        <w:jc w:val="both"/>
        <w:rPr>
          <w:sz w:val="24"/>
          <w:szCs w:val="24"/>
        </w:rPr>
      </w:pPr>
      <w:r>
        <w:rPr>
          <w:sz w:val="24"/>
          <w:szCs w:val="24"/>
        </w:rPr>
        <w:t>в) в режиме чрезвычайной ситуации:</w:t>
      </w:r>
    </w:p>
    <w:p w:rsidR="00E4687F" w:rsidRDefault="00F73FC5">
      <w:pPr>
        <w:ind w:firstLine="708"/>
        <w:jc w:val="both"/>
        <w:rPr>
          <w:sz w:val="24"/>
          <w:szCs w:val="24"/>
        </w:rPr>
      </w:pPr>
      <w:r>
        <w:rPr>
          <w:sz w:val="24"/>
          <w:szCs w:val="24"/>
        </w:rPr>
        <w:t>- непрерывный контроль над состоянием окружающей среды, прогнозирование развития возникших чрезвычайных ситуаций и их последствий;</w:t>
      </w:r>
    </w:p>
    <w:p w:rsidR="00E4687F" w:rsidRDefault="00F73FC5">
      <w:pPr>
        <w:ind w:firstLine="708"/>
        <w:jc w:val="both"/>
        <w:rPr>
          <w:sz w:val="24"/>
          <w:szCs w:val="24"/>
        </w:rPr>
      </w:pPr>
      <w:r>
        <w:rPr>
          <w:sz w:val="24"/>
          <w:szCs w:val="24"/>
        </w:rPr>
        <w:t>- оповещение руководителей органов местного самоуправления  и организаций, а также населения о возникших чрезвычайных ситуациях;</w:t>
      </w:r>
    </w:p>
    <w:p w:rsidR="00E4687F" w:rsidRDefault="00F73FC5">
      <w:pPr>
        <w:ind w:firstLine="708"/>
        <w:jc w:val="both"/>
        <w:rPr>
          <w:sz w:val="24"/>
          <w:szCs w:val="24"/>
        </w:rPr>
      </w:pPr>
      <w:r>
        <w:rPr>
          <w:sz w:val="24"/>
          <w:szCs w:val="24"/>
        </w:rPr>
        <w:t>- проведение мероприятий по защите населения и территорий от чрезвычайных ситуаций;</w:t>
      </w:r>
    </w:p>
    <w:p w:rsidR="00E4687F" w:rsidRDefault="00F73FC5">
      <w:pPr>
        <w:ind w:firstLine="708"/>
        <w:jc w:val="both"/>
        <w:rPr>
          <w:sz w:val="24"/>
          <w:szCs w:val="24"/>
        </w:rPr>
      </w:pPr>
      <w:r>
        <w:rPr>
          <w:sz w:val="24"/>
          <w:szCs w:val="24"/>
        </w:rPr>
        <w:t>- организация работ по ликвидации чрезвычайных ситуаций и всестороннему обеспечению действий сил и средств Кожевниковского районного звена ТП РОЧС,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E4687F" w:rsidRDefault="00F73FC5">
      <w:pPr>
        <w:ind w:firstLine="708"/>
        <w:jc w:val="both"/>
        <w:rPr>
          <w:sz w:val="24"/>
          <w:szCs w:val="24"/>
        </w:rPr>
      </w:pPr>
      <w:r>
        <w:rPr>
          <w:sz w:val="24"/>
          <w:szCs w:val="24"/>
        </w:rPr>
        <w:t>- непрерывный сбор, анализ и обмен информацией об обстановке в зоне чрезвычайной ситуации и в ходе проведения работ по ее ликвидации;</w:t>
      </w:r>
    </w:p>
    <w:p w:rsidR="00E4687F" w:rsidRDefault="00F73FC5">
      <w:pPr>
        <w:ind w:firstLine="708"/>
        <w:jc w:val="both"/>
        <w:rPr>
          <w:sz w:val="24"/>
          <w:szCs w:val="24"/>
        </w:rPr>
      </w:pPr>
      <w:r>
        <w:rPr>
          <w:sz w:val="24"/>
          <w:szCs w:val="24"/>
        </w:rPr>
        <w:t>- 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w:t>
      </w:r>
    </w:p>
    <w:p w:rsidR="00E4687F" w:rsidRDefault="00F73FC5">
      <w:pPr>
        <w:ind w:firstLine="708"/>
        <w:jc w:val="both"/>
        <w:rPr>
          <w:sz w:val="24"/>
          <w:szCs w:val="24"/>
        </w:rPr>
      </w:pPr>
      <w:r>
        <w:rPr>
          <w:sz w:val="24"/>
          <w:szCs w:val="24"/>
        </w:rPr>
        <w:t>- проведение мероприятий по жизнеобеспечению населения в чрезвычайных ситуациях.</w:t>
      </w:r>
    </w:p>
    <w:p w:rsidR="00E4687F" w:rsidRDefault="00F73FC5">
      <w:pPr>
        <w:ind w:firstLine="708"/>
        <w:jc w:val="both"/>
        <w:rPr>
          <w:sz w:val="24"/>
          <w:szCs w:val="24"/>
        </w:rPr>
      </w:pPr>
      <w:r>
        <w:rPr>
          <w:sz w:val="24"/>
          <w:szCs w:val="24"/>
        </w:rPr>
        <w:t>24.</w:t>
      </w:r>
      <w:r>
        <w:rPr>
          <w:rFonts w:ascii="YS Text" w:hAnsi="YS Text"/>
          <w:sz w:val="23"/>
          <w:szCs w:val="23"/>
        </w:rPr>
        <w:t xml:space="preserve"> </w:t>
      </w:r>
      <w:r>
        <w:rPr>
          <w:sz w:val="24"/>
          <w:szCs w:val="24"/>
        </w:rPr>
        <w:t xml:space="preserve">При введении режима чрезвычайного положения по обстоятельствам, </w:t>
      </w:r>
      <w:r>
        <w:rPr>
          <w:sz w:val="24"/>
          <w:szCs w:val="24"/>
        </w:rPr>
        <w:lastRenderedPageBreak/>
        <w:t>предусмотренным в пункте «а» статьи 3 Федерального закона «О чрезвычайном положении», для органов управления и сил районного звена территориальной подсистемы Томской области устанавливается режим повышенной готовности, а при введении режима</w:t>
      </w:r>
    </w:p>
    <w:p w:rsidR="00E4687F" w:rsidRDefault="00F73FC5">
      <w:pPr>
        <w:ind w:firstLine="708"/>
        <w:jc w:val="both"/>
        <w:rPr>
          <w:sz w:val="24"/>
          <w:szCs w:val="24"/>
        </w:rPr>
      </w:pPr>
      <w:r>
        <w:rPr>
          <w:sz w:val="24"/>
          <w:szCs w:val="24"/>
        </w:rPr>
        <w:t>чрезвычайного положения по обстоятельствам предусмотренным в пункте «б» указанной статьи, - режим чрезвычайной ситуации.</w:t>
      </w:r>
    </w:p>
    <w:p w:rsidR="00E4687F" w:rsidRDefault="00F73FC5">
      <w:pPr>
        <w:ind w:firstLine="708"/>
        <w:jc w:val="both"/>
        <w:rPr>
          <w:sz w:val="24"/>
          <w:szCs w:val="24"/>
        </w:rPr>
      </w:pPr>
      <w:r>
        <w:rPr>
          <w:sz w:val="24"/>
          <w:szCs w:val="24"/>
        </w:rPr>
        <w:t>В режиме чрезвычайного положения органы управления и силы районного звена ТП РСЧС функционируют с учетом особого правового режима деятельности органов государственной власти, муниципальных образований района и организаций.</w:t>
      </w:r>
    </w:p>
    <w:p w:rsidR="00E4687F" w:rsidRDefault="00F73FC5">
      <w:pPr>
        <w:ind w:firstLine="708"/>
        <w:jc w:val="both"/>
        <w:rPr>
          <w:sz w:val="24"/>
          <w:szCs w:val="24"/>
        </w:rPr>
      </w:pPr>
      <w:r>
        <w:rPr>
          <w:sz w:val="24"/>
          <w:szCs w:val="24"/>
        </w:rPr>
        <w:t xml:space="preserve">25.  Ликвидация чрезвычайных ситуаций осуществляется: </w:t>
      </w:r>
    </w:p>
    <w:p w:rsidR="00E4687F" w:rsidRDefault="00F73FC5">
      <w:pPr>
        <w:ind w:firstLine="708"/>
        <w:jc w:val="both"/>
        <w:rPr>
          <w:sz w:val="24"/>
          <w:szCs w:val="24"/>
        </w:rPr>
      </w:pPr>
      <w:r>
        <w:rPr>
          <w:sz w:val="24"/>
          <w:szCs w:val="24"/>
        </w:rPr>
        <w:t xml:space="preserve">локальной - силами и средствами организации; </w:t>
      </w:r>
    </w:p>
    <w:p w:rsidR="00E4687F" w:rsidRDefault="00F73FC5">
      <w:pPr>
        <w:ind w:firstLine="708"/>
        <w:jc w:val="both"/>
        <w:rPr>
          <w:sz w:val="24"/>
          <w:szCs w:val="24"/>
        </w:rPr>
      </w:pPr>
      <w:r>
        <w:rPr>
          <w:sz w:val="24"/>
          <w:szCs w:val="24"/>
        </w:rPr>
        <w:t>муниципальной - силами и средствами муниципальных образований района;</w:t>
      </w:r>
    </w:p>
    <w:p w:rsidR="00E4687F" w:rsidRDefault="00F73FC5">
      <w:pPr>
        <w:ind w:firstLine="708"/>
        <w:jc w:val="both"/>
        <w:rPr>
          <w:sz w:val="24"/>
          <w:szCs w:val="24"/>
        </w:rPr>
      </w:pPr>
      <w:r>
        <w:rPr>
          <w:sz w:val="24"/>
          <w:szCs w:val="24"/>
        </w:rPr>
        <w:t>межмуниципальной и региональной (областной) - силами и средствами органов исполнительной власти Томской области и муниципальных образований района, оказавшихся в зоне чрезвычайной ситуации.</w:t>
      </w:r>
    </w:p>
    <w:p w:rsidR="00E4687F" w:rsidRDefault="00F73FC5">
      <w:pPr>
        <w:ind w:firstLine="708"/>
        <w:jc w:val="both"/>
        <w:rPr>
          <w:sz w:val="24"/>
          <w:szCs w:val="24"/>
        </w:rPr>
      </w:pPr>
      <w:r>
        <w:rPr>
          <w:sz w:val="24"/>
          <w:szCs w:val="24"/>
        </w:rPr>
        <w:t xml:space="preserve">При недостаточности указанных сил и средств привлекаются в установленном порядке силы и средства федеральных органов исполнительной власти. </w:t>
      </w:r>
    </w:p>
    <w:p w:rsidR="00E4687F" w:rsidRDefault="00F73FC5">
      <w:pPr>
        <w:ind w:firstLine="708"/>
        <w:jc w:val="both"/>
        <w:rPr>
          <w:sz w:val="24"/>
          <w:szCs w:val="24"/>
        </w:rPr>
      </w:pPr>
      <w:r>
        <w:rPr>
          <w:sz w:val="24"/>
          <w:szCs w:val="24"/>
        </w:rPr>
        <w:t>26. Руководители оперативных групп органов, специально уполномоченных на решение задач в области защиты населения и территорий от чрезвычайных ситуаций, 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Томской области, планами предупреждения и ликвидации чрезвычайных ситуаций или назначенных Администрацией Томской области, муниципальными образованиями района, руководителями организаций, к полномочиям которых отнесена ликвидация чрезвычайных ситуаций.</w:t>
      </w:r>
    </w:p>
    <w:p w:rsidR="00E4687F" w:rsidRDefault="00F73FC5">
      <w:pPr>
        <w:ind w:firstLine="708"/>
        <w:jc w:val="both"/>
        <w:rPr>
          <w:sz w:val="24"/>
          <w:szCs w:val="24"/>
        </w:rPr>
      </w:pPr>
      <w:r>
        <w:rPr>
          <w:sz w:val="24"/>
          <w:szCs w:val="24"/>
        </w:rPr>
        <w:t>Руководители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E4687F" w:rsidRDefault="00F73FC5">
      <w:pPr>
        <w:ind w:firstLine="708"/>
        <w:jc w:val="both"/>
        <w:rPr>
          <w:sz w:val="24"/>
          <w:szCs w:val="24"/>
        </w:rPr>
      </w:pPr>
      <w:r>
        <w:rPr>
          <w:sz w:val="24"/>
          <w:szCs w:val="24"/>
        </w:rPr>
        <w:t xml:space="preserve">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 </w:t>
      </w:r>
    </w:p>
    <w:p w:rsidR="00E4687F" w:rsidRDefault="00F73FC5">
      <w:pPr>
        <w:ind w:firstLine="708"/>
        <w:jc w:val="both"/>
        <w:rPr>
          <w:sz w:val="24"/>
          <w:szCs w:val="24"/>
        </w:rPr>
      </w:pPr>
      <w:r>
        <w:rPr>
          <w:sz w:val="24"/>
          <w:szCs w:val="24"/>
        </w:rPr>
        <w:t xml:space="preserve">27. В случае крайней необходимости руководители ликвидации чрезвычайных ситуаций вправе самостоятельно принимать решения по следующим вопросам: </w:t>
      </w:r>
    </w:p>
    <w:p w:rsidR="00E4687F" w:rsidRDefault="00F73FC5">
      <w:pPr>
        <w:ind w:firstLine="708"/>
        <w:jc w:val="both"/>
        <w:rPr>
          <w:sz w:val="24"/>
          <w:szCs w:val="24"/>
        </w:rPr>
      </w:pPr>
      <w:r>
        <w:rPr>
          <w:sz w:val="24"/>
          <w:szCs w:val="24"/>
        </w:rPr>
        <w:t>- проведение эвакуационных мероприятий;</w:t>
      </w:r>
    </w:p>
    <w:p w:rsidR="00E4687F" w:rsidRDefault="00F73FC5">
      <w:pPr>
        <w:ind w:firstLine="708"/>
        <w:jc w:val="both"/>
        <w:rPr>
          <w:sz w:val="24"/>
          <w:szCs w:val="24"/>
        </w:rPr>
      </w:pPr>
      <w:r>
        <w:rPr>
          <w:sz w:val="24"/>
          <w:szCs w:val="24"/>
        </w:rPr>
        <w:t>- ограничение доступа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E4687F" w:rsidRDefault="00F73FC5">
      <w:pPr>
        <w:ind w:firstLine="708"/>
        <w:jc w:val="both"/>
        <w:rPr>
          <w:sz w:val="24"/>
          <w:szCs w:val="24"/>
        </w:rPr>
      </w:pPr>
      <w:r>
        <w:rPr>
          <w:sz w:val="24"/>
          <w:szCs w:val="24"/>
        </w:rPr>
        <w:t xml:space="preserve">- проведение аварийно-спасательных работ на объектах и территориях организаций, находящихся в зоне чрезвычайной ситуации; </w:t>
      </w:r>
    </w:p>
    <w:p w:rsidR="00E4687F" w:rsidRDefault="00F73FC5">
      <w:pPr>
        <w:ind w:firstLine="708"/>
        <w:jc w:val="both"/>
        <w:rPr>
          <w:sz w:val="24"/>
          <w:szCs w:val="24"/>
        </w:rPr>
      </w:pPr>
      <w:r>
        <w:rPr>
          <w:sz w:val="24"/>
          <w:szCs w:val="24"/>
        </w:rPr>
        <w:t xml:space="preserve">- ограничение доступа людей в зону чрезвычайной ситуации; </w:t>
      </w:r>
    </w:p>
    <w:p w:rsidR="00E4687F" w:rsidRDefault="00F73FC5">
      <w:pPr>
        <w:ind w:firstLine="708"/>
        <w:jc w:val="both"/>
        <w:rPr>
          <w:sz w:val="24"/>
          <w:szCs w:val="24"/>
        </w:rPr>
      </w:pPr>
      <w:r>
        <w:rPr>
          <w:sz w:val="24"/>
          <w:szCs w:val="24"/>
        </w:rPr>
        <w:t>- использование в порядке, установленном законодательством Российской Федерации, средств связи и оповещения, транспортных средств и иного имущества организаций, находящихся в зоне чрезвычайной ситуации;</w:t>
      </w:r>
    </w:p>
    <w:p w:rsidR="00E4687F" w:rsidRDefault="00F73FC5">
      <w:pPr>
        <w:ind w:firstLine="708"/>
        <w:jc w:val="both"/>
        <w:rPr>
          <w:sz w:val="24"/>
          <w:szCs w:val="24"/>
        </w:rPr>
      </w:pPr>
      <w:r>
        <w:rPr>
          <w:sz w:val="24"/>
          <w:szCs w:val="24"/>
        </w:rPr>
        <w:t>- 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E4687F" w:rsidRDefault="00F73FC5">
      <w:pPr>
        <w:ind w:firstLine="708"/>
        <w:jc w:val="both"/>
        <w:rPr>
          <w:sz w:val="24"/>
          <w:szCs w:val="24"/>
        </w:rPr>
      </w:pPr>
      <w:r>
        <w:rPr>
          <w:sz w:val="24"/>
          <w:szCs w:val="24"/>
        </w:rPr>
        <w:t>- 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E4687F" w:rsidRDefault="00F73FC5">
      <w:pPr>
        <w:ind w:firstLine="708"/>
        <w:jc w:val="both"/>
        <w:rPr>
          <w:sz w:val="24"/>
          <w:szCs w:val="24"/>
        </w:rPr>
      </w:pPr>
      <w:r>
        <w:rPr>
          <w:sz w:val="24"/>
          <w:szCs w:val="24"/>
        </w:rPr>
        <w:t xml:space="preserve">- приостановление деятельности организации, оказавшейся в зоне чрезвычайной ситуации, если существует угроза жизнедеятельности работников данной организации и </w:t>
      </w:r>
      <w:r>
        <w:rPr>
          <w:sz w:val="24"/>
          <w:szCs w:val="24"/>
        </w:rPr>
        <w:lastRenderedPageBreak/>
        <w:t>иных граждан, находящихся на ее территории;</w:t>
      </w:r>
    </w:p>
    <w:p w:rsidR="00E4687F" w:rsidRDefault="00F73FC5">
      <w:pPr>
        <w:ind w:firstLine="708"/>
        <w:jc w:val="both"/>
        <w:rPr>
          <w:sz w:val="24"/>
          <w:szCs w:val="24"/>
        </w:rPr>
      </w:pPr>
      <w:r>
        <w:rPr>
          <w:sz w:val="24"/>
          <w:szCs w:val="24"/>
        </w:rPr>
        <w:t>- осуществление мер,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E4687F" w:rsidRDefault="00F73FC5">
      <w:pPr>
        <w:ind w:firstLine="708"/>
        <w:jc w:val="both"/>
        <w:rPr>
          <w:sz w:val="24"/>
          <w:szCs w:val="24"/>
        </w:rPr>
      </w:pPr>
      <w:r>
        <w:rPr>
          <w:sz w:val="24"/>
          <w:szCs w:val="24"/>
        </w:rPr>
        <w:t>- принятие других необходимых мер, обусловленных развитием чрезвычайных ситуаций и ходом работ по их ликвидации.</w:t>
      </w:r>
    </w:p>
    <w:p w:rsidR="00E4687F" w:rsidRDefault="00F73FC5">
      <w:pPr>
        <w:ind w:firstLine="708"/>
        <w:jc w:val="both"/>
        <w:rPr>
          <w:sz w:val="24"/>
          <w:szCs w:val="24"/>
        </w:rPr>
      </w:pPr>
      <w:r>
        <w:rPr>
          <w:sz w:val="24"/>
          <w:szCs w:val="24"/>
        </w:rPr>
        <w:t>Руководители ликвидации чрезвычайных ситуаций незамедлительно информируют о принятых ими в случае крайней необходимости решениях Губернатора Томской области, органы исполнительной власти Томской области, соответствующие муниципальные образования района и организации.</w:t>
      </w:r>
    </w:p>
    <w:p w:rsidR="00E4687F" w:rsidRDefault="00F73FC5">
      <w:pPr>
        <w:ind w:firstLine="708"/>
        <w:jc w:val="both"/>
        <w:rPr>
          <w:sz w:val="24"/>
          <w:szCs w:val="24"/>
        </w:rPr>
      </w:pPr>
      <w:r>
        <w:rPr>
          <w:sz w:val="24"/>
          <w:szCs w:val="24"/>
        </w:rPr>
        <w:t>28. Финансирование районного звена ТП РСЧС осуществляется за счет средств соответствующих бюджетов и организаций.</w:t>
      </w:r>
    </w:p>
    <w:p w:rsidR="00E4687F" w:rsidRDefault="00F73FC5">
      <w:pPr>
        <w:ind w:firstLine="708"/>
        <w:jc w:val="both"/>
        <w:rPr>
          <w:sz w:val="24"/>
          <w:szCs w:val="24"/>
        </w:rPr>
      </w:pPr>
      <w:r>
        <w:rPr>
          <w:sz w:val="24"/>
          <w:szCs w:val="24"/>
        </w:rPr>
        <w:t>Финансирование мероприятий по ликвидации чрезвычайных ситуаций осуществляется за счет средств организаций, находящихся в зоне чрезвычайной ситуации, а также соответствующих бюджетов, страховых фондов и других источников.</w:t>
      </w:r>
    </w:p>
    <w:p w:rsidR="00E4687F" w:rsidRDefault="00F73FC5">
      <w:pPr>
        <w:ind w:firstLine="708"/>
        <w:jc w:val="both"/>
        <w:rPr>
          <w:sz w:val="24"/>
          <w:szCs w:val="24"/>
        </w:rPr>
      </w:pPr>
      <w:r>
        <w:rPr>
          <w:sz w:val="24"/>
          <w:szCs w:val="24"/>
        </w:rPr>
        <w:t>При недостаточности указанных средств руководители муниципальных образований района обращаются в Администрацию Томской области с просьбой о выделении средств из резервного фонда Администрации Томской области по ликвидации чрезвычайных ситуаций, осуществление компенсационных выплат физическим и юридическим лицам.</w:t>
      </w:r>
    </w:p>
    <w:p w:rsidR="00E4687F" w:rsidRDefault="00F73FC5">
      <w:pPr>
        <w:ind w:firstLine="708"/>
        <w:jc w:val="both"/>
        <w:rPr>
          <w:sz w:val="24"/>
          <w:szCs w:val="24"/>
        </w:rPr>
      </w:pPr>
      <w:r>
        <w:rPr>
          <w:sz w:val="24"/>
          <w:szCs w:val="24"/>
        </w:rPr>
        <w:t>29. Порядок организации и осуществления работ по профилактике пожаров и непосредственному их тушению, а так же проведения аварийно-спасательных работ и других работ, возложенных на пожарную охрану, определяется федеральными законами и иными нормативными правовыми актами.</w:t>
      </w:r>
    </w:p>
    <w:p w:rsidR="00E4687F" w:rsidRDefault="00F73FC5">
      <w:pPr>
        <w:ind w:firstLine="708"/>
        <w:jc w:val="both"/>
        <w:rPr>
          <w:sz w:val="24"/>
          <w:szCs w:val="24"/>
        </w:rPr>
      </w:pPr>
      <w:r>
        <w:rPr>
          <w:sz w:val="24"/>
          <w:szCs w:val="24"/>
        </w:rPr>
        <w:t>Тушение пожаров в лесах осуществляется в соответствии с действующим законодательством.</w:t>
      </w: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jc w:val="both"/>
        <w:rPr>
          <w:sz w:val="24"/>
          <w:szCs w:val="24"/>
        </w:rPr>
      </w:pPr>
    </w:p>
    <w:p w:rsidR="00E4687F" w:rsidRDefault="00F73FC5">
      <w:pPr>
        <w:tabs>
          <w:tab w:val="left" w:pos="204"/>
          <w:tab w:val="center" w:pos="5102"/>
        </w:tabs>
        <w:jc w:val="right"/>
        <w:rPr>
          <w:sz w:val="24"/>
          <w:szCs w:val="24"/>
        </w:rPr>
      </w:pPr>
      <w:r>
        <w:rPr>
          <w:sz w:val="24"/>
          <w:szCs w:val="24"/>
        </w:rPr>
        <w:lastRenderedPageBreak/>
        <w:t xml:space="preserve">Приложение2 </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t>к постановлению Администрации</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r>
      <w:r>
        <w:rPr>
          <w:sz w:val="24"/>
          <w:szCs w:val="24"/>
        </w:rPr>
        <w:tab/>
        <w:t xml:space="preserve">   Кожевниковского района</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t xml:space="preserve">    </w:t>
      </w:r>
      <w:r w:rsidR="00F36B01">
        <w:rPr>
          <w:sz w:val="24"/>
          <w:szCs w:val="24"/>
        </w:rPr>
        <w:t xml:space="preserve">от  </w:t>
      </w:r>
      <w:r w:rsidR="00F36B01">
        <w:rPr>
          <w:i/>
          <w:sz w:val="24"/>
          <w:szCs w:val="24"/>
          <w:u w:val="single"/>
        </w:rPr>
        <w:t>28.12.2021 г.</w:t>
      </w:r>
      <w:r w:rsidR="00F36B01">
        <w:rPr>
          <w:i/>
          <w:sz w:val="24"/>
          <w:szCs w:val="24"/>
        </w:rPr>
        <w:t xml:space="preserve"> </w:t>
      </w:r>
      <w:r w:rsidR="00F36B01">
        <w:rPr>
          <w:sz w:val="24"/>
          <w:szCs w:val="24"/>
        </w:rPr>
        <w:t xml:space="preserve">  № </w:t>
      </w:r>
      <w:r w:rsidR="00F36B01">
        <w:rPr>
          <w:i/>
          <w:sz w:val="24"/>
          <w:szCs w:val="24"/>
          <w:u w:val="single"/>
        </w:rPr>
        <w:t>690</w:t>
      </w:r>
    </w:p>
    <w:p w:rsidR="00E4687F" w:rsidRDefault="00E4687F">
      <w:pPr>
        <w:ind w:firstLine="708"/>
        <w:jc w:val="center"/>
        <w:rPr>
          <w:b/>
          <w:bCs/>
          <w:sz w:val="24"/>
          <w:szCs w:val="24"/>
        </w:rPr>
      </w:pPr>
    </w:p>
    <w:p w:rsidR="00E4687F" w:rsidRDefault="00F73FC5">
      <w:pPr>
        <w:ind w:firstLine="708"/>
        <w:jc w:val="center"/>
        <w:rPr>
          <w:b/>
          <w:sz w:val="24"/>
          <w:szCs w:val="24"/>
        </w:rPr>
      </w:pPr>
      <w:r>
        <w:rPr>
          <w:b/>
          <w:bCs/>
          <w:sz w:val="24"/>
          <w:szCs w:val="24"/>
        </w:rPr>
        <w:t>Структура</w:t>
      </w:r>
      <w:r>
        <w:rPr>
          <w:b/>
          <w:bCs/>
          <w:sz w:val="24"/>
          <w:szCs w:val="24"/>
        </w:rPr>
        <w:br/>
        <w:t xml:space="preserve">муниципального звена территориальной подсистемы единой государственной системы предупреждения и ликвидации чрезвычайных ситуаций на </w:t>
      </w:r>
      <w:r>
        <w:rPr>
          <w:b/>
          <w:bCs/>
          <w:noProof/>
          <w:sz w:val="24"/>
          <w:szCs w:val="24"/>
        </w:rPr>
        <mc:AlternateContent>
          <mc:Choice Requires="wpg">
            <w:drawing>
              <wp:inline distT="0" distB="0" distL="0" distR="0">
                <wp:extent cx="9144" cy="9147"/>
                <wp:effectExtent l="0" t="0" r="0" b="0"/>
                <wp:docPr id="7" name="Picture 1081"/>
                <wp:cNvGraphicFramePr/>
                <a:graphic xmlns:a="http://schemas.openxmlformats.org/drawingml/2006/main">
                  <a:graphicData uri="http://schemas.openxmlformats.org/drawingml/2006/picture">
                    <pic:pic xmlns:pic="http://schemas.openxmlformats.org/drawingml/2006/picture">
                      <pic:nvPicPr>
                        <pic:cNvPr id="10" name="Picture 1081"/>
                        <pic:cNvPicPr/>
                      </pic:nvPicPr>
                      <pic:blipFill>
                        <a:blip r:embed="rId9"/>
                        <a:stretch/>
                      </pic:blipFill>
                      <pic:spPr bwMode="auto">
                        <a:xfrm>
                          <a:off x="0" y="0"/>
                          <a:ext cx="9144" cy="914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0.7pt;height:0.7pt;" stroked="false">
                <v:path textboxrect="0,0,0,0"/>
                <v:imagedata r:id="rId10" o:title=""/>
              </v:shape>
            </w:pict>
          </mc:Fallback>
        </mc:AlternateContent>
      </w:r>
      <w:r>
        <w:rPr>
          <w:b/>
          <w:bCs/>
          <w:sz w:val="24"/>
          <w:szCs w:val="24"/>
        </w:rPr>
        <w:t xml:space="preserve"> территории Кожевниковского района</w:t>
      </w:r>
    </w:p>
    <w:p w:rsidR="00E4687F" w:rsidRDefault="00E4687F">
      <w:pPr>
        <w:ind w:firstLine="708"/>
        <w:jc w:val="center"/>
        <w:rPr>
          <w:bCs/>
          <w:sz w:val="24"/>
          <w:szCs w:val="24"/>
        </w:rPr>
      </w:pPr>
    </w:p>
    <w:tbl>
      <w:tblPr>
        <w:tblStyle w:val="af4"/>
        <w:tblW w:w="0" w:type="auto"/>
        <w:tblLook w:val="04A0" w:firstRow="1" w:lastRow="0" w:firstColumn="1" w:lastColumn="0" w:noHBand="0" w:noVBand="1"/>
      </w:tblPr>
      <w:tblGrid>
        <w:gridCol w:w="756"/>
        <w:gridCol w:w="4926"/>
        <w:gridCol w:w="3662"/>
      </w:tblGrid>
      <w:tr w:rsidR="00E4687F">
        <w:tc>
          <w:tcPr>
            <w:tcW w:w="756" w:type="dxa"/>
          </w:tcPr>
          <w:p w:rsidR="00E4687F" w:rsidRDefault="00F73FC5">
            <w:pPr>
              <w:jc w:val="center"/>
              <w:rPr>
                <w:bCs/>
                <w:sz w:val="24"/>
                <w:szCs w:val="24"/>
              </w:rPr>
            </w:pPr>
            <w:r>
              <w:rPr>
                <w:bCs/>
                <w:sz w:val="24"/>
                <w:szCs w:val="24"/>
              </w:rPr>
              <w:t>№ п/п</w:t>
            </w:r>
          </w:p>
        </w:tc>
        <w:tc>
          <w:tcPr>
            <w:tcW w:w="4926" w:type="dxa"/>
          </w:tcPr>
          <w:p w:rsidR="00E4687F" w:rsidRDefault="00F73FC5">
            <w:pPr>
              <w:jc w:val="center"/>
              <w:rPr>
                <w:bCs/>
                <w:sz w:val="24"/>
                <w:szCs w:val="24"/>
              </w:rPr>
            </w:pPr>
            <w:r>
              <w:rPr>
                <w:bCs/>
                <w:sz w:val="24"/>
                <w:szCs w:val="24"/>
              </w:rPr>
              <w:t>Наименование структурных звеньев</w:t>
            </w:r>
          </w:p>
        </w:tc>
        <w:tc>
          <w:tcPr>
            <w:tcW w:w="3662" w:type="dxa"/>
          </w:tcPr>
          <w:p w:rsidR="00E4687F" w:rsidRDefault="00F73FC5">
            <w:pPr>
              <w:jc w:val="center"/>
              <w:rPr>
                <w:bCs/>
                <w:sz w:val="24"/>
                <w:szCs w:val="24"/>
              </w:rPr>
            </w:pPr>
            <w:r>
              <w:rPr>
                <w:bCs/>
                <w:sz w:val="24"/>
                <w:szCs w:val="24"/>
              </w:rPr>
              <w:t>Ведомственная принадлежность</w:t>
            </w:r>
          </w:p>
        </w:tc>
      </w:tr>
      <w:tr w:rsidR="00E4687F">
        <w:tc>
          <w:tcPr>
            <w:tcW w:w="9344" w:type="dxa"/>
            <w:gridSpan w:val="3"/>
          </w:tcPr>
          <w:p w:rsidR="00E4687F" w:rsidRDefault="00F73FC5">
            <w:pPr>
              <w:ind w:firstLine="708"/>
              <w:rPr>
                <w:b/>
                <w:bCs/>
                <w:sz w:val="24"/>
                <w:szCs w:val="24"/>
              </w:rPr>
            </w:pPr>
            <w:r>
              <w:rPr>
                <w:b/>
                <w:bCs/>
                <w:sz w:val="24"/>
                <w:szCs w:val="24"/>
              </w:rPr>
              <w:t>1. Муниципальное звено территориальной подсистемы единой государственной системы предупреждения и ликвидации чрезвычайных ситуаций на территории Кожевниковского района</w:t>
            </w:r>
          </w:p>
          <w:p w:rsidR="00E4687F" w:rsidRDefault="00E4687F">
            <w:pPr>
              <w:jc w:val="center"/>
              <w:rPr>
                <w:bCs/>
                <w:sz w:val="24"/>
                <w:szCs w:val="24"/>
              </w:rPr>
            </w:pPr>
          </w:p>
        </w:tc>
      </w:tr>
      <w:tr w:rsidR="00E4687F">
        <w:tc>
          <w:tcPr>
            <w:tcW w:w="9344" w:type="dxa"/>
            <w:gridSpan w:val="3"/>
          </w:tcPr>
          <w:p w:rsidR="00E4687F" w:rsidRDefault="00F73FC5">
            <w:pPr>
              <w:rPr>
                <w:bCs/>
                <w:sz w:val="24"/>
                <w:szCs w:val="24"/>
              </w:rPr>
            </w:pPr>
            <w:r>
              <w:rPr>
                <w:bCs/>
                <w:sz w:val="24"/>
                <w:szCs w:val="24"/>
              </w:rPr>
              <w:t>1.1. Координационные органы</w:t>
            </w:r>
          </w:p>
        </w:tc>
      </w:tr>
      <w:tr w:rsidR="00E4687F">
        <w:tc>
          <w:tcPr>
            <w:tcW w:w="756" w:type="dxa"/>
          </w:tcPr>
          <w:p w:rsidR="00E4687F" w:rsidRDefault="00F73FC5">
            <w:pPr>
              <w:jc w:val="center"/>
              <w:rPr>
                <w:bCs/>
                <w:sz w:val="24"/>
                <w:szCs w:val="24"/>
              </w:rPr>
            </w:pPr>
            <w:r>
              <w:rPr>
                <w:bCs/>
                <w:sz w:val="24"/>
                <w:szCs w:val="24"/>
              </w:rPr>
              <w:t>1.1.1</w:t>
            </w:r>
          </w:p>
        </w:tc>
        <w:tc>
          <w:tcPr>
            <w:tcW w:w="4926" w:type="dxa"/>
          </w:tcPr>
          <w:p w:rsidR="00E4687F" w:rsidRDefault="00F73FC5">
            <w:pPr>
              <w:jc w:val="center"/>
              <w:rPr>
                <w:bCs/>
                <w:sz w:val="24"/>
                <w:szCs w:val="24"/>
              </w:rPr>
            </w:pPr>
            <w:r>
              <w:rPr>
                <w:bCs/>
                <w:sz w:val="24"/>
                <w:szCs w:val="24"/>
              </w:rPr>
              <w:t>Комиссия по предупреждению и ликвидации чрезвычайных ситуаций и обеспечению пожарной безопасности муниципального образования Кожевниковский район</w:t>
            </w:r>
          </w:p>
        </w:tc>
        <w:tc>
          <w:tcPr>
            <w:tcW w:w="3662" w:type="dxa"/>
          </w:tcPr>
          <w:p w:rsidR="00E4687F" w:rsidRDefault="00F73FC5">
            <w:pPr>
              <w:jc w:val="center"/>
              <w:rPr>
                <w:bCs/>
                <w:sz w:val="24"/>
                <w:szCs w:val="24"/>
              </w:rPr>
            </w:pPr>
            <w:r>
              <w:rPr>
                <w:bCs/>
                <w:sz w:val="24"/>
                <w:szCs w:val="24"/>
              </w:rPr>
              <w:t>Администрация Кожевниковского района</w:t>
            </w:r>
          </w:p>
        </w:tc>
      </w:tr>
      <w:tr w:rsidR="00E4687F">
        <w:tc>
          <w:tcPr>
            <w:tcW w:w="756" w:type="dxa"/>
          </w:tcPr>
          <w:p w:rsidR="00E4687F" w:rsidRDefault="00F73FC5">
            <w:pPr>
              <w:jc w:val="center"/>
              <w:rPr>
                <w:bCs/>
                <w:sz w:val="24"/>
                <w:szCs w:val="24"/>
              </w:rPr>
            </w:pPr>
            <w:r>
              <w:rPr>
                <w:bCs/>
                <w:sz w:val="24"/>
                <w:szCs w:val="24"/>
              </w:rPr>
              <w:t>1.1.2</w:t>
            </w:r>
          </w:p>
        </w:tc>
        <w:tc>
          <w:tcPr>
            <w:tcW w:w="4926" w:type="dxa"/>
          </w:tcPr>
          <w:p w:rsidR="00E4687F" w:rsidRDefault="00F73FC5">
            <w:pPr>
              <w:jc w:val="center"/>
              <w:rPr>
                <w:bCs/>
                <w:sz w:val="24"/>
                <w:szCs w:val="24"/>
              </w:rPr>
            </w:pPr>
            <w:r>
              <w:rPr>
                <w:bCs/>
                <w:sz w:val="24"/>
                <w:szCs w:val="24"/>
              </w:rPr>
              <w:t>Комиссии по предупреждению и ликвидации чрезвычайных ситуаций и обеспечению пожарной безопасности Администраций сельских поселений</w:t>
            </w:r>
          </w:p>
        </w:tc>
        <w:tc>
          <w:tcPr>
            <w:tcW w:w="3662" w:type="dxa"/>
          </w:tcPr>
          <w:p w:rsidR="00E4687F" w:rsidRDefault="00F73FC5">
            <w:pPr>
              <w:jc w:val="center"/>
              <w:rPr>
                <w:bCs/>
                <w:sz w:val="24"/>
                <w:szCs w:val="24"/>
              </w:rPr>
            </w:pPr>
            <w:r>
              <w:rPr>
                <w:bCs/>
                <w:sz w:val="24"/>
                <w:szCs w:val="24"/>
              </w:rPr>
              <w:t>Администрации сельских поселений</w:t>
            </w:r>
          </w:p>
        </w:tc>
      </w:tr>
      <w:tr w:rsidR="00E4687F">
        <w:tc>
          <w:tcPr>
            <w:tcW w:w="756" w:type="dxa"/>
          </w:tcPr>
          <w:p w:rsidR="00E4687F" w:rsidRDefault="00F73FC5">
            <w:pPr>
              <w:jc w:val="center"/>
              <w:rPr>
                <w:bCs/>
                <w:sz w:val="24"/>
                <w:szCs w:val="24"/>
              </w:rPr>
            </w:pPr>
            <w:r>
              <w:rPr>
                <w:bCs/>
                <w:sz w:val="24"/>
                <w:szCs w:val="24"/>
              </w:rPr>
              <w:t>1.1.3.</w:t>
            </w:r>
          </w:p>
        </w:tc>
        <w:tc>
          <w:tcPr>
            <w:tcW w:w="4926" w:type="dxa"/>
          </w:tcPr>
          <w:p w:rsidR="00E4687F" w:rsidRDefault="00F73FC5">
            <w:pPr>
              <w:jc w:val="center"/>
              <w:rPr>
                <w:bCs/>
                <w:sz w:val="24"/>
                <w:szCs w:val="24"/>
              </w:rPr>
            </w:pPr>
            <w:r>
              <w:rPr>
                <w:bCs/>
                <w:sz w:val="24"/>
                <w:szCs w:val="24"/>
              </w:rPr>
              <w:t>Объектовые комиссии по предупреждению и ликвидации чрезвычайных ситуаций и обеспечению пожарной безопасности</w:t>
            </w:r>
          </w:p>
        </w:tc>
        <w:tc>
          <w:tcPr>
            <w:tcW w:w="3662" w:type="dxa"/>
          </w:tcPr>
          <w:p w:rsidR="00E4687F" w:rsidRDefault="00F73FC5">
            <w:pPr>
              <w:jc w:val="center"/>
              <w:rPr>
                <w:bCs/>
                <w:sz w:val="24"/>
                <w:szCs w:val="24"/>
              </w:rPr>
            </w:pPr>
            <w:r>
              <w:rPr>
                <w:bCs/>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E4687F">
        <w:tc>
          <w:tcPr>
            <w:tcW w:w="9344" w:type="dxa"/>
            <w:gridSpan w:val="3"/>
          </w:tcPr>
          <w:p w:rsidR="00E4687F" w:rsidRDefault="00F73FC5">
            <w:pPr>
              <w:rPr>
                <w:bCs/>
                <w:sz w:val="24"/>
                <w:szCs w:val="24"/>
              </w:rPr>
            </w:pPr>
            <w:r>
              <w:rPr>
                <w:bCs/>
                <w:sz w:val="24"/>
                <w:szCs w:val="24"/>
              </w:rPr>
              <w:t>1.2. Постоянно действующие органы управления</w:t>
            </w:r>
          </w:p>
        </w:tc>
      </w:tr>
      <w:tr w:rsidR="00E4687F">
        <w:tc>
          <w:tcPr>
            <w:tcW w:w="756" w:type="dxa"/>
          </w:tcPr>
          <w:p w:rsidR="00E4687F" w:rsidRDefault="00F73FC5">
            <w:pPr>
              <w:jc w:val="center"/>
              <w:rPr>
                <w:bCs/>
                <w:sz w:val="24"/>
                <w:szCs w:val="24"/>
              </w:rPr>
            </w:pPr>
            <w:r>
              <w:rPr>
                <w:bCs/>
                <w:sz w:val="24"/>
                <w:szCs w:val="24"/>
              </w:rPr>
              <w:t>1.2.1</w:t>
            </w:r>
          </w:p>
        </w:tc>
        <w:tc>
          <w:tcPr>
            <w:tcW w:w="4926" w:type="dxa"/>
          </w:tcPr>
          <w:p w:rsidR="00E4687F" w:rsidRDefault="00F73FC5">
            <w:pPr>
              <w:jc w:val="center"/>
              <w:rPr>
                <w:bCs/>
                <w:sz w:val="24"/>
                <w:szCs w:val="24"/>
              </w:rPr>
            </w:pPr>
            <w:r>
              <w:rPr>
                <w:bCs/>
                <w:sz w:val="24"/>
                <w:szCs w:val="24"/>
              </w:rPr>
              <w:t>Администрация Кожевниковского района</w:t>
            </w:r>
          </w:p>
        </w:tc>
        <w:tc>
          <w:tcPr>
            <w:tcW w:w="3662" w:type="dxa"/>
          </w:tcPr>
          <w:p w:rsidR="00E4687F" w:rsidRDefault="00F73FC5">
            <w:pPr>
              <w:jc w:val="center"/>
              <w:rPr>
                <w:bCs/>
                <w:sz w:val="24"/>
                <w:szCs w:val="24"/>
              </w:rPr>
            </w:pPr>
            <w:r>
              <w:rPr>
                <w:bCs/>
                <w:sz w:val="24"/>
                <w:szCs w:val="24"/>
              </w:rPr>
              <w:t>Администрация Кожевниковского района</w:t>
            </w:r>
          </w:p>
        </w:tc>
      </w:tr>
      <w:tr w:rsidR="00E4687F">
        <w:tc>
          <w:tcPr>
            <w:tcW w:w="756" w:type="dxa"/>
          </w:tcPr>
          <w:p w:rsidR="00E4687F" w:rsidRDefault="00F73FC5">
            <w:pPr>
              <w:jc w:val="center"/>
              <w:rPr>
                <w:bCs/>
                <w:sz w:val="24"/>
                <w:szCs w:val="24"/>
              </w:rPr>
            </w:pPr>
            <w:r>
              <w:rPr>
                <w:bCs/>
                <w:sz w:val="24"/>
                <w:szCs w:val="24"/>
              </w:rPr>
              <w:t>1.2.2</w:t>
            </w:r>
          </w:p>
        </w:tc>
        <w:tc>
          <w:tcPr>
            <w:tcW w:w="4926" w:type="dxa"/>
          </w:tcPr>
          <w:p w:rsidR="00E4687F" w:rsidRDefault="00F73FC5">
            <w:pPr>
              <w:jc w:val="center"/>
              <w:rPr>
                <w:bCs/>
                <w:sz w:val="24"/>
                <w:szCs w:val="24"/>
              </w:rPr>
            </w:pPr>
            <w:r>
              <w:rPr>
                <w:bCs/>
                <w:sz w:val="24"/>
                <w:szCs w:val="24"/>
              </w:rPr>
              <w:t>Структурные подразделения или работники ОМС сельских поселений, специально уполномоченные решать задачи в области защиты населения и территорий от чрезвычайных ситуаций</w:t>
            </w:r>
          </w:p>
        </w:tc>
        <w:tc>
          <w:tcPr>
            <w:tcW w:w="3662" w:type="dxa"/>
          </w:tcPr>
          <w:p w:rsidR="00E4687F" w:rsidRDefault="00F73FC5">
            <w:pPr>
              <w:jc w:val="center"/>
              <w:rPr>
                <w:bCs/>
                <w:sz w:val="24"/>
                <w:szCs w:val="24"/>
              </w:rPr>
            </w:pPr>
            <w:r>
              <w:rPr>
                <w:bCs/>
                <w:sz w:val="24"/>
                <w:szCs w:val="24"/>
              </w:rPr>
              <w:t>Администрации сельских поселений</w:t>
            </w:r>
          </w:p>
        </w:tc>
      </w:tr>
      <w:tr w:rsidR="00E4687F">
        <w:tc>
          <w:tcPr>
            <w:tcW w:w="756" w:type="dxa"/>
          </w:tcPr>
          <w:p w:rsidR="00E4687F" w:rsidRDefault="00F73FC5">
            <w:pPr>
              <w:jc w:val="center"/>
              <w:rPr>
                <w:bCs/>
                <w:sz w:val="24"/>
                <w:szCs w:val="24"/>
              </w:rPr>
            </w:pPr>
            <w:r>
              <w:rPr>
                <w:bCs/>
                <w:sz w:val="24"/>
                <w:szCs w:val="24"/>
              </w:rPr>
              <w:t>1.2.3</w:t>
            </w:r>
          </w:p>
        </w:tc>
        <w:tc>
          <w:tcPr>
            <w:tcW w:w="4926" w:type="dxa"/>
          </w:tcPr>
          <w:p w:rsidR="00E4687F" w:rsidRDefault="00F73FC5">
            <w:pPr>
              <w:jc w:val="center"/>
              <w:rPr>
                <w:bCs/>
                <w:sz w:val="24"/>
                <w:szCs w:val="24"/>
              </w:rPr>
            </w:pPr>
            <w:r>
              <w:rPr>
                <w:bCs/>
                <w:sz w:val="24"/>
                <w:szCs w:val="24"/>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3662" w:type="dxa"/>
          </w:tcPr>
          <w:p w:rsidR="00E4687F" w:rsidRDefault="00F73FC5">
            <w:pPr>
              <w:jc w:val="center"/>
              <w:rPr>
                <w:bCs/>
                <w:sz w:val="24"/>
                <w:szCs w:val="24"/>
              </w:rPr>
            </w:pPr>
            <w:r>
              <w:rPr>
                <w:bCs/>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E4687F">
        <w:tc>
          <w:tcPr>
            <w:tcW w:w="9344" w:type="dxa"/>
            <w:gridSpan w:val="3"/>
          </w:tcPr>
          <w:p w:rsidR="00E4687F" w:rsidRDefault="00F73FC5">
            <w:pPr>
              <w:rPr>
                <w:bCs/>
                <w:sz w:val="24"/>
                <w:szCs w:val="24"/>
              </w:rPr>
            </w:pPr>
            <w:r>
              <w:rPr>
                <w:bCs/>
                <w:sz w:val="24"/>
                <w:szCs w:val="24"/>
              </w:rPr>
              <w:t>1.3. Органы повседневного управления</w:t>
            </w:r>
          </w:p>
        </w:tc>
      </w:tr>
      <w:tr w:rsidR="00E4687F">
        <w:tc>
          <w:tcPr>
            <w:tcW w:w="756" w:type="dxa"/>
          </w:tcPr>
          <w:p w:rsidR="00E4687F" w:rsidRDefault="00F73FC5">
            <w:pPr>
              <w:jc w:val="center"/>
              <w:rPr>
                <w:bCs/>
                <w:sz w:val="24"/>
                <w:szCs w:val="24"/>
              </w:rPr>
            </w:pPr>
            <w:r>
              <w:rPr>
                <w:bCs/>
                <w:sz w:val="24"/>
                <w:szCs w:val="24"/>
              </w:rPr>
              <w:t>1.3.1</w:t>
            </w:r>
          </w:p>
        </w:tc>
        <w:tc>
          <w:tcPr>
            <w:tcW w:w="4926" w:type="dxa"/>
          </w:tcPr>
          <w:p w:rsidR="00E4687F" w:rsidRDefault="00F73FC5">
            <w:pPr>
              <w:jc w:val="center"/>
              <w:rPr>
                <w:bCs/>
                <w:sz w:val="24"/>
                <w:szCs w:val="24"/>
              </w:rPr>
            </w:pPr>
            <w:r>
              <w:rPr>
                <w:bCs/>
                <w:sz w:val="24"/>
                <w:szCs w:val="24"/>
              </w:rPr>
              <w:t>Единая дежурно-диспетчерская служба Кожевниковского района</w:t>
            </w:r>
          </w:p>
        </w:tc>
        <w:tc>
          <w:tcPr>
            <w:tcW w:w="3662" w:type="dxa"/>
          </w:tcPr>
          <w:p w:rsidR="00E4687F" w:rsidRDefault="00F73FC5">
            <w:pPr>
              <w:jc w:val="center"/>
              <w:rPr>
                <w:bCs/>
                <w:sz w:val="24"/>
                <w:szCs w:val="24"/>
              </w:rPr>
            </w:pPr>
            <w:r>
              <w:rPr>
                <w:bCs/>
                <w:sz w:val="24"/>
                <w:szCs w:val="24"/>
              </w:rPr>
              <w:t>Администрация Кожевниковского района</w:t>
            </w:r>
          </w:p>
        </w:tc>
      </w:tr>
      <w:tr w:rsidR="00E4687F">
        <w:tc>
          <w:tcPr>
            <w:tcW w:w="756" w:type="dxa"/>
          </w:tcPr>
          <w:p w:rsidR="00E4687F" w:rsidRDefault="00F73FC5">
            <w:pPr>
              <w:jc w:val="center"/>
              <w:rPr>
                <w:bCs/>
                <w:sz w:val="24"/>
                <w:szCs w:val="24"/>
              </w:rPr>
            </w:pPr>
            <w:r>
              <w:rPr>
                <w:bCs/>
                <w:sz w:val="24"/>
                <w:szCs w:val="24"/>
              </w:rPr>
              <w:t>1.3.2</w:t>
            </w:r>
          </w:p>
        </w:tc>
        <w:tc>
          <w:tcPr>
            <w:tcW w:w="4926" w:type="dxa"/>
          </w:tcPr>
          <w:p w:rsidR="00E4687F" w:rsidRDefault="00F73FC5">
            <w:pPr>
              <w:jc w:val="center"/>
              <w:rPr>
                <w:bCs/>
                <w:sz w:val="24"/>
                <w:szCs w:val="24"/>
              </w:rPr>
            </w:pPr>
            <w:r>
              <w:rPr>
                <w:bCs/>
                <w:sz w:val="24"/>
                <w:szCs w:val="24"/>
              </w:rPr>
              <w:t>Работники ОМС сельских поселений, специально уполномоченные решать задачи в области защиты населения и территорий от чрезвычайных ситуаций</w:t>
            </w:r>
          </w:p>
        </w:tc>
        <w:tc>
          <w:tcPr>
            <w:tcW w:w="3662" w:type="dxa"/>
          </w:tcPr>
          <w:p w:rsidR="00E4687F" w:rsidRDefault="00F73FC5">
            <w:pPr>
              <w:jc w:val="center"/>
              <w:rPr>
                <w:bCs/>
                <w:sz w:val="24"/>
                <w:szCs w:val="24"/>
              </w:rPr>
            </w:pPr>
            <w:r>
              <w:rPr>
                <w:bCs/>
                <w:sz w:val="24"/>
                <w:szCs w:val="24"/>
              </w:rPr>
              <w:t>Администрации сельских поселений</w:t>
            </w:r>
          </w:p>
        </w:tc>
      </w:tr>
      <w:tr w:rsidR="00E4687F">
        <w:tc>
          <w:tcPr>
            <w:tcW w:w="756" w:type="dxa"/>
          </w:tcPr>
          <w:p w:rsidR="00E4687F" w:rsidRDefault="00F73FC5">
            <w:pPr>
              <w:jc w:val="center"/>
              <w:rPr>
                <w:bCs/>
                <w:sz w:val="24"/>
                <w:szCs w:val="24"/>
              </w:rPr>
            </w:pPr>
            <w:r>
              <w:rPr>
                <w:bCs/>
                <w:sz w:val="24"/>
                <w:szCs w:val="24"/>
              </w:rPr>
              <w:t>1.3.3</w:t>
            </w:r>
          </w:p>
        </w:tc>
        <w:tc>
          <w:tcPr>
            <w:tcW w:w="4926" w:type="dxa"/>
          </w:tcPr>
          <w:p w:rsidR="00E4687F" w:rsidRDefault="00F73FC5">
            <w:pPr>
              <w:jc w:val="center"/>
              <w:rPr>
                <w:bCs/>
                <w:sz w:val="24"/>
                <w:szCs w:val="24"/>
              </w:rPr>
            </w:pPr>
            <w:r>
              <w:rPr>
                <w:bCs/>
                <w:sz w:val="24"/>
                <w:szCs w:val="24"/>
              </w:rPr>
              <w:t>Дежурно-диспетчерские службы объектов экономики, жизнеобеспечения, предприятий, организаций и учреждений</w:t>
            </w:r>
          </w:p>
        </w:tc>
        <w:tc>
          <w:tcPr>
            <w:tcW w:w="3662" w:type="dxa"/>
          </w:tcPr>
          <w:p w:rsidR="00E4687F" w:rsidRDefault="00F73FC5">
            <w:pPr>
              <w:jc w:val="center"/>
              <w:rPr>
                <w:bCs/>
                <w:sz w:val="24"/>
                <w:szCs w:val="24"/>
              </w:rPr>
            </w:pPr>
            <w:r>
              <w:rPr>
                <w:bCs/>
                <w:sz w:val="24"/>
                <w:szCs w:val="24"/>
              </w:rPr>
              <w:t xml:space="preserve">Предприятия, организации, объекты жизнеобеспечения производственного и </w:t>
            </w:r>
            <w:r>
              <w:rPr>
                <w:bCs/>
                <w:sz w:val="24"/>
                <w:szCs w:val="24"/>
              </w:rPr>
              <w:lastRenderedPageBreak/>
              <w:t>социального назначения независимо от их организационно-правовых форм</w:t>
            </w:r>
          </w:p>
        </w:tc>
      </w:tr>
      <w:tr w:rsidR="00E4687F">
        <w:tc>
          <w:tcPr>
            <w:tcW w:w="9344" w:type="dxa"/>
            <w:gridSpan w:val="3"/>
          </w:tcPr>
          <w:p w:rsidR="00E4687F" w:rsidRDefault="00F73FC5">
            <w:pPr>
              <w:rPr>
                <w:bCs/>
                <w:sz w:val="24"/>
                <w:szCs w:val="24"/>
              </w:rPr>
            </w:pPr>
            <w:r>
              <w:rPr>
                <w:bCs/>
                <w:sz w:val="24"/>
                <w:szCs w:val="24"/>
              </w:rPr>
              <w:lastRenderedPageBreak/>
              <w:t>1.4. Силы и средства ликвидации последствий чрезвычайных ситуаций</w:t>
            </w:r>
          </w:p>
        </w:tc>
      </w:tr>
      <w:tr w:rsidR="00E4687F">
        <w:tc>
          <w:tcPr>
            <w:tcW w:w="756" w:type="dxa"/>
          </w:tcPr>
          <w:p w:rsidR="00E4687F" w:rsidRDefault="00F73FC5">
            <w:pPr>
              <w:jc w:val="center"/>
              <w:rPr>
                <w:bCs/>
                <w:sz w:val="24"/>
                <w:szCs w:val="24"/>
              </w:rPr>
            </w:pPr>
            <w:r>
              <w:rPr>
                <w:bCs/>
                <w:sz w:val="24"/>
                <w:szCs w:val="24"/>
              </w:rPr>
              <w:t>1.4.1</w:t>
            </w:r>
          </w:p>
        </w:tc>
        <w:tc>
          <w:tcPr>
            <w:tcW w:w="4926" w:type="dxa"/>
          </w:tcPr>
          <w:p w:rsidR="00E4687F" w:rsidRDefault="00F73FC5">
            <w:pPr>
              <w:jc w:val="center"/>
              <w:rPr>
                <w:bCs/>
                <w:sz w:val="24"/>
                <w:szCs w:val="24"/>
              </w:rPr>
            </w:pPr>
            <w:r>
              <w:rPr>
                <w:bCs/>
                <w:sz w:val="24"/>
                <w:szCs w:val="24"/>
              </w:rPr>
              <w:t>Пожарно-спасательные подразделения</w:t>
            </w:r>
          </w:p>
        </w:tc>
        <w:tc>
          <w:tcPr>
            <w:tcW w:w="3662" w:type="dxa"/>
          </w:tcPr>
          <w:p w:rsidR="00E4687F" w:rsidRDefault="00F73FC5">
            <w:pPr>
              <w:jc w:val="center"/>
              <w:rPr>
                <w:bCs/>
                <w:sz w:val="24"/>
                <w:szCs w:val="24"/>
              </w:rPr>
            </w:pPr>
            <w:r>
              <w:rPr>
                <w:bCs/>
                <w:sz w:val="24"/>
                <w:szCs w:val="24"/>
              </w:rPr>
              <w:t>Главное управление МЧС  России по Томской области</w:t>
            </w:r>
          </w:p>
        </w:tc>
      </w:tr>
      <w:tr w:rsidR="00E4687F">
        <w:tc>
          <w:tcPr>
            <w:tcW w:w="756" w:type="dxa"/>
          </w:tcPr>
          <w:p w:rsidR="00E4687F" w:rsidRDefault="00F73FC5">
            <w:pPr>
              <w:jc w:val="center"/>
              <w:rPr>
                <w:bCs/>
                <w:sz w:val="24"/>
                <w:szCs w:val="24"/>
              </w:rPr>
            </w:pPr>
            <w:r>
              <w:rPr>
                <w:bCs/>
                <w:sz w:val="24"/>
                <w:szCs w:val="24"/>
              </w:rPr>
              <w:t>1.4.2</w:t>
            </w:r>
          </w:p>
        </w:tc>
        <w:tc>
          <w:tcPr>
            <w:tcW w:w="4926" w:type="dxa"/>
          </w:tcPr>
          <w:p w:rsidR="00E4687F" w:rsidRDefault="00F73FC5">
            <w:pPr>
              <w:jc w:val="center"/>
              <w:rPr>
                <w:bCs/>
                <w:sz w:val="24"/>
                <w:szCs w:val="24"/>
              </w:rPr>
            </w:pPr>
            <w:r>
              <w:rPr>
                <w:bCs/>
                <w:sz w:val="24"/>
                <w:szCs w:val="24"/>
              </w:rPr>
              <w:t>Пожарно-спасательные подразделения</w:t>
            </w:r>
          </w:p>
        </w:tc>
        <w:tc>
          <w:tcPr>
            <w:tcW w:w="3662" w:type="dxa"/>
          </w:tcPr>
          <w:p w:rsidR="00E4687F" w:rsidRDefault="00983176">
            <w:pPr>
              <w:jc w:val="center"/>
              <w:rPr>
                <w:bCs/>
                <w:sz w:val="24"/>
                <w:szCs w:val="24"/>
              </w:rPr>
            </w:pPr>
            <w:hyperlink r:id="rId11" w:history="1">
              <w:r w:rsidR="00F73FC5">
                <w:rPr>
                  <w:rStyle w:val="ad"/>
                  <w:bCs/>
                  <w:color w:val="auto"/>
                  <w:sz w:val="24"/>
                  <w:szCs w:val="24"/>
                  <w:u w:val="none"/>
                </w:rPr>
                <w:t>Областное государственное учреждение «Управление по делам гражданской обороны, чрезвычайным ситуациям и пожарной безопасности Томской области»</w:t>
              </w:r>
            </w:hyperlink>
          </w:p>
        </w:tc>
      </w:tr>
      <w:tr w:rsidR="00E4687F">
        <w:tc>
          <w:tcPr>
            <w:tcW w:w="756" w:type="dxa"/>
          </w:tcPr>
          <w:p w:rsidR="00E4687F" w:rsidRDefault="00F73FC5">
            <w:pPr>
              <w:jc w:val="center"/>
              <w:rPr>
                <w:bCs/>
                <w:sz w:val="24"/>
                <w:szCs w:val="24"/>
              </w:rPr>
            </w:pPr>
            <w:r>
              <w:rPr>
                <w:bCs/>
                <w:sz w:val="24"/>
                <w:szCs w:val="24"/>
              </w:rPr>
              <w:t>1.4.3</w:t>
            </w:r>
          </w:p>
        </w:tc>
        <w:tc>
          <w:tcPr>
            <w:tcW w:w="4926" w:type="dxa"/>
          </w:tcPr>
          <w:p w:rsidR="00E4687F" w:rsidRDefault="00F73FC5">
            <w:pPr>
              <w:jc w:val="center"/>
              <w:rPr>
                <w:bCs/>
                <w:sz w:val="24"/>
                <w:szCs w:val="24"/>
              </w:rPr>
            </w:pPr>
            <w:r>
              <w:rPr>
                <w:bCs/>
                <w:sz w:val="24"/>
                <w:szCs w:val="24"/>
              </w:rPr>
              <w:t>Аварийно-спасательные формирования, аварийно-технические, ремонтно-восстановительные бригады, группы</w:t>
            </w:r>
          </w:p>
        </w:tc>
        <w:tc>
          <w:tcPr>
            <w:tcW w:w="3662" w:type="dxa"/>
          </w:tcPr>
          <w:p w:rsidR="00E4687F" w:rsidRDefault="00F73FC5">
            <w:pPr>
              <w:jc w:val="center"/>
              <w:rPr>
                <w:bCs/>
                <w:sz w:val="24"/>
                <w:szCs w:val="24"/>
              </w:rPr>
            </w:pPr>
            <w:r>
              <w:rPr>
                <w:bCs/>
                <w:sz w:val="24"/>
                <w:szCs w:val="24"/>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E4687F">
        <w:tc>
          <w:tcPr>
            <w:tcW w:w="756" w:type="dxa"/>
          </w:tcPr>
          <w:p w:rsidR="00E4687F" w:rsidRDefault="00F73FC5">
            <w:pPr>
              <w:jc w:val="center"/>
              <w:rPr>
                <w:bCs/>
                <w:sz w:val="24"/>
                <w:szCs w:val="24"/>
              </w:rPr>
            </w:pPr>
            <w:r>
              <w:rPr>
                <w:bCs/>
                <w:sz w:val="24"/>
                <w:szCs w:val="24"/>
              </w:rPr>
              <w:t>1.4.4</w:t>
            </w:r>
          </w:p>
        </w:tc>
        <w:tc>
          <w:tcPr>
            <w:tcW w:w="4926" w:type="dxa"/>
          </w:tcPr>
          <w:p w:rsidR="00E4687F" w:rsidRDefault="00F73FC5">
            <w:pPr>
              <w:jc w:val="center"/>
              <w:rPr>
                <w:bCs/>
                <w:sz w:val="24"/>
                <w:szCs w:val="24"/>
              </w:rPr>
            </w:pPr>
            <w:r>
              <w:rPr>
                <w:bCs/>
                <w:sz w:val="24"/>
                <w:szCs w:val="24"/>
              </w:rPr>
              <w:t>Медицинские формирования</w:t>
            </w:r>
          </w:p>
        </w:tc>
        <w:tc>
          <w:tcPr>
            <w:tcW w:w="3662" w:type="dxa"/>
          </w:tcPr>
          <w:p w:rsidR="00E4687F" w:rsidRDefault="00F73FC5">
            <w:pPr>
              <w:jc w:val="center"/>
              <w:rPr>
                <w:bCs/>
                <w:sz w:val="24"/>
                <w:szCs w:val="24"/>
              </w:rPr>
            </w:pPr>
            <w:r>
              <w:rPr>
                <w:bCs/>
                <w:sz w:val="24"/>
                <w:szCs w:val="24"/>
              </w:rPr>
              <w:t>ОГАУЗ «Кожевниковская РБ»</w:t>
            </w:r>
          </w:p>
        </w:tc>
      </w:tr>
      <w:tr w:rsidR="00E4687F">
        <w:tc>
          <w:tcPr>
            <w:tcW w:w="756" w:type="dxa"/>
          </w:tcPr>
          <w:p w:rsidR="00E4687F" w:rsidRDefault="00F73FC5">
            <w:pPr>
              <w:jc w:val="center"/>
              <w:rPr>
                <w:bCs/>
                <w:sz w:val="24"/>
                <w:szCs w:val="24"/>
              </w:rPr>
            </w:pPr>
            <w:r>
              <w:rPr>
                <w:bCs/>
                <w:sz w:val="24"/>
                <w:szCs w:val="24"/>
              </w:rPr>
              <w:t>1.4.5</w:t>
            </w:r>
          </w:p>
        </w:tc>
        <w:tc>
          <w:tcPr>
            <w:tcW w:w="4926" w:type="dxa"/>
          </w:tcPr>
          <w:p w:rsidR="00E4687F" w:rsidRDefault="00F73FC5">
            <w:pPr>
              <w:jc w:val="center"/>
              <w:rPr>
                <w:bCs/>
                <w:sz w:val="24"/>
                <w:szCs w:val="24"/>
              </w:rPr>
            </w:pPr>
            <w:r>
              <w:rPr>
                <w:bCs/>
                <w:sz w:val="24"/>
                <w:szCs w:val="24"/>
              </w:rPr>
              <w:t>Формирования охраны общественного порядка</w:t>
            </w:r>
          </w:p>
        </w:tc>
        <w:tc>
          <w:tcPr>
            <w:tcW w:w="3662" w:type="dxa"/>
          </w:tcPr>
          <w:p w:rsidR="00E4687F" w:rsidRDefault="00F73FC5">
            <w:pPr>
              <w:jc w:val="center"/>
              <w:rPr>
                <w:bCs/>
                <w:sz w:val="24"/>
                <w:szCs w:val="24"/>
              </w:rPr>
            </w:pPr>
            <w:r>
              <w:rPr>
                <w:bCs/>
                <w:sz w:val="24"/>
                <w:szCs w:val="24"/>
              </w:rPr>
              <w:t>УМВД России по Томской области</w:t>
            </w:r>
          </w:p>
        </w:tc>
      </w:tr>
      <w:tr w:rsidR="00E4687F">
        <w:tc>
          <w:tcPr>
            <w:tcW w:w="756" w:type="dxa"/>
          </w:tcPr>
          <w:p w:rsidR="00E4687F" w:rsidRDefault="00F73FC5">
            <w:pPr>
              <w:jc w:val="center"/>
              <w:rPr>
                <w:bCs/>
                <w:sz w:val="24"/>
                <w:szCs w:val="24"/>
              </w:rPr>
            </w:pPr>
            <w:r>
              <w:rPr>
                <w:bCs/>
                <w:sz w:val="24"/>
                <w:szCs w:val="24"/>
              </w:rPr>
              <w:t>1.4.6</w:t>
            </w:r>
          </w:p>
        </w:tc>
        <w:tc>
          <w:tcPr>
            <w:tcW w:w="4926" w:type="dxa"/>
          </w:tcPr>
          <w:p w:rsidR="00E4687F" w:rsidRDefault="00F73FC5">
            <w:pPr>
              <w:jc w:val="center"/>
              <w:rPr>
                <w:bCs/>
                <w:sz w:val="24"/>
                <w:szCs w:val="24"/>
              </w:rPr>
            </w:pPr>
            <w:r>
              <w:rPr>
                <w:bCs/>
                <w:sz w:val="24"/>
                <w:szCs w:val="24"/>
              </w:rPr>
              <w:t>Формирования защиты животных</w:t>
            </w:r>
          </w:p>
        </w:tc>
        <w:tc>
          <w:tcPr>
            <w:tcW w:w="3662" w:type="dxa"/>
          </w:tcPr>
          <w:p w:rsidR="00E4687F" w:rsidRDefault="00F73FC5">
            <w:pPr>
              <w:jc w:val="center"/>
              <w:rPr>
                <w:bCs/>
                <w:sz w:val="24"/>
                <w:szCs w:val="24"/>
              </w:rPr>
            </w:pPr>
            <w:r>
              <w:rPr>
                <w:bCs/>
                <w:sz w:val="24"/>
                <w:szCs w:val="24"/>
              </w:rPr>
              <w:t>Департамент ветеринарии Томской области</w:t>
            </w:r>
          </w:p>
        </w:tc>
      </w:tr>
      <w:tr w:rsidR="00E4687F">
        <w:tc>
          <w:tcPr>
            <w:tcW w:w="756" w:type="dxa"/>
          </w:tcPr>
          <w:p w:rsidR="00E4687F" w:rsidRDefault="00F73FC5">
            <w:pPr>
              <w:jc w:val="center"/>
              <w:rPr>
                <w:bCs/>
                <w:sz w:val="24"/>
                <w:szCs w:val="24"/>
              </w:rPr>
            </w:pPr>
            <w:r>
              <w:rPr>
                <w:bCs/>
                <w:sz w:val="24"/>
                <w:szCs w:val="24"/>
              </w:rPr>
              <w:t>1.4.7</w:t>
            </w:r>
          </w:p>
        </w:tc>
        <w:tc>
          <w:tcPr>
            <w:tcW w:w="4926" w:type="dxa"/>
          </w:tcPr>
          <w:p w:rsidR="00E4687F" w:rsidRDefault="00F73FC5">
            <w:pPr>
              <w:jc w:val="center"/>
              <w:rPr>
                <w:bCs/>
                <w:sz w:val="24"/>
                <w:szCs w:val="24"/>
              </w:rPr>
            </w:pPr>
            <w:r>
              <w:rPr>
                <w:bCs/>
                <w:sz w:val="24"/>
                <w:szCs w:val="24"/>
              </w:rPr>
              <w:t>Лесопожарные формирования</w:t>
            </w:r>
          </w:p>
        </w:tc>
        <w:tc>
          <w:tcPr>
            <w:tcW w:w="3662" w:type="dxa"/>
          </w:tcPr>
          <w:p w:rsidR="00E4687F" w:rsidRDefault="00F73FC5">
            <w:pPr>
              <w:jc w:val="center"/>
              <w:rPr>
                <w:bCs/>
                <w:sz w:val="24"/>
                <w:szCs w:val="24"/>
              </w:rPr>
            </w:pPr>
            <w:r>
              <w:rPr>
                <w:bCs/>
                <w:sz w:val="24"/>
                <w:szCs w:val="24"/>
              </w:rPr>
              <w:t>ОГАУ «Томсклесхоз»</w:t>
            </w:r>
          </w:p>
        </w:tc>
      </w:tr>
      <w:tr w:rsidR="00E4687F">
        <w:tc>
          <w:tcPr>
            <w:tcW w:w="9344" w:type="dxa"/>
            <w:gridSpan w:val="3"/>
          </w:tcPr>
          <w:p w:rsidR="00E4687F" w:rsidRDefault="00F73FC5">
            <w:pPr>
              <w:rPr>
                <w:b/>
                <w:bCs/>
                <w:sz w:val="24"/>
                <w:szCs w:val="24"/>
              </w:rPr>
            </w:pPr>
            <w:r>
              <w:rPr>
                <w:b/>
                <w:bCs/>
                <w:sz w:val="24"/>
                <w:szCs w:val="24"/>
              </w:rPr>
              <w:t>2. Система связи, оповещения, информационного обеспечения населения</w:t>
            </w:r>
          </w:p>
        </w:tc>
      </w:tr>
      <w:tr w:rsidR="00E4687F">
        <w:tc>
          <w:tcPr>
            <w:tcW w:w="756" w:type="dxa"/>
          </w:tcPr>
          <w:p w:rsidR="00E4687F" w:rsidRDefault="00F73FC5">
            <w:pPr>
              <w:jc w:val="center"/>
              <w:rPr>
                <w:bCs/>
                <w:sz w:val="24"/>
                <w:szCs w:val="24"/>
              </w:rPr>
            </w:pPr>
            <w:r>
              <w:rPr>
                <w:bCs/>
                <w:sz w:val="24"/>
                <w:szCs w:val="24"/>
              </w:rPr>
              <w:t>2.1</w:t>
            </w:r>
          </w:p>
        </w:tc>
        <w:tc>
          <w:tcPr>
            <w:tcW w:w="4926" w:type="dxa"/>
          </w:tcPr>
          <w:p w:rsidR="00E4687F" w:rsidRDefault="00F73FC5">
            <w:pPr>
              <w:jc w:val="center"/>
              <w:rPr>
                <w:bCs/>
                <w:sz w:val="24"/>
                <w:szCs w:val="24"/>
              </w:rPr>
            </w:pPr>
            <w:r>
              <w:rPr>
                <w:bCs/>
                <w:sz w:val="24"/>
                <w:szCs w:val="24"/>
              </w:rPr>
              <w:t>Муниципальная автоматизированная система оповещения населения</w:t>
            </w:r>
          </w:p>
        </w:tc>
        <w:tc>
          <w:tcPr>
            <w:tcW w:w="3662" w:type="dxa"/>
          </w:tcPr>
          <w:p w:rsidR="00E4687F" w:rsidRDefault="00F73FC5">
            <w:pPr>
              <w:jc w:val="center"/>
              <w:rPr>
                <w:bCs/>
                <w:sz w:val="24"/>
                <w:szCs w:val="24"/>
              </w:rPr>
            </w:pPr>
            <w:r>
              <w:rPr>
                <w:bCs/>
                <w:sz w:val="24"/>
                <w:szCs w:val="24"/>
              </w:rPr>
              <w:t>Администрация Кожевниковского района</w:t>
            </w:r>
          </w:p>
        </w:tc>
      </w:tr>
      <w:tr w:rsidR="00E4687F">
        <w:tc>
          <w:tcPr>
            <w:tcW w:w="756" w:type="dxa"/>
          </w:tcPr>
          <w:p w:rsidR="00E4687F" w:rsidRDefault="00F73FC5">
            <w:pPr>
              <w:jc w:val="center"/>
              <w:rPr>
                <w:bCs/>
                <w:sz w:val="24"/>
                <w:szCs w:val="24"/>
              </w:rPr>
            </w:pPr>
            <w:r>
              <w:rPr>
                <w:bCs/>
                <w:sz w:val="24"/>
                <w:szCs w:val="24"/>
              </w:rPr>
              <w:t>2.2.</w:t>
            </w:r>
          </w:p>
        </w:tc>
        <w:tc>
          <w:tcPr>
            <w:tcW w:w="4926" w:type="dxa"/>
          </w:tcPr>
          <w:p w:rsidR="00E4687F" w:rsidRDefault="00F73FC5">
            <w:pPr>
              <w:jc w:val="center"/>
              <w:rPr>
                <w:bCs/>
                <w:sz w:val="24"/>
                <w:szCs w:val="24"/>
              </w:rPr>
            </w:pPr>
            <w:r>
              <w:rPr>
                <w:bCs/>
                <w:sz w:val="24"/>
                <w:szCs w:val="24"/>
              </w:rPr>
              <w:t>Системы оповещения населения в населенных пунктах Кожевниковского района</w:t>
            </w:r>
          </w:p>
        </w:tc>
        <w:tc>
          <w:tcPr>
            <w:tcW w:w="3662" w:type="dxa"/>
          </w:tcPr>
          <w:p w:rsidR="00E4687F" w:rsidRDefault="00F73FC5">
            <w:pPr>
              <w:jc w:val="center"/>
              <w:rPr>
                <w:bCs/>
                <w:sz w:val="24"/>
                <w:szCs w:val="24"/>
              </w:rPr>
            </w:pPr>
            <w:r>
              <w:rPr>
                <w:bCs/>
                <w:sz w:val="24"/>
                <w:szCs w:val="24"/>
              </w:rPr>
              <w:t>Администрации сельских поселений</w:t>
            </w:r>
          </w:p>
        </w:tc>
      </w:tr>
      <w:tr w:rsidR="00E4687F">
        <w:tc>
          <w:tcPr>
            <w:tcW w:w="756" w:type="dxa"/>
          </w:tcPr>
          <w:p w:rsidR="00E4687F" w:rsidRDefault="00F73FC5">
            <w:pPr>
              <w:jc w:val="center"/>
              <w:rPr>
                <w:bCs/>
                <w:sz w:val="24"/>
                <w:szCs w:val="24"/>
              </w:rPr>
            </w:pPr>
            <w:r>
              <w:rPr>
                <w:bCs/>
                <w:sz w:val="24"/>
                <w:szCs w:val="24"/>
              </w:rPr>
              <w:t>2.3.</w:t>
            </w:r>
          </w:p>
        </w:tc>
        <w:tc>
          <w:tcPr>
            <w:tcW w:w="4926" w:type="dxa"/>
          </w:tcPr>
          <w:p w:rsidR="00E4687F" w:rsidRDefault="00F73FC5">
            <w:pPr>
              <w:jc w:val="center"/>
              <w:rPr>
                <w:bCs/>
                <w:sz w:val="24"/>
                <w:szCs w:val="24"/>
              </w:rPr>
            </w:pPr>
            <w:r>
              <w:rPr>
                <w:bCs/>
                <w:sz w:val="24"/>
                <w:szCs w:val="24"/>
              </w:rPr>
              <w:t>Сельские и междугородные проводные системы связи</w:t>
            </w:r>
          </w:p>
        </w:tc>
        <w:tc>
          <w:tcPr>
            <w:tcW w:w="3662" w:type="dxa"/>
          </w:tcPr>
          <w:p w:rsidR="00E4687F" w:rsidRDefault="00F73FC5">
            <w:pPr>
              <w:jc w:val="center"/>
              <w:rPr>
                <w:bCs/>
                <w:sz w:val="24"/>
                <w:szCs w:val="24"/>
              </w:rPr>
            </w:pPr>
            <w:r>
              <w:rPr>
                <w:bCs/>
                <w:sz w:val="24"/>
                <w:szCs w:val="24"/>
              </w:rPr>
              <w:t>ОАО «Ростелеком»</w:t>
            </w:r>
          </w:p>
        </w:tc>
      </w:tr>
      <w:tr w:rsidR="00E4687F">
        <w:tc>
          <w:tcPr>
            <w:tcW w:w="756" w:type="dxa"/>
          </w:tcPr>
          <w:p w:rsidR="00E4687F" w:rsidRDefault="00F73FC5">
            <w:pPr>
              <w:jc w:val="center"/>
              <w:rPr>
                <w:bCs/>
                <w:sz w:val="24"/>
                <w:szCs w:val="24"/>
              </w:rPr>
            </w:pPr>
            <w:r>
              <w:rPr>
                <w:bCs/>
                <w:sz w:val="24"/>
                <w:szCs w:val="24"/>
              </w:rPr>
              <w:t>2.4.</w:t>
            </w:r>
          </w:p>
        </w:tc>
        <w:tc>
          <w:tcPr>
            <w:tcW w:w="4926" w:type="dxa"/>
          </w:tcPr>
          <w:p w:rsidR="00E4687F" w:rsidRDefault="00F73FC5">
            <w:pPr>
              <w:jc w:val="center"/>
              <w:rPr>
                <w:bCs/>
                <w:sz w:val="24"/>
                <w:szCs w:val="24"/>
              </w:rPr>
            </w:pPr>
            <w:r>
              <w:rPr>
                <w:bCs/>
                <w:sz w:val="24"/>
                <w:szCs w:val="24"/>
              </w:rPr>
              <w:t>Объектовые локальные системы оповещения</w:t>
            </w:r>
          </w:p>
        </w:tc>
        <w:tc>
          <w:tcPr>
            <w:tcW w:w="3662" w:type="dxa"/>
          </w:tcPr>
          <w:p w:rsidR="00E4687F" w:rsidRDefault="00F73FC5">
            <w:pPr>
              <w:jc w:val="center"/>
              <w:rPr>
                <w:bCs/>
                <w:sz w:val="24"/>
                <w:szCs w:val="24"/>
              </w:rPr>
            </w:pPr>
            <w:r>
              <w:rPr>
                <w:bCs/>
                <w:sz w:val="24"/>
                <w:szCs w:val="24"/>
              </w:rPr>
              <w:t>Предприятия и организации независимо от их организационно-правовых форм в районах размещения потенциально опасных объектов</w:t>
            </w:r>
          </w:p>
        </w:tc>
      </w:tr>
    </w:tbl>
    <w:p w:rsidR="00E4687F" w:rsidRDefault="00E4687F">
      <w:pPr>
        <w:ind w:firstLine="708"/>
        <w:jc w:val="center"/>
        <w:rPr>
          <w:bCs/>
          <w:sz w:val="24"/>
          <w:szCs w:val="24"/>
        </w:rPr>
      </w:pPr>
    </w:p>
    <w:p w:rsidR="00E4687F" w:rsidRDefault="00E4687F">
      <w:pPr>
        <w:ind w:firstLine="708"/>
        <w:jc w:val="both"/>
        <w:rPr>
          <w:sz w:val="24"/>
          <w:szCs w:val="24"/>
        </w:rPr>
      </w:pPr>
    </w:p>
    <w:p w:rsidR="00E4687F" w:rsidRDefault="00E4687F">
      <w:pPr>
        <w:ind w:firstLine="708"/>
        <w:jc w:val="both"/>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E4687F">
      <w:pPr>
        <w:tabs>
          <w:tab w:val="left" w:pos="204"/>
          <w:tab w:val="center" w:pos="5102"/>
        </w:tabs>
        <w:jc w:val="right"/>
        <w:rPr>
          <w:sz w:val="24"/>
          <w:szCs w:val="24"/>
        </w:rPr>
      </w:pPr>
    </w:p>
    <w:p w:rsidR="00E4687F" w:rsidRDefault="00F73FC5">
      <w:pPr>
        <w:tabs>
          <w:tab w:val="left" w:pos="204"/>
          <w:tab w:val="center" w:pos="5102"/>
        </w:tabs>
        <w:jc w:val="right"/>
        <w:rPr>
          <w:sz w:val="24"/>
          <w:szCs w:val="24"/>
        </w:rPr>
      </w:pPr>
      <w:r>
        <w:rPr>
          <w:sz w:val="24"/>
          <w:szCs w:val="24"/>
        </w:rPr>
        <w:lastRenderedPageBreak/>
        <w:t xml:space="preserve">Приложение 3 </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t>к постановлению Администрации</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r>
      <w:r>
        <w:rPr>
          <w:sz w:val="24"/>
          <w:szCs w:val="24"/>
        </w:rPr>
        <w:tab/>
        <w:t xml:space="preserve">   Кожевниковского района</w:t>
      </w:r>
    </w:p>
    <w:p w:rsidR="00E4687F" w:rsidRDefault="00F73FC5">
      <w:pPr>
        <w:tabs>
          <w:tab w:val="left" w:pos="204"/>
          <w:tab w:val="center" w:pos="5102"/>
        </w:tabs>
        <w:jc w:val="right"/>
        <w:rPr>
          <w:sz w:val="24"/>
          <w:szCs w:val="24"/>
        </w:rPr>
      </w:pPr>
      <w:r>
        <w:rPr>
          <w:sz w:val="24"/>
          <w:szCs w:val="24"/>
        </w:rPr>
        <w:tab/>
      </w:r>
      <w:r>
        <w:rPr>
          <w:sz w:val="24"/>
          <w:szCs w:val="24"/>
        </w:rPr>
        <w:tab/>
      </w:r>
      <w:r>
        <w:rPr>
          <w:sz w:val="24"/>
          <w:szCs w:val="24"/>
        </w:rPr>
        <w:tab/>
      </w:r>
      <w:r>
        <w:rPr>
          <w:sz w:val="24"/>
          <w:szCs w:val="24"/>
        </w:rPr>
        <w:tab/>
        <w:t xml:space="preserve">    </w:t>
      </w:r>
      <w:r w:rsidR="00F36B01">
        <w:rPr>
          <w:sz w:val="24"/>
          <w:szCs w:val="24"/>
        </w:rPr>
        <w:t xml:space="preserve">от  </w:t>
      </w:r>
      <w:r w:rsidR="00F36B01">
        <w:rPr>
          <w:i/>
          <w:sz w:val="24"/>
          <w:szCs w:val="24"/>
          <w:u w:val="single"/>
        </w:rPr>
        <w:t>28.12.2021 г.</w:t>
      </w:r>
      <w:r w:rsidR="00F36B01">
        <w:rPr>
          <w:i/>
          <w:sz w:val="24"/>
          <w:szCs w:val="24"/>
        </w:rPr>
        <w:t xml:space="preserve"> </w:t>
      </w:r>
      <w:r w:rsidR="00F36B01">
        <w:rPr>
          <w:sz w:val="24"/>
          <w:szCs w:val="24"/>
        </w:rPr>
        <w:t xml:space="preserve">  № </w:t>
      </w:r>
      <w:r w:rsidR="00F36B01">
        <w:rPr>
          <w:i/>
          <w:sz w:val="24"/>
          <w:szCs w:val="24"/>
          <w:u w:val="single"/>
        </w:rPr>
        <w:t>690</w:t>
      </w:r>
    </w:p>
    <w:p w:rsidR="00E4687F" w:rsidRDefault="00E4687F">
      <w:pPr>
        <w:ind w:firstLine="708"/>
        <w:jc w:val="both"/>
        <w:rPr>
          <w:sz w:val="24"/>
          <w:szCs w:val="24"/>
        </w:rPr>
      </w:pPr>
    </w:p>
    <w:p w:rsidR="00E4687F" w:rsidRDefault="00F73FC5">
      <w:pPr>
        <w:ind w:firstLine="708"/>
        <w:jc w:val="center"/>
        <w:rPr>
          <w:b/>
          <w:sz w:val="24"/>
          <w:szCs w:val="24"/>
        </w:rPr>
      </w:pPr>
      <w:r>
        <w:rPr>
          <w:b/>
          <w:sz w:val="24"/>
          <w:szCs w:val="24"/>
        </w:rPr>
        <w:t xml:space="preserve">Перечень </w:t>
      </w:r>
    </w:p>
    <w:p w:rsidR="00E4687F" w:rsidRDefault="00F73FC5">
      <w:pPr>
        <w:ind w:firstLine="708"/>
        <w:jc w:val="center"/>
        <w:rPr>
          <w:b/>
          <w:sz w:val="24"/>
          <w:szCs w:val="24"/>
        </w:rPr>
      </w:pPr>
      <w:r>
        <w:rPr>
          <w:b/>
          <w:sz w:val="24"/>
          <w:szCs w:val="24"/>
        </w:rPr>
        <w:t>сил и средств постоянной готовности звена территориальной подсистемы единой государственной системы предупреждения и ликвидации чрезвычайных ситуаций на территории Кожевниковского района</w:t>
      </w:r>
    </w:p>
    <w:p w:rsidR="00E4687F" w:rsidRDefault="00E4687F">
      <w:pPr>
        <w:ind w:firstLine="708"/>
        <w:jc w:val="center"/>
        <w:rPr>
          <w:sz w:val="24"/>
          <w:szCs w:val="24"/>
        </w:rPr>
      </w:pPr>
    </w:p>
    <w:tbl>
      <w:tblPr>
        <w:tblStyle w:val="af4"/>
        <w:tblW w:w="11057" w:type="dxa"/>
        <w:tblInd w:w="-1139" w:type="dxa"/>
        <w:tblLayout w:type="fixed"/>
        <w:tblLook w:val="04A0" w:firstRow="1" w:lastRow="0" w:firstColumn="1" w:lastColumn="0" w:noHBand="0" w:noVBand="1"/>
      </w:tblPr>
      <w:tblGrid>
        <w:gridCol w:w="540"/>
        <w:gridCol w:w="2104"/>
        <w:gridCol w:w="2150"/>
        <w:gridCol w:w="1052"/>
        <w:gridCol w:w="2092"/>
        <w:gridCol w:w="2035"/>
        <w:gridCol w:w="1084"/>
      </w:tblGrid>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 п/п</w:t>
            </w:r>
          </w:p>
        </w:tc>
        <w:tc>
          <w:tcPr>
            <w:tcW w:w="210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Наименование организации, место дислокации</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Наименование формирования</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Кол-во личного состав</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Назначение формирования</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 xml:space="preserve">Оснащение формирования </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Время готовности</w:t>
            </w:r>
          </w:p>
        </w:tc>
      </w:tr>
      <w:tr w:rsidR="00E4687F">
        <w:tc>
          <w:tcPr>
            <w:tcW w:w="11057" w:type="dxa"/>
            <w:gridSpan w:val="7"/>
          </w:tcPr>
          <w:p w:rsidR="00E4687F" w:rsidRDefault="00F73FC5">
            <w:pPr>
              <w:widowControl/>
              <w:jc w:val="center"/>
              <w:rPr>
                <w:rFonts w:eastAsia="Calibri"/>
                <w:b/>
                <w:bCs/>
                <w:color w:val="auto"/>
                <w:sz w:val="24"/>
                <w:szCs w:val="24"/>
                <w:lang w:eastAsia="en-US"/>
              </w:rPr>
            </w:pPr>
            <w:r>
              <w:rPr>
                <w:rFonts w:eastAsia="Calibri"/>
                <w:b/>
                <w:bCs/>
                <w:color w:val="auto"/>
                <w:sz w:val="24"/>
                <w:szCs w:val="24"/>
                <w:lang w:eastAsia="en-US"/>
              </w:rPr>
              <w:t>I.  Тушение пожаров и проведение аварийно-спасательных работ (АСР)</w:t>
            </w:r>
          </w:p>
        </w:tc>
      </w:tr>
      <w:tr w:rsidR="00E4687F">
        <w:tc>
          <w:tcPr>
            <w:tcW w:w="540" w:type="dxa"/>
            <w:vMerge w:val="restart"/>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vMerge w:val="restart"/>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24 ПСЧ 3ПСО ФПС ГПС ГУ МЧС России по ТО</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пер. Южный, 4а</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Орган управления</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3</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Руководство по тушению пожаров и проведению АСР</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Легковой автотранспорт</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tc>
      </w:tr>
      <w:tr w:rsidR="00E4687F">
        <w:tc>
          <w:tcPr>
            <w:tcW w:w="540" w:type="dxa"/>
            <w:vMerge/>
          </w:tcPr>
          <w:p w:rsidR="00E4687F" w:rsidRDefault="00E4687F">
            <w:pPr>
              <w:widowControl/>
              <w:jc w:val="center"/>
              <w:rPr>
                <w:rFonts w:eastAsia="Calibri"/>
                <w:color w:val="auto"/>
                <w:sz w:val="24"/>
                <w:szCs w:val="24"/>
                <w:lang w:eastAsia="en-US"/>
              </w:rPr>
            </w:pPr>
          </w:p>
        </w:tc>
        <w:tc>
          <w:tcPr>
            <w:tcW w:w="2104" w:type="dxa"/>
            <w:vMerge/>
          </w:tcPr>
          <w:p w:rsidR="00E4687F" w:rsidRDefault="00E4687F">
            <w:pPr>
              <w:widowControl/>
              <w:jc w:val="center"/>
              <w:rPr>
                <w:rFonts w:eastAsia="Calibri"/>
                <w:color w:val="auto"/>
                <w:sz w:val="24"/>
                <w:szCs w:val="24"/>
                <w:lang w:eastAsia="en-US"/>
              </w:rPr>
            </w:pP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24 ПСЧ</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пер. Южный, 4а</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45</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Тушение пожаров, проведение АСР, ликвидация ЧС</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Пожарная и вспомогательная техника</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2.</w:t>
            </w:r>
          </w:p>
        </w:tc>
        <w:tc>
          <w:tcPr>
            <w:tcW w:w="210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ОГУ "УГОЧС ПБ ТО" ОПС №6 по Кожевниковскому и Шегарскому районам</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пер. Южный 4а</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ОПС №6</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пер. Южный, 4а</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53</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Тушение пожаров, проведение АСР, ликвидация ЧС</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Пожарная и вспомогательная техника</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3.</w:t>
            </w:r>
          </w:p>
        </w:tc>
        <w:tc>
          <w:tcPr>
            <w:tcW w:w="2104" w:type="dxa"/>
          </w:tcPr>
          <w:p w:rsidR="00E4687F" w:rsidRDefault="00F73FC5">
            <w:pPr>
              <w:widowControl/>
              <w:tabs>
                <w:tab w:val="left" w:pos="1876"/>
              </w:tabs>
              <w:ind w:left="-228" w:firstLine="228"/>
              <w:jc w:val="center"/>
              <w:rPr>
                <w:rFonts w:eastAsia="Calibri"/>
                <w:color w:val="auto"/>
                <w:sz w:val="24"/>
                <w:szCs w:val="24"/>
                <w:lang w:eastAsia="en-US"/>
              </w:rPr>
            </w:pPr>
            <w:r>
              <w:rPr>
                <w:rFonts w:eastAsia="Calibri"/>
                <w:color w:val="auto"/>
                <w:sz w:val="24"/>
                <w:szCs w:val="24"/>
                <w:lang w:eastAsia="en-US"/>
              </w:rPr>
              <w:t>ОГАУ</w:t>
            </w:r>
          </w:p>
          <w:p w:rsidR="00E4687F" w:rsidRDefault="00F73FC5">
            <w:pPr>
              <w:widowControl/>
              <w:tabs>
                <w:tab w:val="left" w:pos="1876"/>
              </w:tabs>
              <w:ind w:left="-228" w:firstLine="228"/>
              <w:jc w:val="center"/>
              <w:rPr>
                <w:rFonts w:eastAsia="Calibri"/>
                <w:color w:val="auto"/>
                <w:sz w:val="24"/>
                <w:szCs w:val="24"/>
                <w:lang w:eastAsia="en-US"/>
              </w:rPr>
            </w:pPr>
            <w:r>
              <w:rPr>
                <w:rFonts w:eastAsia="Calibri"/>
                <w:color w:val="auto"/>
                <w:sz w:val="24"/>
                <w:szCs w:val="24"/>
                <w:lang w:eastAsia="en-US"/>
              </w:rPr>
              <w:t>«Томсклесхоз»</w:t>
            </w:r>
          </w:p>
          <w:p w:rsidR="00E4687F" w:rsidRDefault="00F73FC5">
            <w:pPr>
              <w:widowControl/>
              <w:tabs>
                <w:tab w:val="left" w:pos="1876"/>
              </w:tabs>
              <w:ind w:left="-228" w:firstLine="228"/>
              <w:jc w:val="center"/>
              <w:rPr>
                <w:rFonts w:eastAsia="Calibri"/>
                <w:color w:val="auto"/>
                <w:sz w:val="24"/>
                <w:szCs w:val="24"/>
                <w:lang w:eastAsia="en-US"/>
              </w:rPr>
            </w:pPr>
            <w:r>
              <w:rPr>
                <w:rFonts w:eastAsia="Calibri"/>
                <w:color w:val="auto"/>
                <w:sz w:val="24"/>
                <w:szCs w:val="24"/>
                <w:lang w:eastAsia="en-US"/>
              </w:rPr>
              <w:t>Кожевниковская</w:t>
            </w:r>
          </w:p>
          <w:p w:rsidR="00E4687F" w:rsidRDefault="00F73FC5">
            <w:pPr>
              <w:widowControl/>
              <w:tabs>
                <w:tab w:val="left" w:pos="1876"/>
              </w:tabs>
              <w:ind w:left="-228" w:firstLine="228"/>
              <w:jc w:val="center"/>
              <w:rPr>
                <w:rFonts w:eastAsia="Calibri"/>
                <w:color w:val="auto"/>
                <w:sz w:val="24"/>
                <w:szCs w:val="24"/>
                <w:lang w:eastAsia="en-US"/>
              </w:rPr>
            </w:pPr>
            <w:r>
              <w:rPr>
                <w:rFonts w:eastAsia="Calibri"/>
                <w:color w:val="auto"/>
                <w:sz w:val="24"/>
                <w:szCs w:val="24"/>
                <w:lang w:eastAsia="en-US"/>
              </w:rPr>
              <w:t>ПХС 1 типа</w:t>
            </w:r>
          </w:p>
          <w:p w:rsidR="00E4687F" w:rsidRDefault="00F73FC5">
            <w:pPr>
              <w:widowControl/>
              <w:tabs>
                <w:tab w:val="left" w:pos="1876"/>
              </w:tabs>
              <w:ind w:left="-228" w:firstLine="228"/>
              <w:jc w:val="center"/>
              <w:rPr>
                <w:rFonts w:eastAsia="Calibri"/>
                <w:color w:val="auto"/>
                <w:sz w:val="24"/>
                <w:szCs w:val="24"/>
                <w:lang w:eastAsia="en-US"/>
              </w:rPr>
            </w:pPr>
            <w:r>
              <w:rPr>
                <w:rFonts w:eastAsia="Calibri"/>
                <w:color w:val="auto"/>
                <w:sz w:val="24"/>
                <w:szCs w:val="24"/>
                <w:lang w:eastAsia="en-US"/>
              </w:rPr>
              <w:t>с. Кожевниково, пер. Северный 7</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ПХС-1</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6</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Тушение лесных пожаров</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Пожарная и вспомогательная техника</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(летом)</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Итого</w:t>
            </w:r>
          </w:p>
        </w:tc>
        <w:tc>
          <w:tcPr>
            <w:tcW w:w="2150"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4 отделения</w:t>
            </w:r>
          </w:p>
        </w:tc>
        <w:tc>
          <w:tcPr>
            <w:tcW w:w="1052"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107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bCs/>
                <w:color w:val="auto"/>
                <w:sz w:val="24"/>
                <w:szCs w:val="24"/>
                <w:lang w:eastAsia="en-US"/>
              </w:rPr>
            </w:pPr>
            <w:r>
              <w:rPr>
                <w:rFonts w:eastAsia="Calibri"/>
                <w:b/>
                <w:bCs/>
                <w:color w:val="auto"/>
                <w:sz w:val="24"/>
                <w:szCs w:val="24"/>
                <w:lang w:eastAsia="en-US"/>
              </w:rPr>
              <w:t>II. Обеспечение охраны общественного порядка в очаге ЧС (ООП)</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ОМВД России по Кожевниковскому району</w:t>
            </w:r>
          </w:p>
          <w:p w:rsidR="00E4687F" w:rsidRDefault="00F73FC5">
            <w:pPr>
              <w:widowControl/>
              <w:jc w:val="center"/>
              <w:rPr>
                <w:rFonts w:eastAsia="Calibri"/>
                <w:color w:val="auto"/>
                <w:sz w:val="24"/>
                <w:szCs w:val="24"/>
                <w:lang w:eastAsia="en-US"/>
              </w:rPr>
            </w:pPr>
            <w:r>
              <w:rPr>
                <w:rFonts w:eastAsia="Calibri"/>
                <w:color w:val="auto"/>
                <w:sz w:val="22"/>
                <w:szCs w:val="22"/>
                <w:lang w:eastAsia="en-US"/>
              </w:rPr>
              <w:t>с. Кожевниково ул. Гагарина, 18</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Подвижная группа охраны общественного порядка (ООП)</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8</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Оцепление места «ЧС», охрана общественного порядка</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1 группа</w:t>
            </w:r>
          </w:p>
        </w:tc>
        <w:tc>
          <w:tcPr>
            <w:tcW w:w="1052"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8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color w:val="auto"/>
                <w:sz w:val="24"/>
                <w:szCs w:val="24"/>
                <w:lang w:eastAsia="en-US"/>
              </w:rPr>
            </w:pPr>
            <w:r>
              <w:rPr>
                <w:rFonts w:eastAsia="Calibri"/>
                <w:b/>
                <w:color w:val="auto"/>
                <w:sz w:val="24"/>
                <w:szCs w:val="24"/>
                <w:lang w:eastAsia="en-US"/>
              </w:rPr>
              <w:t>III. Оказание неотложной, скорой, первой медицинской помощи</w:t>
            </w:r>
          </w:p>
        </w:tc>
      </w:tr>
      <w:tr w:rsidR="00E4687F">
        <w:trPr>
          <w:trHeight w:val="1332"/>
        </w:trPr>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tcPr>
          <w:p w:rsidR="00E4687F" w:rsidRDefault="00F73FC5">
            <w:pPr>
              <w:widowControl/>
              <w:jc w:val="center"/>
              <w:rPr>
                <w:rFonts w:eastAsia="Calibri"/>
                <w:color w:val="auto"/>
                <w:sz w:val="22"/>
                <w:szCs w:val="22"/>
                <w:lang w:eastAsia="en-US"/>
              </w:rPr>
            </w:pPr>
            <w:r>
              <w:rPr>
                <w:rFonts w:eastAsia="Calibri"/>
                <w:color w:val="auto"/>
                <w:sz w:val="22"/>
                <w:szCs w:val="22"/>
                <w:lang w:eastAsia="en-US"/>
              </w:rPr>
              <w:t>ОГАУЗ «Кожевниковская РБ»</w:t>
            </w:r>
          </w:p>
          <w:p w:rsidR="00E4687F" w:rsidRDefault="00F73FC5">
            <w:pPr>
              <w:widowControl/>
              <w:jc w:val="center"/>
              <w:rPr>
                <w:rFonts w:eastAsia="Calibri"/>
                <w:color w:val="auto"/>
                <w:sz w:val="24"/>
                <w:szCs w:val="24"/>
                <w:lang w:eastAsia="en-US"/>
              </w:rPr>
            </w:pPr>
            <w:r>
              <w:rPr>
                <w:rFonts w:eastAsia="Calibri"/>
                <w:color w:val="auto"/>
                <w:sz w:val="22"/>
                <w:szCs w:val="22"/>
                <w:lang w:eastAsia="en-US"/>
              </w:rPr>
              <w:t>с. Кожевниково ул. Гагарина, 4</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Бригада фельдшерской скорой помощи</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5 чел.</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Оказание первой медицинской помощи</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санитарный транспорт</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2 бригады</w:t>
            </w:r>
          </w:p>
        </w:tc>
        <w:tc>
          <w:tcPr>
            <w:tcW w:w="1052"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5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color w:val="auto"/>
                <w:sz w:val="24"/>
                <w:szCs w:val="24"/>
                <w:lang w:eastAsia="en-US"/>
              </w:rPr>
            </w:pPr>
            <w:r>
              <w:rPr>
                <w:rFonts w:eastAsia="Calibri"/>
                <w:b/>
                <w:bCs/>
                <w:color w:val="auto"/>
                <w:sz w:val="24"/>
                <w:szCs w:val="24"/>
                <w:lang w:eastAsia="en-US"/>
              </w:rPr>
              <w:t>IV. Выполнение мероприятий при угрозе  возникновения массовых инфекционных заболеваний животных</w:t>
            </w:r>
          </w:p>
        </w:tc>
      </w:tr>
      <w:tr w:rsidR="00E4687F">
        <w:tc>
          <w:tcPr>
            <w:tcW w:w="540" w:type="dxa"/>
          </w:tcPr>
          <w:p w:rsidR="00E4687F" w:rsidRDefault="00F73FC5">
            <w:pPr>
              <w:widowControl/>
              <w:jc w:val="center"/>
              <w:rPr>
                <w:rFonts w:eastAsia="Calibri"/>
                <w:color w:val="auto"/>
                <w:sz w:val="22"/>
                <w:szCs w:val="22"/>
                <w:lang w:eastAsia="en-US"/>
              </w:rPr>
            </w:pPr>
            <w:r>
              <w:rPr>
                <w:rFonts w:eastAsia="Calibri"/>
                <w:color w:val="auto"/>
                <w:sz w:val="22"/>
                <w:szCs w:val="22"/>
                <w:lang w:eastAsia="en-US"/>
              </w:rPr>
              <w:t>1.</w:t>
            </w:r>
          </w:p>
        </w:tc>
        <w:tc>
          <w:tcPr>
            <w:tcW w:w="2104" w:type="dxa"/>
          </w:tcPr>
          <w:p w:rsidR="00E4687F" w:rsidRDefault="00F73FC5">
            <w:pPr>
              <w:jc w:val="center"/>
              <w:rPr>
                <w:color w:val="auto"/>
                <w:sz w:val="22"/>
                <w:szCs w:val="22"/>
              </w:rPr>
            </w:pPr>
            <w:r>
              <w:rPr>
                <w:color w:val="auto"/>
                <w:sz w:val="22"/>
                <w:szCs w:val="22"/>
              </w:rPr>
              <w:t xml:space="preserve">ОГБУ «Кожевниковское районное </w:t>
            </w:r>
            <w:r>
              <w:rPr>
                <w:color w:val="auto"/>
                <w:sz w:val="22"/>
                <w:szCs w:val="22"/>
              </w:rPr>
              <w:lastRenderedPageBreak/>
              <w:t>ветеринарное управление»</w:t>
            </w:r>
          </w:p>
        </w:tc>
        <w:tc>
          <w:tcPr>
            <w:tcW w:w="2150" w:type="dxa"/>
          </w:tcPr>
          <w:p w:rsidR="00E4687F" w:rsidRDefault="00F73FC5">
            <w:pPr>
              <w:widowControl/>
              <w:jc w:val="center"/>
              <w:rPr>
                <w:rFonts w:eastAsia="Calibri"/>
                <w:bCs/>
                <w:color w:val="auto"/>
                <w:sz w:val="22"/>
                <w:szCs w:val="22"/>
                <w:lang w:eastAsia="en-US"/>
              </w:rPr>
            </w:pPr>
            <w:r>
              <w:rPr>
                <w:rFonts w:eastAsia="Calibri"/>
                <w:bCs/>
                <w:color w:val="auto"/>
                <w:sz w:val="22"/>
                <w:szCs w:val="22"/>
                <w:lang w:eastAsia="en-US"/>
              </w:rPr>
              <w:lastRenderedPageBreak/>
              <w:t>Сводный противоэпизоотический отряд</w:t>
            </w:r>
          </w:p>
        </w:tc>
        <w:tc>
          <w:tcPr>
            <w:tcW w:w="1052" w:type="dxa"/>
          </w:tcPr>
          <w:p w:rsidR="00E4687F" w:rsidRDefault="00F73FC5">
            <w:pPr>
              <w:widowControl/>
              <w:jc w:val="center"/>
              <w:rPr>
                <w:rFonts w:eastAsia="Calibri"/>
                <w:bCs/>
                <w:color w:val="auto"/>
                <w:sz w:val="22"/>
                <w:szCs w:val="22"/>
                <w:lang w:eastAsia="en-US"/>
              </w:rPr>
            </w:pPr>
            <w:r>
              <w:rPr>
                <w:rFonts w:eastAsia="Calibri"/>
                <w:bCs/>
                <w:color w:val="auto"/>
                <w:sz w:val="22"/>
                <w:szCs w:val="22"/>
                <w:lang w:eastAsia="en-US"/>
              </w:rPr>
              <w:t>8</w:t>
            </w:r>
          </w:p>
        </w:tc>
        <w:tc>
          <w:tcPr>
            <w:tcW w:w="2092" w:type="dxa"/>
          </w:tcPr>
          <w:p w:rsidR="00E4687F" w:rsidRDefault="00F73FC5">
            <w:pPr>
              <w:widowControl/>
              <w:jc w:val="center"/>
              <w:rPr>
                <w:rFonts w:eastAsia="Calibri"/>
                <w:color w:val="auto"/>
                <w:sz w:val="22"/>
                <w:szCs w:val="22"/>
                <w:lang w:eastAsia="en-US"/>
              </w:rPr>
            </w:pPr>
            <w:r>
              <w:rPr>
                <w:rFonts w:eastAsia="Calibri"/>
                <w:color w:val="auto"/>
                <w:sz w:val="22"/>
                <w:szCs w:val="22"/>
                <w:lang w:eastAsia="en-US"/>
              </w:rPr>
              <w:t>Ликвидации очагов особо опасных болезней животных</w:t>
            </w:r>
          </w:p>
        </w:tc>
        <w:tc>
          <w:tcPr>
            <w:tcW w:w="2035" w:type="dxa"/>
          </w:tcPr>
          <w:p w:rsidR="00E4687F" w:rsidRDefault="00F73FC5">
            <w:pPr>
              <w:widowControl/>
              <w:jc w:val="center"/>
              <w:rPr>
                <w:rFonts w:eastAsia="Calibri"/>
                <w:color w:val="auto"/>
                <w:sz w:val="22"/>
                <w:szCs w:val="22"/>
                <w:lang w:eastAsia="en-US"/>
              </w:rPr>
            </w:pPr>
            <w:r>
              <w:rPr>
                <w:rFonts w:eastAsia="Calibri"/>
                <w:color w:val="auto"/>
                <w:sz w:val="22"/>
                <w:szCs w:val="22"/>
                <w:lang w:eastAsia="en-US"/>
              </w:rPr>
              <w:t xml:space="preserve">Специальный транспорт, </w:t>
            </w:r>
            <w:r>
              <w:rPr>
                <w:rFonts w:eastAsia="Calibri"/>
                <w:color w:val="auto"/>
                <w:sz w:val="22"/>
                <w:szCs w:val="22"/>
                <w:lang w:eastAsia="en-US"/>
              </w:rPr>
              <w:lastRenderedPageBreak/>
              <w:t>инструменты и оборудование</w:t>
            </w:r>
          </w:p>
        </w:tc>
        <w:tc>
          <w:tcPr>
            <w:tcW w:w="1084" w:type="dxa"/>
          </w:tcPr>
          <w:p w:rsidR="00E4687F" w:rsidRDefault="00F73FC5">
            <w:pPr>
              <w:widowControl/>
              <w:jc w:val="center"/>
              <w:rPr>
                <w:rFonts w:eastAsia="Calibri"/>
                <w:color w:val="auto"/>
                <w:sz w:val="22"/>
                <w:szCs w:val="22"/>
                <w:lang w:eastAsia="en-US"/>
              </w:rPr>
            </w:pPr>
            <w:r>
              <w:rPr>
                <w:rFonts w:eastAsia="Calibri"/>
                <w:color w:val="auto"/>
                <w:sz w:val="22"/>
                <w:szCs w:val="22"/>
                <w:lang w:eastAsia="en-US"/>
              </w:rPr>
              <w:lastRenderedPageBreak/>
              <w:t>2 часа</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1 отряд</w:t>
            </w:r>
          </w:p>
        </w:tc>
        <w:tc>
          <w:tcPr>
            <w:tcW w:w="1052"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 xml:space="preserve">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bCs/>
                <w:color w:val="auto"/>
                <w:sz w:val="24"/>
                <w:szCs w:val="24"/>
                <w:lang w:eastAsia="en-US"/>
              </w:rPr>
            </w:pPr>
            <w:r>
              <w:rPr>
                <w:rFonts w:eastAsia="Calibri"/>
                <w:b/>
                <w:bCs/>
                <w:color w:val="auto"/>
                <w:sz w:val="24"/>
                <w:szCs w:val="24"/>
                <w:lang w:eastAsia="en-US"/>
              </w:rPr>
              <w:t>V. Проведение аварийно – технических работ по восстановлению электроснабжения</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vMerge w:val="restart"/>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ПАО ТРК «Кожевниковский РЭС»</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пер. Северный 5</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Оперативно-выездные бригады</w:t>
            </w:r>
          </w:p>
        </w:tc>
        <w:tc>
          <w:tcPr>
            <w:tcW w:w="1052" w:type="dxa"/>
          </w:tcPr>
          <w:p w:rsidR="00E4687F" w:rsidRDefault="00F73FC5">
            <w:pPr>
              <w:widowControl/>
              <w:jc w:val="center"/>
              <w:rPr>
                <w:rFonts w:eastAsia="Calibri"/>
                <w:color w:val="auto"/>
                <w:sz w:val="24"/>
                <w:szCs w:val="24"/>
                <w:highlight w:val="yellow"/>
                <w:lang w:eastAsia="en-US"/>
              </w:rPr>
            </w:pPr>
            <w:r>
              <w:rPr>
                <w:rFonts w:eastAsia="Calibri"/>
                <w:color w:val="auto"/>
                <w:sz w:val="24"/>
                <w:szCs w:val="24"/>
                <w:lang w:eastAsia="en-US"/>
              </w:rPr>
              <w:t>6 чел.</w:t>
            </w:r>
          </w:p>
        </w:tc>
        <w:tc>
          <w:tcPr>
            <w:tcW w:w="2092" w:type="dxa"/>
          </w:tcPr>
          <w:p w:rsidR="00E4687F" w:rsidRDefault="00F73FC5">
            <w:pPr>
              <w:widowControl/>
              <w:ind w:right="-114"/>
              <w:jc w:val="center"/>
              <w:rPr>
                <w:rFonts w:eastAsia="Calibri"/>
                <w:color w:val="auto"/>
                <w:sz w:val="24"/>
                <w:szCs w:val="24"/>
                <w:lang w:eastAsia="en-US"/>
              </w:rPr>
            </w:pPr>
            <w:r>
              <w:rPr>
                <w:rFonts w:eastAsia="Calibri"/>
                <w:color w:val="auto"/>
                <w:sz w:val="24"/>
                <w:szCs w:val="24"/>
                <w:lang w:eastAsia="en-US"/>
              </w:rPr>
              <w:t>Проведение АВР по электроснабжению</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vMerge/>
          </w:tcPr>
          <w:p w:rsidR="00E4687F" w:rsidRDefault="00E4687F">
            <w:pPr>
              <w:widowControl/>
              <w:jc w:val="center"/>
              <w:rPr>
                <w:rFonts w:eastAsia="Calibri"/>
                <w:color w:val="auto"/>
                <w:sz w:val="24"/>
                <w:szCs w:val="24"/>
                <w:lang w:eastAsia="en-US"/>
              </w:rPr>
            </w:pP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Ремонтно-техническая бригада</w:t>
            </w:r>
          </w:p>
        </w:tc>
        <w:tc>
          <w:tcPr>
            <w:tcW w:w="1052" w:type="dxa"/>
          </w:tcPr>
          <w:p w:rsidR="00E4687F" w:rsidRDefault="00F73FC5">
            <w:pPr>
              <w:widowControl/>
              <w:jc w:val="center"/>
              <w:rPr>
                <w:rFonts w:eastAsia="Calibri"/>
                <w:color w:val="auto"/>
                <w:sz w:val="24"/>
                <w:szCs w:val="24"/>
                <w:highlight w:val="yellow"/>
                <w:lang w:eastAsia="en-US"/>
              </w:rPr>
            </w:pPr>
            <w:r>
              <w:rPr>
                <w:rFonts w:eastAsia="Calibri"/>
                <w:color w:val="auto"/>
                <w:sz w:val="24"/>
                <w:szCs w:val="24"/>
                <w:lang w:eastAsia="en-US"/>
              </w:rPr>
              <w:t>12 чел.</w:t>
            </w:r>
          </w:p>
        </w:tc>
        <w:tc>
          <w:tcPr>
            <w:tcW w:w="2092" w:type="dxa"/>
          </w:tcPr>
          <w:p w:rsidR="00E4687F" w:rsidRDefault="00F73FC5">
            <w:pPr>
              <w:widowControl/>
              <w:ind w:right="-114"/>
              <w:jc w:val="center"/>
              <w:rPr>
                <w:rFonts w:eastAsia="Calibri"/>
                <w:color w:val="auto"/>
                <w:sz w:val="24"/>
                <w:szCs w:val="24"/>
                <w:lang w:eastAsia="en-US"/>
              </w:rPr>
            </w:pPr>
            <w:r>
              <w:rPr>
                <w:rFonts w:eastAsia="Calibri"/>
                <w:color w:val="auto"/>
                <w:sz w:val="24"/>
                <w:szCs w:val="24"/>
                <w:lang w:eastAsia="en-US"/>
              </w:rPr>
              <w:t>Проведение АВР по электроснабжению</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 час</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2 бригады</w:t>
            </w:r>
          </w:p>
        </w:tc>
        <w:tc>
          <w:tcPr>
            <w:tcW w:w="1052" w:type="dxa"/>
          </w:tcPr>
          <w:p w:rsidR="00E4687F" w:rsidRDefault="00F73FC5">
            <w:pPr>
              <w:widowControl/>
              <w:jc w:val="center"/>
              <w:rPr>
                <w:rFonts w:eastAsia="Calibri"/>
                <w:color w:val="auto"/>
                <w:sz w:val="24"/>
                <w:szCs w:val="24"/>
                <w:highlight w:val="yellow"/>
                <w:lang w:eastAsia="en-US"/>
              </w:rPr>
            </w:pPr>
            <w:r>
              <w:rPr>
                <w:rFonts w:eastAsia="Calibri"/>
                <w:bCs/>
                <w:color w:val="auto"/>
                <w:sz w:val="24"/>
                <w:szCs w:val="24"/>
                <w:lang w:eastAsia="en-US"/>
              </w:rPr>
              <w:t>18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color w:val="auto"/>
                <w:sz w:val="24"/>
                <w:szCs w:val="24"/>
                <w:lang w:eastAsia="en-US"/>
              </w:rPr>
            </w:pPr>
            <w:r>
              <w:rPr>
                <w:rFonts w:eastAsia="Calibri"/>
                <w:b/>
                <w:color w:val="auto"/>
                <w:sz w:val="24"/>
                <w:szCs w:val="24"/>
                <w:lang w:eastAsia="en-US"/>
              </w:rPr>
              <w:t>V</w:t>
            </w:r>
            <w:r>
              <w:rPr>
                <w:rFonts w:eastAsia="Calibri"/>
                <w:b/>
                <w:bCs/>
                <w:color w:val="auto"/>
                <w:sz w:val="24"/>
                <w:szCs w:val="24"/>
                <w:lang w:eastAsia="en-US"/>
              </w:rPr>
              <w:t>I</w:t>
            </w:r>
            <w:r>
              <w:rPr>
                <w:rFonts w:eastAsia="Calibri"/>
                <w:b/>
                <w:color w:val="auto"/>
                <w:sz w:val="24"/>
                <w:szCs w:val="24"/>
                <w:lang w:eastAsia="en-US"/>
              </w:rPr>
              <w:t>. Проведение аварийно – технических работ по восстановлению связи</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ПАО «Ростелеком»</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Линейно-технический цех Кожевниковский район.</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ул. Титова 13</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Аварийно- восстановительная бригада</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 xml:space="preserve"> связи</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5</w:t>
            </w:r>
          </w:p>
          <w:p w:rsidR="00E4687F" w:rsidRDefault="00E4687F">
            <w:pPr>
              <w:widowControl/>
              <w:rPr>
                <w:rFonts w:eastAsia="Calibri"/>
                <w:color w:val="auto"/>
                <w:sz w:val="24"/>
                <w:szCs w:val="24"/>
                <w:lang w:eastAsia="en-US"/>
              </w:rPr>
            </w:pP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Проведение АВР по восстановлению линии связи</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 час</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1 бригада</w:t>
            </w:r>
          </w:p>
        </w:tc>
        <w:tc>
          <w:tcPr>
            <w:tcW w:w="1052"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5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color w:val="auto"/>
                <w:sz w:val="24"/>
                <w:szCs w:val="24"/>
                <w:lang w:eastAsia="en-US"/>
              </w:rPr>
            </w:pPr>
            <w:r>
              <w:rPr>
                <w:rFonts w:eastAsia="Calibri"/>
                <w:b/>
                <w:color w:val="auto"/>
                <w:sz w:val="24"/>
                <w:szCs w:val="24"/>
                <w:lang w:eastAsia="en-US"/>
              </w:rPr>
              <w:t>V</w:t>
            </w:r>
            <w:r>
              <w:rPr>
                <w:rFonts w:eastAsia="Calibri"/>
                <w:b/>
                <w:color w:val="auto"/>
                <w:sz w:val="24"/>
                <w:szCs w:val="24"/>
                <w:lang w:val="en-US" w:eastAsia="en-US"/>
              </w:rPr>
              <w:t>I</w:t>
            </w:r>
            <w:r>
              <w:rPr>
                <w:rFonts w:eastAsia="Calibri"/>
                <w:b/>
                <w:bCs/>
                <w:color w:val="auto"/>
                <w:sz w:val="24"/>
                <w:szCs w:val="24"/>
                <w:lang w:eastAsia="en-US"/>
              </w:rPr>
              <w:t>I</w:t>
            </w:r>
            <w:r>
              <w:rPr>
                <w:rFonts w:eastAsia="Calibri"/>
                <w:b/>
                <w:color w:val="auto"/>
                <w:sz w:val="24"/>
                <w:szCs w:val="24"/>
                <w:lang w:eastAsia="en-US"/>
              </w:rPr>
              <w:t>. Проведение аварийно – технических работ по восстановлению газоснабжения</w:t>
            </w:r>
          </w:p>
        </w:tc>
      </w:tr>
      <w:tr w:rsidR="00E4687F">
        <w:trPr>
          <w:trHeight w:val="1497"/>
        </w:trPr>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tcPr>
          <w:p w:rsidR="00E4687F" w:rsidRDefault="00F73FC5">
            <w:pPr>
              <w:widowControl/>
              <w:jc w:val="center"/>
              <w:rPr>
                <w:color w:val="auto"/>
                <w:sz w:val="22"/>
              </w:rPr>
            </w:pPr>
            <w:r>
              <w:rPr>
                <w:color w:val="auto"/>
                <w:sz w:val="22"/>
              </w:rPr>
              <w:t xml:space="preserve">Служба газового хозяйства ООО «Газпром газораспределение Томск» Шегарский участок </w:t>
            </w:r>
          </w:p>
        </w:tc>
        <w:tc>
          <w:tcPr>
            <w:tcW w:w="2150"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Оперативно-выездные бригады</w:t>
            </w:r>
          </w:p>
        </w:tc>
        <w:tc>
          <w:tcPr>
            <w:tcW w:w="1052"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1</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Проведение АВР по газоснабжению</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 инструменты и оборудование</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Постоянная</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1 бригады</w:t>
            </w:r>
          </w:p>
        </w:tc>
        <w:tc>
          <w:tcPr>
            <w:tcW w:w="1052" w:type="dxa"/>
          </w:tcPr>
          <w:p w:rsidR="00E4687F" w:rsidRDefault="00F73FC5">
            <w:pPr>
              <w:widowControl/>
              <w:jc w:val="center"/>
              <w:rPr>
                <w:rFonts w:eastAsia="Calibri"/>
                <w:bCs/>
                <w:color w:val="auto"/>
                <w:sz w:val="24"/>
                <w:szCs w:val="24"/>
                <w:lang w:eastAsia="en-US"/>
              </w:rPr>
            </w:pPr>
            <w:r>
              <w:rPr>
                <w:rFonts w:eastAsia="Calibri"/>
                <w:bCs/>
                <w:color w:val="auto"/>
                <w:sz w:val="24"/>
                <w:szCs w:val="24"/>
                <w:lang w:eastAsia="en-US"/>
              </w:rPr>
              <w:t>1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bCs/>
                <w:color w:val="auto"/>
                <w:sz w:val="24"/>
                <w:szCs w:val="24"/>
                <w:lang w:eastAsia="en-US"/>
              </w:rPr>
            </w:pPr>
            <w:r>
              <w:rPr>
                <w:rFonts w:eastAsia="Calibri"/>
                <w:b/>
                <w:bCs/>
                <w:color w:val="auto"/>
                <w:sz w:val="24"/>
                <w:szCs w:val="24"/>
                <w:lang w:eastAsia="en-US"/>
              </w:rPr>
              <w:t>VIII. Проведение аварийно-ремонтных работ жилищно-коммунального назначения</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ООО «СТЭ»</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ул. Кирова 42, стр. 1</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Аварийно- восстановительная бригада на объектах теплоснабжения</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7</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Проведение АВР на объектах теплоснабжения</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 инструменты и оборудование</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 час</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2.</w:t>
            </w:r>
          </w:p>
        </w:tc>
        <w:tc>
          <w:tcPr>
            <w:tcW w:w="2104" w:type="dxa"/>
          </w:tcPr>
          <w:p w:rsidR="00E4687F" w:rsidRDefault="00F73FC5">
            <w:pPr>
              <w:widowControl/>
              <w:ind w:left="-228" w:right="-165"/>
              <w:jc w:val="center"/>
              <w:rPr>
                <w:rFonts w:eastAsia="Calibri"/>
                <w:color w:val="auto"/>
                <w:sz w:val="24"/>
                <w:szCs w:val="24"/>
                <w:lang w:eastAsia="en-US"/>
              </w:rPr>
            </w:pPr>
            <w:r>
              <w:rPr>
                <w:rFonts w:eastAsia="Calibri"/>
                <w:color w:val="auto"/>
                <w:sz w:val="24"/>
                <w:szCs w:val="24"/>
                <w:lang w:eastAsia="en-US"/>
              </w:rPr>
              <w:t>КР МУП «Комремстройхоз»</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ул. Кирова 13а</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Аварийно- восстановительная бригада на объектах теплоснабжения</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и водоснабжения</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12</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Проведение АВР на объектах теплоснабжения и водоснабжения</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 инструменты и оборудование</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 час</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3.</w:t>
            </w:r>
          </w:p>
        </w:tc>
        <w:tc>
          <w:tcPr>
            <w:tcW w:w="210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ООО «Кожевниковский комхоз»</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ул. Гагарина 14а</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Аварийно- восстановительная бригада на объектах теплоснабжения</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 xml:space="preserve">и водоснабжения </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6</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Проведение АВР на объектах теплоснабжения и водоснабжения</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 инструменты и оборудование</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 час</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ascii="Calibri" w:eastAsia="Calibri" w:hAnsi="Calibri"/>
                <w:color w:val="auto"/>
                <w:sz w:val="22"/>
                <w:szCs w:val="22"/>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3 бригады</w:t>
            </w:r>
          </w:p>
        </w:tc>
        <w:tc>
          <w:tcPr>
            <w:tcW w:w="1052"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25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r w:rsidR="00E4687F">
        <w:tc>
          <w:tcPr>
            <w:tcW w:w="11057" w:type="dxa"/>
            <w:gridSpan w:val="7"/>
          </w:tcPr>
          <w:p w:rsidR="00E4687F" w:rsidRDefault="00F73FC5">
            <w:pPr>
              <w:widowControl/>
              <w:jc w:val="center"/>
              <w:rPr>
                <w:rFonts w:eastAsia="Calibri"/>
                <w:b/>
                <w:bCs/>
                <w:color w:val="auto"/>
                <w:sz w:val="24"/>
                <w:szCs w:val="24"/>
                <w:lang w:eastAsia="en-US"/>
              </w:rPr>
            </w:pPr>
            <w:r>
              <w:rPr>
                <w:rFonts w:eastAsia="Calibri"/>
                <w:b/>
                <w:bCs/>
                <w:color w:val="auto"/>
                <w:sz w:val="24"/>
                <w:szCs w:val="24"/>
                <w:lang w:eastAsia="en-US"/>
              </w:rPr>
              <w:t>IХ. Проведение аварийно-восстановительных работ по ремонту дорог и мостов</w:t>
            </w:r>
          </w:p>
        </w:tc>
      </w:tr>
      <w:tr w:rsidR="00E4687F">
        <w:tc>
          <w:tcPr>
            <w:tcW w:w="54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w:t>
            </w:r>
          </w:p>
        </w:tc>
        <w:tc>
          <w:tcPr>
            <w:tcW w:w="210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ОГУП «Кожевниковское ДРСУ»</w:t>
            </w:r>
          </w:p>
          <w:p w:rsidR="00E4687F" w:rsidRDefault="00F73FC5">
            <w:pPr>
              <w:widowControl/>
              <w:jc w:val="center"/>
              <w:rPr>
                <w:rFonts w:eastAsia="Calibri"/>
                <w:color w:val="auto"/>
                <w:sz w:val="24"/>
                <w:szCs w:val="24"/>
                <w:lang w:eastAsia="en-US"/>
              </w:rPr>
            </w:pPr>
            <w:r>
              <w:rPr>
                <w:rFonts w:eastAsia="Calibri"/>
                <w:color w:val="auto"/>
                <w:sz w:val="24"/>
                <w:szCs w:val="24"/>
                <w:lang w:eastAsia="en-US"/>
              </w:rPr>
              <w:t>с. Кожевниково ул. Кирова 40</w:t>
            </w:r>
          </w:p>
        </w:tc>
        <w:tc>
          <w:tcPr>
            <w:tcW w:w="2150"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Команда по ремонту и содержанию дорог и мостов</w:t>
            </w:r>
          </w:p>
        </w:tc>
        <w:tc>
          <w:tcPr>
            <w:tcW w:w="105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20</w:t>
            </w:r>
          </w:p>
        </w:tc>
        <w:tc>
          <w:tcPr>
            <w:tcW w:w="2092"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Выполнение АВР на дорогах и мостах</w:t>
            </w:r>
          </w:p>
        </w:tc>
        <w:tc>
          <w:tcPr>
            <w:tcW w:w="2035"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Специальный транспорт, инструменты и оборудование</w:t>
            </w:r>
          </w:p>
        </w:tc>
        <w:tc>
          <w:tcPr>
            <w:tcW w:w="1084" w:type="dxa"/>
          </w:tcPr>
          <w:p w:rsidR="00E4687F" w:rsidRDefault="00F73FC5">
            <w:pPr>
              <w:widowControl/>
              <w:jc w:val="center"/>
              <w:rPr>
                <w:rFonts w:eastAsia="Calibri"/>
                <w:color w:val="auto"/>
                <w:sz w:val="24"/>
                <w:szCs w:val="24"/>
                <w:lang w:eastAsia="en-US"/>
              </w:rPr>
            </w:pPr>
            <w:r>
              <w:rPr>
                <w:rFonts w:eastAsia="Calibri"/>
                <w:color w:val="auto"/>
                <w:sz w:val="24"/>
                <w:szCs w:val="24"/>
                <w:lang w:eastAsia="en-US"/>
              </w:rPr>
              <w:t>1 час</w:t>
            </w:r>
          </w:p>
        </w:tc>
      </w:tr>
      <w:tr w:rsidR="00E4687F">
        <w:tc>
          <w:tcPr>
            <w:tcW w:w="540" w:type="dxa"/>
          </w:tcPr>
          <w:p w:rsidR="00E4687F" w:rsidRDefault="00E4687F">
            <w:pPr>
              <w:widowControl/>
              <w:jc w:val="center"/>
              <w:rPr>
                <w:rFonts w:eastAsia="Calibri"/>
                <w:color w:val="auto"/>
                <w:sz w:val="24"/>
                <w:szCs w:val="24"/>
                <w:lang w:eastAsia="en-US"/>
              </w:rPr>
            </w:pPr>
          </w:p>
        </w:tc>
        <w:tc>
          <w:tcPr>
            <w:tcW w:w="2104"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Всего:</w:t>
            </w:r>
          </w:p>
        </w:tc>
        <w:tc>
          <w:tcPr>
            <w:tcW w:w="2150"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2 бригады</w:t>
            </w:r>
          </w:p>
        </w:tc>
        <w:tc>
          <w:tcPr>
            <w:tcW w:w="1052" w:type="dxa"/>
          </w:tcPr>
          <w:p w:rsidR="00E4687F" w:rsidRDefault="00F73FC5">
            <w:pPr>
              <w:widowControl/>
              <w:jc w:val="center"/>
              <w:rPr>
                <w:rFonts w:eastAsia="Calibri"/>
                <w:color w:val="auto"/>
                <w:sz w:val="24"/>
                <w:szCs w:val="24"/>
                <w:lang w:eastAsia="en-US"/>
              </w:rPr>
            </w:pPr>
            <w:r>
              <w:rPr>
                <w:rFonts w:eastAsia="Calibri"/>
                <w:bCs/>
                <w:color w:val="auto"/>
                <w:sz w:val="24"/>
                <w:szCs w:val="24"/>
                <w:lang w:eastAsia="en-US"/>
              </w:rPr>
              <w:t>20 чел.</w:t>
            </w:r>
          </w:p>
        </w:tc>
        <w:tc>
          <w:tcPr>
            <w:tcW w:w="2092" w:type="dxa"/>
          </w:tcPr>
          <w:p w:rsidR="00E4687F" w:rsidRDefault="00E4687F">
            <w:pPr>
              <w:widowControl/>
              <w:jc w:val="center"/>
              <w:rPr>
                <w:rFonts w:eastAsia="Calibri"/>
                <w:color w:val="auto"/>
                <w:sz w:val="24"/>
                <w:szCs w:val="24"/>
                <w:lang w:eastAsia="en-US"/>
              </w:rPr>
            </w:pPr>
          </w:p>
        </w:tc>
        <w:tc>
          <w:tcPr>
            <w:tcW w:w="2035" w:type="dxa"/>
          </w:tcPr>
          <w:p w:rsidR="00E4687F" w:rsidRDefault="00E4687F">
            <w:pPr>
              <w:widowControl/>
              <w:jc w:val="center"/>
              <w:rPr>
                <w:rFonts w:eastAsia="Calibri"/>
                <w:color w:val="auto"/>
                <w:sz w:val="24"/>
                <w:szCs w:val="24"/>
                <w:lang w:eastAsia="en-US"/>
              </w:rPr>
            </w:pPr>
          </w:p>
        </w:tc>
        <w:tc>
          <w:tcPr>
            <w:tcW w:w="1084" w:type="dxa"/>
          </w:tcPr>
          <w:p w:rsidR="00E4687F" w:rsidRDefault="00E4687F">
            <w:pPr>
              <w:widowControl/>
              <w:jc w:val="center"/>
              <w:rPr>
                <w:rFonts w:eastAsia="Calibri"/>
                <w:color w:val="auto"/>
                <w:sz w:val="24"/>
                <w:szCs w:val="24"/>
                <w:lang w:eastAsia="en-US"/>
              </w:rPr>
            </w:pPr>
          </w:p>
        </w:tc>
      </w:tr>
    </w:tbl>
    <w:p w:rsidR="00E4687F" w:rsidRDefault="00E4687F" w:rsidP="00763BFE">
      <w:pPr>
        <w:jc w:val="both"/>
        <w:rPr>
          <w:sz w:val="24"/>
          <w:szCs w:val="24"/>
        </w:rPr>
      </w:pPr>
      <w:bookmarkStart w:id="0" w:name="_GoBack"/>
      <w:bookmarkEnd w:id="0"/>
    </w:p>
    <w:sectPr w:rsidR="00E4687F">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76" w:rsidRDefault="00983176">
      <w:r>
        <w:separator/>
      </w:r>
    </w:p>
  </w:endnote>
  <w:endnote w:type="continuationSeparator" w:id="0">
    <w:p w:rsidR="00983176" w:rsidRDefault="0098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S Tex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76" w:rsidRDefault="00983176">
      <w:r>
        <w:separator/>
      </w:r>
    </w:p>
  </w:footnote>
  <w:footnote w:type="continuationSeparator" w:id="0">
    <w:p w:rsidR="00983176" w:rsidRDefault="009831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DF0"/>
    <w:multiLevelType w:val="hybridMultilevel"/>
    <w:tmpl w:val="BC824AF0"/>
    <w:lvl w:ilvl="0" w:tplc="459A9C86">
      <w:start w:val="1"/>
      <w:numFmt w:val="bullet"/>
      <w:lvlText w:val=""/>
      <w:lvlJc w:val="left"/>
      <w:pPr>
        <w:tabs>
          <w:tab w:val="left" w:pos="720"/>
        </w:tabs>
        <w:ind w:left="720" w:hanging="360"/>
      </w:pPr>
      <w:rPr>
        <w:rFonts w:ascii="Symbol" w:hAnsi="Symbol" w:hint="default"/>
        <w:sz w:val="20"/>
      </w:rPr>
    </w:lvl>
    <w:lvl w:ilvl="1" w:tplc="4EA8D1A0">
      <w:start w:val="1"/>
      <w:numFmt w:val="bullet"/>
      <w:lvlText w:val="o"/>
      <w:lvlJc w:val="left"/>
      <w:pPr>
        <w:tabs>
          <w:tab w:val="left" w:pos="1440"/>
        </w:tabs>
        <w:ind w:left="1440" w:hanging="360"/>
      </w:pPr>
      <w:rPr>
        <w:rFonts w:ascii="Courier New" w:hAnsi="Courier New" w:hint="default"/>
        <w:sz w:val="20"/>
      </w:rPr>
    </w:lvl>
    <w:lvl w:ilvl="2" w:tplc="65749566">
      <w:start w:val="1"/>
      <w:numFmt w:val="bullet"/>
      <w:lvlText w:val=""/>
      <w:lvlJc w:val="left"/>
      <w:pPr>
        <w:tabs>
          <w:tab w:val="left" w:pos="2160"/>
        </w:tabs>
        <w:ind w:left="2160" w:hanging="360"/>
      </w:pPr>
      <w:rPr>
        <w:rFonts w:ascii="Wingdings" w:hAnsi="Wingdings" w:hint="default"/>
        <w:sz w:val="20"/>
      </w:rPr>
    </w:lvl>
    <w:lvl w:ilvl="3" w:tplc="D5B29C74">
      <w:start w:val="1"/>
      <w:numFmt w:val="bullet"/>
      <w:lvlText w:val=""/>
      <w:lvlJc w:val="left"/>
      <w:pPr>
        <w:tabs>
          <w:tab w:val="left" w:pos="2880"/>
        </w:tabs>
        <w:ind w:left="2880" w:hanging="360"/>
      </w:pPr>
      <w:rPr>
        <w:rFonts w:ascii="Wingdings" w:hAnsi="Wingdings" w:hint="default"/>
        <w:sz w:val="20"/>
      </w:rPr>
    </w:lvl>
    <w:lvl w:ilvl="4" w:tplc="7D886632">
      <w:start w:val="1"/>
      <w:numFmt w:val="bullet"/>
      <w:lvlText w:val=""/>
      <w:lvlJc w:val="left"/>
      <w:pPr>
        <w:tabs>
          <w:tab w:val="left" w:pos="3600"/>
        </w:tabs>
        <w:ind w:left="3600" w:hanging="360"/>
      </w:pPr>
      <w:rPr>
        <w:rFonts w:ascii="Wingdings" w:hAnsi="Wingdings" w:hint="default"/>
        <w:sz w:val="20"/>
      </w:rPr>
    </w:lvl>
    <w:lvl w:ilvl="5" w:tplc="F06AC6C6">
      <w:start w:val="1"/>
      <w:numFmt w:val="bullet"/>
      <w:lvlText w:val=""/>
      <w:lvlJc w:val="left"/>
      <w:pPr>
        <w:tabs>
          <w:tab w:val="left" w:pos="4320"/>
        </w:tabs>
        <w:ind w:left="4320" w:hanging="360"/>
      </w:pPr>
      <w:rPr>
        <w:rFonts w:ascii="Wingdings" w:hAnsi="Wingdings" w:hint="default"/>
        <w:sz w:val="20"/>
      </w:rPr>
    </w:lvl>
    <w:lvl w:ilvl="6" w:tplc="22244524">
      <w:start w:val="1"/>
      <w:numFmt w:val="bullet"/>
      <w:lvlText w:val=""/>
      <w:lvlJc w:val="left"/>
      <w:pPr>
        <w:tabs>
          <w:tab w:val="left" w:pos="5040"/>
        </w:tabs>
        <w:ind w:left="5040" w:hanging="360"/>
      </w:pPr>
      <w:rPr>
        <w:rFonts w:ascii="Wingdings" w:hAnsi="Wingdings" w:hint="default"/>
        <w:sz w:val="20"/>
      </w:rPr>
    </w:lvl>
    <w:lvl w:ilvl="7" w:tplc="00D2C33C">
      <w:start w:val="1"/>
      <w:numFmt w:val="bullet"/>
      <w:lvlText w:val=""/>
      <w:lvlJc w:val="left"/>
      <w:pPr>
        <w:tabs>
          <w:tab w:val="left" w:pos="5760"/>
        </w:tabs>
        <w:ind w:left="5760" w:hanging="360"/>
      </w:pPr>
      <w:rPr>
        <w:rFonts w:ascii="Wingdings" w:hAnsi="Wingdings" w:hint="default"/>
        <w:sz w:val="20"/>
      </w:rPr>
    </w:lvl>
    <w:lvl w:ilvl="8" w:tplc="5498C46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8A02003"/>
    <w:multiLevelType w:val="multilevel"/>
    <w:tmpl w:val="5AC6DF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0668B9"/>
    <w:multiLevelType w:val="hybridMultilevel"/>
    <w:tmpl w:val="B2888122"/>
    <w:lvl w:ilvl="0" w:tplc="620CF30E">
      <w:start w:val="1"/>
      <w:numFmt w:val="decimal"/>
      <w:lvlText w:val="%1."/>
      <w:lvlJc w:val="left"/>
      <w:pPr>
        <w:tabs>
          <w:tab w:val="left" w:pos="720"/>
        </w:tabs>
        <w:ind w:left="720" w:hanging="360"/>
      </w:pPr>
    </w:lvl>
    <w:lvl w:ilvl="1" w:tplc="F8BA9DFC">
      <w:start w:val="1"/>
      <w:numFmt w:val="decimal"/>
      <w:lvlText w:val="%2."/>
      <w:lvlJc w:val="left"/>
      <w:pPr>
        <w:tabs>
          <w:tab w:val="left" w:pos="1440"/>
        </w:tabs>
        <w:ind w:left="1440" w:hanging="360"/>
      </w:pPr>
    </w:lvl>
    <w:lvl w:ilvl="2" w:tplc="3AE0218E">
      <w:start w:val="1"/>
      <w:numFmt w:val="decimal"/>
      <w:lvlText w:val="%3."/>
      <w:lvlJc w:val="left"/>
      <w:pPr>
        <w:tabs>
          <w:tab w:val="left" w:pos="2160"/>
        </w:tabs>
        <w:ind w:left="2160" w:hanging="360"/>
      </w:pPr>
    </w:lvl>
    <w:lvl w:ilvl="3" w:tplc="C7A2390A">
      <w:start w:val="1"/>
      <w:numFmt w:val="decimal"/>
      <w:lvlText w:val="%4."/>
      <w:lvlJc w:val="left"/>
      <w:pPr>
        <w:tabs>
          <w:tab w:val="left" w:pos="2880"/>
        </w:tabs>
        <w:ind w:left="2880" w:hanging="360"/>
      </w:pPr>
    </w:lvl>
    <w:lvl w:ilvl="4" w:tplc="9066375C">
      <w:start w:val="1"/>
      <w:numFmt w:val="decimal"/>
      <w:lvlText w:val="%5."/>
      <w:lvlJc w:val="left"/>
      <w:pPr>
        <w:tabs>
          <w:tab w:val="left" w:pos="3600"/>
        </w:tabs>
        <w:ind w:left="3600" w:hanging="360"/>
      </w:pPr>
    </w:lvl>
    <w:lvl w:ilvl="5" w:tplc="33B2C028">
      <w:start w:val="1"/>
      <w:numFmt w:val="decimal"/>
      <w:lvlText w:val="%6."/>
      <w:lvlJc w:val="left"/>
      <w:pPr>
        <w:tabs>
          <w:tab w:val="left" w:pos="4320"/>
        </w:tabs>
        <w:ind w:left="4320" w:hanging="360"/>
      </w:pPr>
    </w:lvl>
    <w:lvl w:ilvl="6" w:tplc="47EC89A4">
      <w:start w:val="1"/>
      <w:numFmt w:val="decimal"/>
      <w:lvlText w:val="%7."/>
      <w:lvlJc w:val="left"/>
      <w:pPr>
        <w:tabs>
          <w:tab w:val="left" w:pos="5040"/>
        </w:tabs>
        <w:ind w:left="5040" w:hanging="360"/>
      </w:pPr>
    </w:lvl>
    <w:lvl w:ilvl="7" w:tplc="CD1C360C">
      <w:start w:val="1"/>
      <w:numFmt w:val="decimal"/>
      <w:lvlText w:val="%8."/>
      <w:lvlJc w:val="left"/>
      <w:pPr>
        <w:tabs>
          <w:tab w:val="left" w:pos="5760"/>
        </w:tabs>
        <w:ind w:left="5760" w:hanging="360"/>
      </w:pPr>
    </w:lvl>
    <w:lvl w:ilvl="8" w:tplc="EF425B8C">
      <w:start w:val="1"/>
      <w:numFmt w:val="decimal"/>
      <w:lvlText w:val="%9."/>
      <w:lvlJc w:val="left"/>
      <w:pPr>
        <w:tabs>
          <w:tab w:val="left" w:pos="6480"/>
        </w:tabs>
        <w:ind w:left="6480" w:hanging="360"/>
      </w:pPr>
    </w:lvl>
  </w:abstractNum>
  <w:abstractNum w:abstractNumId="3" w15:restartNumberingAfterBreak="0">
    <w:nsid w:val="0B4C0B35"/>
    <w:multiLevelType w:val="hybridMultilevel"/>
    <w:tmpl w:val="6794EEAC"/>
    <w:lvl w:ilvl="0" w:tplc="CD40A036">
      <w:start w:val="1"/>
      <w:numFmt w:val="decimal"/>
      <w:lvlText w:val="%1."/>
      <w:lvlJc w:val="left"/>
      <w:pPr>
        <w:tabs>
          <w:tab w:val="left" w:pos="900"/>
        </w:tabs>
        <w:ind w:left="900" w:hanging="360"/>
      </w:pPr>
    </w:lvl>
    <w:lvl w:ilvl="1" w:tplc="A0D0C034">
      <w:start w:val="1"/>
      <w:numFmt w:val="decimal"/>
      <w:lvlText w:val="%2."/>
      <w:lvlJc w:val="left"/>
      <w:pPr>
        <w:tabs>
          <w:tab w:val="left" w:pos="1440"/>
        </w:tabs>
        <w:ind w:left="1440" w:hanging="360"/>
      </w:pPr>
    </w:lvl>
    <w:lvl w:ilvl="2" w:tplc="398E70B0">
      <w:start w:val="1"/>
      <w:numFmt w:val="decimal"/>
      <w:lvlText w:val="%3."/>
      <w:lvlJc w:val="left"/>
      <w:pPr>
        <w:tabs>
          <w:tab w:val="left" w:pos="2160"/>
        </w:tabs>
        <w:ind w:left="2160" w:hanging="360"/>
      </w:pPr>
    </w:lvl>
    <w:lvl w:ilvl="3" w:tplc="8222D618">
      <w:start w:val="1"/>
      <w:numFmt w:val="decimal"/>
      <w:lvlText w:val="%4."/>
      <w:lvlJc w:val="left"/>
      <w:pPr>
        <w:tabs>
          <w:tab w:val="left" w:pos="2880"/>
        </w:tabs>
        <w:ind w:left="2880" w:hanging="360"/>
      </w:pPr>
    </w:lvl>
    <w:lvl w:ilvl="4" w:tplc="F7169F5A">
      <w:start w:val="1"/>
      <w:numFmt w:val="decimal"/>
      <w:lvlText w:val="%5."/>
      <w:lvlJc w:val="left"/>
      <w:pPr>
        <w:tabs>
          <w:tab w:val="left" w:pos="3600"/>
        </w:tabs>
        <w:ind w:left="3600" w:hanging="360"/>
      </w:pPr>
    </w:lvl>
    <w:lvl w:ilvl="5" w:tplc="C58E7FE6">
      <w:start w:val="1"/>
      <w:numFmt w:val="decimal"/>
      <w:lvlText w:val="%6."/>
      <w:lvlJc w:val="left"/>
      <w:pPr>
        <w:tabs>
          <w:tab w:val="left" w:pos="4320"/>
        </w:tabs>
        <w:ind w:left="4320" w:hanging="360"/>
      </w:pPr>
    </w:lvl>
    <w:lvl w:ilvl="6" w:tplc="3A843338">
      <w:start w:val="1"/>
      <w:numFmt w:val="decimal"/>
      <w:lvlText w:val="%7."/>
      <w:lvlJc w:val="left"/>
      <w:pPr>
        <w:tabs>
          <w:tab w:val="left" w:pos="5040"/>
        </w:tabs>
        <w:ind w:left="5040" w:hanging="360"/>
      </w:pPr>
    </w:lvl>
    <w:lvl w:ilvl="7" w:tplc="3B2A2664">
      <w:start w:val="1"/>
      <w:numFmt w:val="decimal"/>
      <w:lvlText w:val="%8."/>
      <w:lvlJc w:val="left"/>
      <w:pPr>
        <w:tabs>
          <w:tab w:val="left" w:pos="5760"/>
        </w:tabs>
        <w:ind w:left="5760" w:hanging="360"/>
      </w:pPr>
    </w:lvl>
    <w:lvl w:ilvl="8" w:tplc="4710C04E">
      <w:start w:val="1"/>
      <w:numFmt w:val="decimal"/>
      <w:lvlText w:val="%9."/>
      <w:lvlJc w:val="left"/>
      <w:pPr>
        <w:tabs>
          <w:tab w:val="left" w:pos="6480"/>
        </w:tabs>
        <w:ind w:left="6480" w:hanging="360"/>
      </w:pPr>
    </w:lvl>
  </w:abstractNum>
  <w:abstractNum w:abstractNumId="4" w15:restartNumberingAfterBreak="0">
    <w:nsid w:val="0F0B5A9B"/>
    <w:multiLevelType w:val="hybridMultilevel"/>
    <w:tmpl w:val="8FE009B2"/>
    <w:lvl w:ilvl="0" w:tplc="48763F96">
      <w:start w:val="1"/>
      <w:numFmt w:val="bullet"/>
      <w:lvlText w:val=""/>
      <w:lvlJc w:val="left"/>
      <w:pPr>
        <w:tabs>
          <w:tab w:val="left" w:pos="720"/>
        </w:tabs>
        <w:ind w:left="720" w:hanging="360"/>
      </w:pPr>
      <w:rPr>
        <w:rFonts w:ascii="Symbol" w:hAnsi="Symbol" w:hint="default"/>
        <w:sz w:val="20"/>
      </w:rPr>
    </w:lvl>
    <w:lvl w:ilvl="1" w:tplc="C80CEA74">
      <w:start w:val="1"/>
      <w:numFmt w:val="bullet"/>
      <w:lvlText w:val="o"/>
      <w:lvlJc w:val="left"/>
      <w:pPr>
        <w:tabs>
          <w:tab w:val="left" w:pos="1440"/>
        </w:tabs>
        <w:ind w:left="1440" w:hanging="360"/>
      </w:pPr>
      <w:rPr>
        <w:rFonts w:ascii="Courier New" w:hAnsi="Courier New" w:hint="default"/>
        <w:sz w:val="20"/>
      </w:rPr>
    </w:lvl>
    <w:lvl w:ilvl="2" w:tplc="EDEAAB20">
      <w:start w:val="1"/>
      <w:numFmt w:val="bullet"/>
      <w:lvlText w:val=""/>
      <w:lvlJc w:val="left"/>
      <w:pPr>
        <w:tabs>
          <w:tab w:val="left" w:pos="2160"/>
        </w:tabs>
        <w:ind w:left="2160" w:hanging="360"/>
      </w:pPr>
      <w:rPr>
        <w:rFonts w:ascii="Wingdings" w:hAnsi="Wingdings" w:hint="default"/>
        <w:sz w:val="20"/>
      </w:rPr>
    </w:lvl>
    <w:lvl w:ilvl="3" w:tplc="9500C970">
      <w:start w:val="1"/>
      <w:numFmt w:val="bullet"/>
      <w:lvlText w:val=""/>
      <w:lvlJc w:val="left"/>
      <w:pPr>
        <w:tabs>
          <w:tab w:val="left" w:pos="2880"/>
        </w:tabs>
        <w:ind w:left="2880" w:hanging="360"/>
      </w:pPr>
      <w:rPr>
        <w:rFonts w:ascii="Wingdings" w:hAnsi="Wingdings" w:hint="default"/>
        <w:sz w:val="20"/>
      </w:rPr>
    </w:lvl>
    <w:lvl w:ilvl="4" w:tplc="54884056">
      <w:start w:val="1"/>
      <w:numFmt w:val="bullet"/>
      <w:lvlText w:val=""/>
      <w:lvlJc w:val="left"/>
      <w:pPr>
        <w:tabs>
          <w:tab w:val="left" w:pos="3600"/>
        </w:tabs>
        <w:ind w:left="3600" w:hanging="360"/>
      </w:pPr>
      <w:rPr>
        <w:rFonts w:ascii="Wingdings" w:hAnsi="Wingdings" w:hint="default"/>
        <w:sz w:val="20"/>
      </w:rPr>
    </w:lvl>
    <w:lvl w:ilvl="5" w:tplc="75F0FB34">
      <w:start w:val="1"/>
      <w:numFmt w:val="bullet"/>
      <w:lvlText w:val=""/>
      <w:lvlJc w:val="left"/>
      <w:pPr>
        <w:tabs>
          <w:tab w:val="left" w:pos="4320"/>
        </w:tabs>
        <w:ind w:left="4320" w:hanging="360"/>
      </w:pPr>
      <w:rPr>
        <w:rFonts w:ascii="Wingdings" w:hAnsi="Wingdings" w:hint="default"/>
        <w:sz w:val="20"/>
      </w:rPr>
    </w:lvl>
    <w:lvl w:ilvl="6" w:tplc="8F181BEE">
      <w:start w:val="1"/>
      <w:numFmt w:val="bullet"/>
      <w:lvlText w:val=""/>
      <w:lvlJc w:val="left"/>
      <w:pPr>
        <w:tabs>
          <w:tab w:val="left" w:pos="5040"/>
        </w:tabs>
        <w:ind w:left="5040" w:hanging="360"/>
      </w:pPr>
      <w:rPr>
        <w:rFonts w:ascii="Wingdings" w:hAnsi="Wingdings" w:hint="default"/>
        <w:sz w:val="20"/>
      </w:rPr>
    </w:lvl>
    <w:lvl w:ilvl="7" w:tplc="C6320024">
      <w:start w:val="1"/>
      <w:numFmt w:val="bullet"/>
      <w:lvlText w:val=""/>
      <w:lvlJc w:val="left"/>
      <w:pPr>
        <w:tabs>
          <w:tab w:val="left" w:pos="5760"/>
        </w:tabs>
        <w:ind w:left="5760" w:hanging="360"/>
      </w:pPr>
      <w:rPr>
        <w:rFonts w:ascii="Wingdings" w:hAnsi="Wingdings" w:hint="default"/>
        <w:sz w:val="20"/>
      </w:rPr>
    </w:lvl>
    <w:lvl w:ilvl="8" w:tplc="CE6473E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48863CB"/>
    <w:multiLevelType w:val="hybridMultilevel"/>
    <w:tmpl w:val="4D82F0A2"/>
    <w:lvl w:ilvl="0" w:tplc="00FC3278">
      <w:start w:val="1"/>
      <w:numFmt w:val="decimal"/>
      <w:lvlText w:val="%1."/>
      <w:lvlJc w:val="left"/>
      <w:pPr>
        <w:tabs>
          <w:tab w:val="left" w:pos="900"/>
        </w:tabs>
        <w:ind w:left="900" w:hanging="360"/>
      </w:pPr>
    </w:lvl>
    <w:lvl w:ilvl="1" w:tplc="7AB021B4">
      <w:start w:val="1"/>
      <w:numFmt w:val="decimal"/>
      <w:lvlText w:val="%2."/>
      <w:lvlJc w:val="left"/>
      <w:pPr>
        <w:tabs>
          <w:tab w:val="left" w:pos="1440"/>
        </w:tabs>
        <w:ind w:left="1440" w:hanging="360"/>
      </w:pPr>
    </w:lvl>
    <w:lvl w:ilvl="2" w:tplc="764CE676">
      <w:start w:val="1"/>
      <w:numFmt w:val="decimal"/>
      <w:lvlText w:val="%3."/>
      <w:lvlJc w:val="left"/>
      <w:pPr>
        <w:tabs>
          <w:tab w:val="left" w:pos="2160"/>
        </w:tabs>
        <w:ind w:left="2160" w:hanging="360"/>
      </w:pPr>
    </w:lvl>
    <w:lvl w:ilvl="3" w:tplc="E7787F14">
      <w:start w:val="1"/>
      <w:numFmt w:val="decimal"/>
      <w:lvlText w:val="%4."/>
      <w:lvlJc w:val="left"/>
      <w:pPr>
        <w:tabs>
          <w:tab w:val="left" w:pos="2880"/>
        </w:tabs>
        <w:ind w:left="2880" w:hanging="360"/>
      </w:pPr>
    </w:lvl>
    <w:lvl w:ilvl="4" w:tplc="A3C8AF38">
      <w:start w:val="1"/>
      <w:numFmt w:val="decimal"/>
      <w:lvlText w:val="%5."/>
      <w:lvlJc w:val="left"/>
      <w:pPr>
        <w:tabs>
          <w:tab w:val="left" w:pos="3600"/>
        </w:tabs>
        <w:ind w:left="3600" w:hanging="360"/>
      </w:pPr>
    </w:lvl>
    <w:lvl w:ilvl="5" w:tplc="749875F6">
      <w:start w:val="1"/>
      <w:numFmt w:val="decimal"/>
      <w:lvlText w:val="%6."/>
      <w:lvlJc w:val="left"/>
      <w:pPr>
        <w:tabs>
          <w:tab w:val="left" w:pos="4320"/>
        </w:tabs>
        <w:ind w:left="4320" w:hanging="360"/>
      </w:pPr>
    </w:lvl>
    <w:lvl w:ilvl="6" w:tplc="D354CB1A">
      <w:start w:val="1"/>
      <w:numFmt w:val="decimal"/>
      <w:lvlText w:val="%7."/>
      <w:lvlJc w:val="left"/>
      <w:pPr>
        <w:tabs>
          <w:tab w:val="left" w:pos="5040"/>
        </w:tabs>
        <w:ind w:left="5040" w:hanging="360"/>
      </w:pPr>
    </w:lvl>
    <w:lvl w:ilvl="7" w:tplc="63983DEA">
      <w:start w:val="1"/>
      <w:numFmt w:val="decimal"/>
      <w:lvlText w:val="%8."/>
      <w:lvlJc w:val="left"/>
      <w:pPr>
        <w:tabs>
          <w:tab w:val="left" w:pos="5760"/>
        </w:tabs>
        <w:ind w:left="5760" w:hanging="360"/>
      </w:pPr>
    </w:lvl>
    <w:lvl w:ilvl="8" w:tplc="AD483810">
      <w:start w:val="1"/>
      <w:numFmt w:val="decimal"/>
      <w:lvlText w:val="%9."/>
      <w:lvlJc w:val="left"/>
      <w:pPr>
        <w:tabs>
          <w:tab w:val="left" w:pos="6480"/>
        </w:tabs>
        <w:ind w:left="6480" w:hanging="360"/>
      </w:pPr>
    </w:lvl>
  </w:abstractNum>
  <w:abstractNum w:abstractNumId="6" w15:restartNumberingAfterBreak="0">
    <w:nsid w:val="154A650D"/>
    <w:multiLevelType w:val="hybridMultilevel"/>
    <w:tmpl w:val="D24C3380"/>
    <w:lvl w:ilvl="0" w:tplc="06206396">
      <w:start w:val="1"/>
      <w:numFmt w:val="decimal"/>
      <w:lvlText w:val="%1."/>
      <w:lvlJc w:val="left"/>
      <w:pPr>
        <w:ind w:left="720" w:hanging="360"/>
      </w:pPr>
      <w:rPr>
        <w:rFonts w:hint="default"/>
      </w:rPr>
    </w:lvl>
    <w:lvl w:ilvl="1" w:tplc="D318E726">
      <w:start w:val="1"/>
      <w:numFmt w:val="lowerLetter"/>
      <w:lvlText w:val="%2."/>
      <w:lvlJc w:val="left"/>
      <w:pPr>
        <w:ind w:left="1440" w:hanging="360"/>
      </w:pPr>
    </w:lvl>
    <w:lvl w:ilvl="2" w:tplc="4118C97C">
      <w:start w:val="1"/>
      <w:numFmt w:val="lowerRoman"/>
      <w:lvlText w:val="%3."/>
      <w:lvlJc w:val="right"/>
      <w:pPr>
        <w:ind w:left="2160" w:hanging="180"/>
      </w:pPr>
    </w:lvl>
    <w:lvl w:ilvl="3" w:tplc="4872BC4C">
      <w:start w:val="1"/>
      <w:numFmt w:val="decimal"/>
      <w:lvlText w:val="%4."/>
      <w:lvlJc w:val="left"/>
      <w:pPr>
        <w:ind w:left="2880" w:hanging="360"/>
      </w:pPr>
    </w:lvl>
    <w:lvl w:ilvl="4" w:tplc="6A049F5A">
      <w:start w:val="1"/>
      <w:numFmt w:val="lowerLetter"/>
      <w:lvlText w:val="%5."/>
      <w:lvlJc w:val="left"/>
      <w:pPr>
        <w:ind w:left="3600" w:hanging="360"/>
      </w:pPr>
    </w:lvl>
    <w:lvl w:ilvl="5" w:tplc="E968C17C">
      <w:start w:val="1"/>
      <w:numFmt w:val="lowerRoman"/>
      <w:lvlText w:val="%6."/>
      <w:lvlJc w:val="right"/>
      <w:pPr>
        <w:ind w:left="4320" w:hanging="180"/>
      </w:pPr>
    </w:lvl>
    <w:lvl w:ilvl="6" w:tplc="666A6DE0">
      <w:start w:val="1"/>
      <w:numFmt w:val="decimal"/>
      <w:lvlText w:val="%7."/>
      <w:lvlJc w:val="left"/>
      <w:pPr>
        <w:ind w:left="5040" w:hanging="360"/>
      </w:pPr>
    </w:lvl>
    <w:lvl w:ilvl="7" w:tplc="BE52ED42">
      <w:start w:val="1"/>
      <w:numFmt w:val="lowerLetter"/>
      <w:lvlText w:val="%8."/>
      <w:lvlJc w:val="left"/>
      <w:pPr>
        <w:ind w:left="5760" w:hanging="360"/>
      </w:pPr>
    </w:lvl>
    <w:lvl w:ilvl="8" w:tplc="89E6CA2A">
      <w:start w:val="1"/>
      <w:numFmt w:val="lowerRoman"/>
      <w:lvlText w:val="%9."/>
      <w:lvlJc w:val="right"/>
      <w:pPr>
        <w:ind w:left="6480" w:hanging="180"/>
      </w:pPr>
    </w:lvl>
  </w:abstractNum>
  <w:abstractNum w:abstractNumId="7" w15:restartNumberingAfterBreak="0">
    <w:nsid w:val="17304BCD"/>
    <w:multiLevelType w:val="hybridMultilevel"/>
    <w:tmpl w:val="5E14932A"/>
    <w:lvl w:ilvl="0" w:tplc="58E25AAE">
      <w:start w:val="1"/>
      <w:numFmt w:val="decimal"/>
      <w:lvlText w:val="%1."/>
      <w:lvlJc w:val="left"/>
      <w:pPr>
        <w:tabs>
          <w:tab w:val="left" w:pos="840"/>
        </w:tabs>
        <w:ind w:left="840" w:hanging="360"/>
      </w:pPr>
    </w:lvl>
    <w:lvl w:ilvl="1" w:tplc="451A7F64">
      <w:start w:val="1"/>
      <w:numFmt w:val="decimal"/>
      <w:lvlText w:val="%2."/>
      <w:lvlJc w:val="left"/>
      <w:pPr>
        <w:tabs>
          <w:tab w:val="left" w:pos="1440"/>
        </w:tabs>
        <w:ind w:left="1440" w:hanging="360"/>
      </w:pPr>
    </w:lvl>
    <w:lvl w:ilvl="2" w:tplc="A9B2824A">
      <w:start w:val="1"/>
      <w:numFmt w:val="decimal"/>
      <w:lvlText w:val="%3."/>
      <w:lvlJc w:val="left"/>
      <w:pPr>
        <w:tabs>
          <w:tab w:val="left" w:pos="2160"/>
        </w:tabs>
        <w:ind w:left="2160" w:hanging="360"/>
      </w:pPr>
    </w:lvl>
    <w:lvl w:ilvl="3" w:tplc="C71AB274">
      <w:start w:val="1"/>
      <w:numFmt w:val="decimal"/>
      <w:lvlText w:val="%4."/>
      <w:lvlJc w:val="left"/>
      <w:pPr>
        <w:tabs>
          <w:tab w:val="left" w:pos="2880"/>
        </w:tabs>
        <w:ind w:left="2880" w:hanging="360"/>
      </w:pPr>
    </w:lvl>
    <w:lvl w:ilvl="4" w:tplc="B820350E">
      <w:start w:val="1"/>
      <w:numFmt w:val="decimal"/>
      <w:lvlText w:val="%5."/>
      <w:lvlJc w:val="left"/>
      <w:pPr>
        <w:tabs>
          <w:tab w:val="left" w:pos="3600"/>
        </w:tabs>
        <w:ind w:left="3600" w:hanging="360"/>
      </w:pPr>
    </w:lvl>
    <w:lvl w:ilvl="5" w:tplc="C1488698">
      <w:start w:val="1"/>
      <w:numFmt w:val="decimal"/>
      <w:lvlText w:val="%6."/>
      <w:lvlJc w:val="left"/>
      <w:pPr>
        <w:tabs>
          <w:tab w:val="left" w:pos="4320"/>
        </w:tabs>
        <w:ind w:left="4320" w:hanging="360"/>
      </w:pPr>
    </w:lvl>
    <w:lvl w:ilvl="6" w:tplc="1B9A6528">
      <w:start w:val="1"/>
      <w:numFmt w:val="decimal"/>
      <w:lvlText w:val="%7."/>
      <w:lvlJc w:val="left"/>
      <w:pPr>
        <w:tabs>
          <w:tab w:val="left" w:pos="5040"/>
        </w:tabs>
        <w:ind w:left="5040" w:hanging="360"/>
      </w:pPr>
    </w:lvl>
    <w:lvl w:ilvl="7" w:tplc="33F6BD54">
      <w:start w:val="1"/>
      <w:numFmt w:val="decimal"/>
      <w:lvlText w:val="%8."/>
      <w:lvlJc w:val="left"/>
      <w:pPr>
        <w:tabs>
          <w:tab w:val="left" w:pos="5760"/>
        </w:tabs>
        <w:ind w:left="5760" w:hanging="360"/>
      </w:pPr>
    </w:lvl>
    <w:lvl w:ilvl="8" w:tplc="B8B48ADE">
      <w:start w:val="1"/>
      <w:numFmt w:val="decimal"/>
      <w:lvlText w:val="%9."/>
      <w:lvlJc w:val="left"/>
      <w:pPr>
        <w:tabs>
          <w:tab w:val="left" w:pos="6480"/>
        </w:tabs>
        <w:ind w:left="6480" w:hanging="360"/>
      </w:pPr>
    </w:lvl>
  </w:abstractNum>
  <w:abstractNum w:abstractNumId="8" w15:restartNumberingAfterBreak="0">
    <w:nsid w:val="1EA66EB3"/>
    <w:multiLevelType w:val="hybridMultilevel"/>
    <w:tmpl w:val="106444A0"/>
    <w:lvl w:ilvl="0" w:tplc="100E5A26">
      <w:start w:val="1"/>
      <w:numFmt w:val="decimal"/>
      <w:lvlText w:val="%1."/>
      <w:lvlJc w:val="left"/>
      <w:pPr>
        <w:tabs>
          <w:tab w:val="left" w:pos="960"/>
        </w:tabs>
        <w:ind w:left="960" w:hanging="360"/>
      </w:pPr>
    </w:lvl>
    <w:lvl w:ilvl="1" w:tplc="C63A10F2">
      <w:start w:val="1"/>
      <w:numFmt w:val="decimal"/>
      <w:lvlText w:val="%2."/>
      <w:lvlJc w:val="left"/>
      <w:pPr>
        <w:tabs>
          <w:tab w:val="left" w:pos="1440"/>
        </w:tabs>
        <w:ind w:left="1440" w:hanging="360"/>
      </w:pPr>
    </w:lvl>
    <w:lvl w:ilvl="2" w:tplc="75E097F4">
      <w:start w:val="1"/>
      <w:numFmt w:val="decimal"/>
      <w:lvlText w:val="%3."/>
      <w:lvlJc w:val="left"/>
      <w:pPr>
        <w:tabs>
          <w:tab w:val="left" w:pos="2160"/>
        </w:tabs>
        <w:ind w:left="2160" w:hanging="360"/>
      </w:pPr>
    </w:lvl>
    <w:lvl w:ilvl="3" w:tplc="D8608A72">
      <w:start w:val="1"/>
      <w:numFmt w:val="decimal"/>
      <w:lvlText w:val="%4."/>
      <w:lvlJc w:val="left"/>
      <w:pPr>
        <w:tabs>
          <w:tab w:val="left" w:pos="2880"/>
        </w:tabs>
        <w:ind w:left="2880" w:hanging="360"/>
      </w:pPr>
    </w:lvl>
    <w:lvl w:ilvl="4" w:tplc="D69EEC30">
      <w:start w:val="1"/>
      <w:numFmt w:val="decimal"/>
      <w:lvlText w:val="%5."/>
      <w:lvlJc w:val="left"/>
      <w:pPr>
        <w:tabs>
          <w:tab w:val="left" w:pos="3600"/>
        </w:tabs>
        <w:ind w:left="3600" w:hanging="360"/>
      </w:pPr>
    </w:lvl>
    <w:lvl w:ilvl="5" w:tplc="79483232">
      <w:start w:val="1"/>
      <w:numFmt w:val="decimal"/>
      <w:lvlText w:val="%6."/>
      <w:lvlJc w:val="left"/>
      <w:pPr>
        <w:tabs>
          <w:tab w:val="left" w:pos="4320"/>
        </w:tabs>
        <w:ind w:left="4320" w:hanging="360"/>
      </w:pPr>
    </w:lvl>
    <w:lvl w:ilvl="6" w:tplc="26AA8ECA">
      <w:start w:val="1"/>
      <w:numFmt w:val="decimal"/>
      <w:lvlText w:val="%7."/>
      <w:lvlJc w:val="left"/>
      <w:pPr>
        <w:tabs>
          <w:tab w:val="left" w:pos="5040"/>
        </w:tabs>
        <w:ind w:left="5040" w:hanging="360"/>
      </w:pPr>
    </w:lvl>
    <w:lvl w:ilvl="7" w:tplc="62ACFAAA">
      <w:start w:val="1"/>
      <w:numFmt w:val="decimal"/>
      <w:lvlText w:val="%8."/>
      <w:lvlJc w:val="left"/>
      <w:pPr>
        <w:tabs>
          <w:tab w:val="left" w:pos="5760"/>
        </w:tabs>
        <w:ind w:left="5760" w:hanging="360"/>
      </w:pPr>
    </w:lvl>
    <w:lvl w:ilvl="8" w:tplc="DD64CC44">
      <w:start w:val="1"/>
      <w:numFmt w:val="decimal"/>
      <w:lvlText w:val="%9."/>
      <w:lvlJc w:val="left"/>
      <w:pPr>
        <w:tabs>
          <w:tab w:val="left" w:pos="6480"/>
        </w:tabs>
        <w:ind w:left="6480" w:hanging="360"/>
      </w:pPr>
    </w:lvl>
  </w:abstractNum>
  <w:abstractNum w:abstractNumId="9" w15:restartNumberingAfterBreak="0">
    <w:nsid w:val="206576E6"/>
    <w:multiLevelType w:val="hybridMultilevel"/>
    <w:tmpl w:val="60B445F6"/>
    <w:lvl w:ilvl="0" w:tplc="40E0212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
      </w:rPr>
    </w:lvl>
    <w:lvl w:ilvl="1" w:tplc="93B0756C">
      <w:start w:val="1"/>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lvl w:ilvl="2" w:tplc="1E1C9AB4">
      <w:start w:val="1"/>
      <w:numFmt w:val="decimal"/>
      <w:lvlText w:val="%3."/>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lvl w:ilvl="3" w:tplc="78CA38D6">
      <w:start w:val="5"/>
      <w:numFmt w:val="decimal"/>
      <w:lvlText w:val="%4."/>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lvl w:ilvl="4" w:tplc="BCAEE088">
      <w:start w:val="1"/>
      <w:numFmt w:val="decimal"/>
      <w:lvlText w:val="%5."/>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lvl w:ilvl="5" w:tplc="3C529362">
      <w:start w:val="1"/>
      <w:numFmt w:val="decimal"/>
      <w:lvlText w:val="%6."/>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lvl w:ilvl="6" w:tplc="8B0E24A6">
      <w:start w:val="8"/>
      <w:numFmt w:val="decimal"/>
      <w:lvlText w:val="%7."/>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lvl w:ilvl="7" w:tplc="5A4A5AB2">
      <w:start w:val="1"/>
      <w:numFmt w:val="decimal"/>
      <w:lvlText w:val="%8."/>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lvl w:ilvl="8" w:tplc="D2165436">
      <w:start w:val="5"/>
      <w:numFmt w:val="decimal"/>
      <w:lvlText w:val="%9."/>
      <w:lvlJc w:val="left"/>
      <w:rPr>
        <w:rFonts w:ascii="Times New Roman" w:eastAsia="Times New Roman" w:hAnsi="Times New Roman" w:cs="Times New Roman"/>
        <w:b w:val="0"/>
        <w:bCs w:val="0"/>
        <w:i w:val="0"/>
        <w:iCs w:val="0"/>
        <w:smallCaps w:val="0"/>
        <w:strike w:val="0"/>
        <w:color w:val="000000"/>
        <w:spacing w:val="0"/>
        <w:position w:val="0"/>
        <w:sz w:val="23"/>
        <w:szCs w:val="23"/>
        <w:u w:val="none"/>
        <w:lang w:val="ru"/>
      </w:rPr>
    </w:lvl>
  </w:abstractNum>
  <w:abstractNum w:abstractNumId="10" w15:restartNumberingAfterBreak="0">
    <w:nsid w:val="2BE824F2"/>
    <w:multiLevelType w:val="hybridMultilevel"/>
    <w:tmpl w:val="2AFC72F0"/>
    <w:lvl w:ilvl="0" w:tplc="C1349E92">
      <w:start w:val="1"/>
      <w:numFmt w:val="decimal"/>
      <w:lvlText w:val="%1."/>
      <w:lvlJc w:val="left"/>
      <w:pPr>
        <w:ind w:left="1065" w:hanging="360"/>
      </w:pPr>
      <w:rPr>
        <w:rFonts w:hint="default"/>
      </w:rPr>
    </w:lvl>
    <w:lvl w:ilvl="1" w:tplc="B718BD22">
      <w:start w:val="1"/>
      <w:numFmt w:val="lowerLetter"/>
      <w:lvlText w:val="%2."/>
      <w:lvlJc w:val="left"/>
      <w:pPr>
        <w:ind w:left="1785" w:hanging="360"/>
      </w:pPr>
    </w:lvl>
    <w:lvl w:ilvl="2" w:tplc="5DE80F80">
      <w:start w:val="1"/>
      <w:numFmt w:val="lowerRoman"/>
      <w:lvlText w:val="%3."/>
      <w:lvlJc w:val="right"/>
      <w:pPr>
        <w:ind w:left="2505" w:hanging="180"/>
      </w:pPr>
    </w:lvl>
    <w:lvl w:ilvl="3" w:tplc="0D26AD3E">
      <w:start w:val="1"/>
      <w:numFmt w:val="decimal"/>
      <w:lvlText w:val="%4."/>
      <w:lvlJc w:val="left"/>
      <w:pPr>
        <w:ind w:left="3225" w:hanging="360"/>
      </w:pPr>
    </w:lvl>
    <w:lvl w:ilvl="4" w:tplc="D564FB88">
      <w:start w:val="1"/>
      <w:numFmt w:val="lowerLetter"/>
      <w:lvlText w:val="%5."/>
      <w:lvlJc w:val="left"/>
      <w:pPr>
        <w:ind w:left="3945" w:hanging="360"/>
      </w:pPr>
    </w:lvl>
    <w:lvl w:ilvl="5" w:tplc="174E6A4C">
      <w:start w:val="1"/>
      <w:numFmt w:val="lowerRoman"/>
      <w:lvlText w:val="%6."/>
      <w:lvlJc w:val="right"/>
      <w:pPr>
        <w:ind w:left="4665" w:hanging="180"/>
      </w:pPr>
    </w:lvl>
    <w:lvl w:ilvl="6" w:tplc="77CC4354">
      <w:start w:val="1"/>
      <w:numFmt w:val="decimal"/>
      <w:lvlText w:val="%7."/>
      <w:lvlJc w:val="left"/>
      <w:pPr>
        <w:ind w:left="5385" w:hanging="360"/>
      </w:pPr>
    </w:lvl>
    <w:lvl w:ilvl="7" w:tplc="5C48C038">
      <w:start w:val="1"/>
      <w:numFmt w:val="lowerLetter"/>
      <w:lvlText w:val="%8."/>
      <w:lvlJc w:val="left"/>
      <w:pPr>
        <w:ind w:left="6105" w:hanging="360"/>
      </w:pPr>
    </w:lvl>
    <w:lvl w:ilvl="8" w:tplc="DD3E21C2">
      <w:start w:val="1"/>
      <w:numFmt w:val="lowerRoman"/>
      <w:lvlText w:val="%9."/>
      <w:lvlJc w:val="right"/>
      <w:pPr>
        <w:ind w:left="6825" w:hanging="180"/>
      </w:pPr>
    </w:lvl>
  </w:abstractNum>
  <w:abstractNum w:abstractNumId="11" w15:restartNumberingAfterBreak="0">
    <w:nsid w:val="31D0262E"/>
    <w:multiLevelType w:val="hybridMultilevel"/>
    <w:tmpl w:val="C9822D0E"/>
    <w:lvl w:ilvl="0" w:tplc="CD48D582">
      <w:start w:val="1"/>
      <w:numFmt w:val="decimal"/>
      <w:lvlText w:val="%1."/>
      <w:lvlJc w:val="left"/>
      <w:pPr>
        <w:tabs>
          <w:tab w:val="left" w:pos="900"/>
        </w:tabs>
        <w:ind w:left="900" w:hanging="360"/>
      </w:pPr>
    </w:lvl>
    <w:lvl w:ilvl="1" w:tplc="5FF46B6A">
      <w:start w:val="1"/>
      <w:numFmt w:val="decimal"/>
      <w:lvlText w:val="%2."/>
      <w:lvlJc w:val="left"/>
      <w:pPr>
        <w:tabs>
          <w:tab w:val="left" w:pos="1440"/>
        </w:tabs>
        <w:ind w:left="1440" w:hanging="360"/>
      </w:pPr>
    </w:lvl>
    <w:lvl w:ilvl="2" w:tplc="26DC1992">
      <w:start w:val="1"/>
      <w:numFmt w:val="decimal"/>
      <w:lvlText w:val="%3."/>
      <w:lvlJc w:val="left"/>
      <w:pPr>
        <w:tabs>
          <w:tab w:val="left" w:pos="2160"/>
        </w:tabs>
        <w:ind w:left="2160" w:hanging="360"/>
      </w:pPr>
    </w:lvl>
    <w:lvl w:ilvl="3" w:tplc="3600EB3E">
      <w:start w:val="1"/>
      <w:numFmt w:val="decimal"/>
      <w:lvlText w:val="%4."/>
      <w:lvlJc w:val="left"/>
      <w:pPr>
        <w:tabs>
          <w:tab w:val="left" w:pos="2880"/>
        </w:tabs>
        <w:ind w:left="2880" w:hanging="360"/>
      </w:pPr>
    </w:lvl>
    <w:lvl w:ilvl="4" w:tplc="5D249EF4">
      <w:start w:val="1"/>
      <w:numFmt w:val="decimal"/>
      <w:lvlText w:val="%5."/>
      <w:lvlJc w:val="left"/>
      <w:pPr>
        <w:tabs>
          <w:tab w:val="left" w:pos="3600"/>
        </w:tabs>
        <w:ind w:left="3600" w:hanging="360"/>
      </w:pPr>
    </w:lvl>
    <w:lvl w:ilvl="5" w:tplc="75A2627A">
      <w:start w:val="1"/>
      <w:numFmt w:val="decimal"/>
      <w:lvlText w:val="%6."/>
      <w:lvlJc w:val="left"/>
      <w:pPr>
        <w:tabs>
          <w:tab w:val="left" w:pos="4320"/>
        </w:tabs>
        <w:ind w:left="4320" w:hanging="360"/>
      </w:pPr>
    </w:lvl>
    <w:lvl w:ilvl="6" w:tplc="3A30D73E">
      <w:start w:val="1"/>
      <w:numFmt w:val="decimal"/>
      <w:lvlText w:val="%7."/>
      <w:lvlJc w:val="left"/>
      <w:pPr>
        <w:tabs>
          <w:tab w:val="left" w:pos="5040"/>
        </w:tabs>
        <w:ind w:left="5040" w:hanging="360"/>
      </w:pPr>
    </w:lvl>
    <w:lvl w:ilvl="7" w:tplc="F22AE46E">
      <w:start w:val="1"/>
      <w:numFmt w:val="decimal"/>
      <w:lvlText w:val="%8."/>
      <w:lvlJc w:val="left"/>
      <w:pPr>
        <w:tabs>
          <w:tab w:val="left" w:pos="5760"/>
        </w:tabs>
        <w:ind w:left="5760" w:hanging="360"/>
      </w:pPr>
    </w:lvl>
    <w:lvl w:ilvl="8" w:tplc="DF685D1A">
      <w:start w:val="1"/>
      <w:numFmt w:val="decimal"/>
      <w:lvlText w:val="%9."/>
      <w:lvlJc w:val="left"/>
      <w:pPr>
        <w:tabs>
          <w:tab w:val="left" w:pos="6480"/>
        </w:tabs>
        <w:ind w:left="6480" w:hanging="360"/>
      </w:pPr>
    </w:lvl>
  </w:abstractNum>
  <w:abstractNum w:abstractNumId="12" w15:restartNumberingAfterBreak="0">
    <w:nsid w:val="37296EEF"/>
    <w:multiLevelType w:val="hybridMultilevel"/>
    <w:tmpl w:val="121C3B6A"/>
    <w:lvl w:ilvl="0" w:tplc="BFF83C28">
      <w:start w:val="1"/>
      <w:numFmt w:val="bullet"/>
      <w:lvlText w:val=""/>
      <w:lvlJc w:val="left"/>
      <w:pPr>
        <w:tabs>
          <w:tab w:val="left" w:pos="720"/>
        </w:tabs>
        <w:ind w:left="720" w:hanging="360"/>
      </w:pPr>
      <w:rPr>
        <w:rFonts w:ascii="Symbol" w:hAnsi="Symbol" w:hint="default"/>
        <w:sz w:val="20"/>
      </w:rPr>
    </w:lvl>
    <w:lvl w:ilvl="1" w:tplc="5BA8AA1C">
      <w:start w:val="1"/>
      <w:numFmt w:val="bullet"/>
      <w:lvlText w:val="o"/>
      <w:lvlJc w:val="left"/>
      <w:pPr>
        <w:tabs>
          <w:tab w:val="left" w:pos="1440"/>
        </w:tabs>
        <w:ind w:left="1440" w:hanging="360"/>
      </w:pPr>
      <w:rPr>
        <w:rFonts w:ascii="Courier New" w:hAnsi="Courier New" w:hint="default"/>
        <w:sz w:val="20"/>
      </w:rPr>
    </w:lvl>
    <w:lvl w:ilvl="2" w:tplc="830AB506">
      <w:start w:val="1"/>
      <w:numFmt w:val="bullet"/>
      <w:lvlText w:val=""/>
      <w:lvlJc w:val="left"/>
      <w:pPr>
        <w:tabs>
          <w:tab w:val="left" w:pos="2160"/>
        </w:tabs>
        <w:ind w:left="2160" w:hanging="360"/>
      </w:pPr>
      <w:rPr>
        <w:rFonts w:ascii="Wingdings" w:hAnsi="Wingdings" w:hint="default"/>
        <w:sz w:val="20"/>
      </w:rPr>
    </w:lvl>
    <w:lvl w:ilvl="3" w:tplc="5A8E67F0">
      <w:start w:val="1"/>
      <w:numFmt w:val="bullet"/>
      <w:lvlText w:val=""/>
      <w:lvlJc w:val="left"/>
      <w:pPr>
        <w:tabs>
          <w:tab w:val="left" w:pos="2880"/>
        </w:tabs>
        <w:ind w:left="2880" w:hanging="360"/>
      </w:pPr>
      <w:rPr>
        <w:rFonts w:ascii="Wingdings" w:hAnsi="Wingdings" w:hint="default"/>
        <w:sz w:val="20"/>
      </w:rPr>
    </w:lvl>
    <w:lvl w:ilvl="4" w:tplc="DC60CB28">
      <w:start w:val="1"/>
      <w:numFmt w:val="bullet"/>
      <w:lvlText w:val=""/>
      <w:lvlJc w:val="left"/>
      <w:pPr>
        <w:tabs>
          <w:tab w:val="left" w:pos="3600"/>
        </w:tabs>
        <w:ind w:left="3600" w:hanging="360"/>
      </w:pPr>
      <w:rPr>
        <w:rFonts w:ascii="Wingdings" w:hAnsi="Wingdings" w:hint="default"/>
        <w:sz w:val="20"/>
      </w:rPr>
    </w:lvl>
    <w:lvl w:ilvl="5" w:tplc="6F22EBC8">
      <w:start w:val="1"/>
      <w:numFmt w:val="bullet"/>
      <w:lvlText w:val=""/>
      <w:lvlJc w:val="left"/>
      <w:pPr>
        <w:tabs>
          <w:tab w:val="left" w:pos="4320"/>
        </w:tabs>
        <w:ind w:left="4320" w:hanging="360"/>
      </w:pPr>
      <w:rPr>
        <w:rFonts w:ascii="Wingdings" w:hAnsi="Wingdings" w:hint="default"/>
        <w:sz w:val="20"/>
      </w:rPr>
    </w:lvl>
    <w:lvl w:ilvl="6" w:tplc="0CDCB114">
      <w:start w:val="1"/>
      <w:numFmt w:val="bullet"/>
      <w:lvlText w:val=""/>
      <w:lvlJc w:val="left"/>
      <w:pPr>
        <w:tabs>
          <w:tab w:val="left" w:pos="5040"/>
        </w:tabs>
        <w:ind w:left="5040" w:hanging="360"/>
      </w:pPr>
      <w:rPr>
        <w:rFonts w:ascii="Wingdings" w:hAnsi="Wingdings" w:hint="default"/>
        <w:sz w:val="20"/>
      </w:rPr>
    </w:lvl>
    <w:lvl w:ilvl="7" w:tplc="F6B88670">
      <w:start w:val="1"/>
      <w:numFmt w:val="bullet"/>
      <w:lvlText w:val=""/>
      <w:lvlJc w:val="left"/>
      <w:pPr>
        <w:tabs>
          <w:tab w:val="left" w:pos="5760"/>
        </w:tabs>
        <w:ind w:left="5760" w:hanging="360"/>
      </w:pPr>
      <w:rPr>
        <w:rFonts w:ascii="Wingdings" w:hAnsi="Wingdings" w:hint="default"/>
        <w:sz w:val="20"/>
      </w:rPr>
    </w:lvl>
    <w:lvl w:ilvl="8" w:tplc="13B2000A">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A2012F1"/>
    <w:multiLevelType w:val="hybridMultilevel"/>
    <w:tmpl w:val="CBDE778E"/>
    <w:lvl w:ilvl="0" w:tplc="0CAECBA0">
      <w:start w:val="1"/>
      <w:numFmt w:val="decimal"/>
      <w:lvlText w:val="%1."/>
      <w:lvlJc w:val="left"/>
      <w:pPr>
        <w:ind w:left="720" w:hanging="360"/>
      </w:pPr>
      <w:rPr>
        <w:rFonts w:hint="default"/>
        <w:b w:val="0"/>
      </w:rPr>
    </w:lvl>
    <w:lvl w:ilvl="1" w:tplc="2E8AD642">
      <w:start w:val="1"/>
      <w:numFmt w:val="lowerLetter"/>
      <w:lvlText w:val="%2."/>
      <w:lvlJc w:val="left"/>
      <w:pPr>
        <w:ind w:left="1440" w:hanging="360"/>
      </w:pPr>
    </w:lvl>
    <w:lvl w:ilvl="2" w:tplc="61E402DC">
      <w:start w:val="1"/>
      <w:numFmt w:val="lowerRoman"/>
      <w:lvlText w:val="%3."/>
      <w:lvlJc w:val="right"/>
      <w:pPr>
        <w:ind w:left="2160" w:hanging="180"/>
      </w:pPr>
    </w:lvl>
    <w:lvl w:ilvl="3" w:tplc="1116ECE4">
      <w:start w:val="1"/>
      <w:numFmt w:val="decimal"/>
      <w:lvlText w:val="%4."/>
      <w:lvlJc w:val="left"/>
      <w:pPr>
        <w:ind w:left="2880" w:hanging="360"/>
      </w:pPr>
    </w:lvl>
    <w:lvl w:ilvl="4" w:tplc="7E12EFD0">
      <w:start w:val="1"/>
      <w:numFmt w:val="lowerLetter"/>
      <w:lvlText w:val="%5."/>
      <w:lvlJc w:val="left"/>
      <w:pPr>
        <w:ind w:left="3600" w:hanging="360"/>
      </w:pPr>
    </w:lvl>
    <w:lvl w:ilvl="5" w:tplc="85E0548C">
      <w:start w:val="1"/>
      <w:numFmt w:val="lowerRoman"/>
      <w:lvlText w:val="%6."/>
      <w:lvlJc w:val="right"/>
      <w:pPr>
        <w:ind w:left="4320" w:hanging="180"/>
      </w:pPr>
    </w:lvl>
    <w:lvl w:ilvl="6" w:tplc="D4CE9CC4">
      <w:start w:val="1"/>
      <w:numFmt w:val="decimal"/>
      <w:lvlText w:val="%7."/>
      <w:lvlJc w:val="left"/>
      <w:pPr>
        <w:ind w:left="5040" w:hanging="360"/>
      </w:pPr>
    </w:lvl>
    <w:lvl w:ilvl="7" w:tplc="96DE44EE">
      <w:start w:val="1"/>
      <w:numFmt w:val="lowerLetter"/>
      <w:lvlText w:val="%8."/>
      <w:lvlJc w:val="left"/>
      <w:pPr>
        <w:ind w:left="5760" w:hanging="360"/>
      </w:pPr>
    </w:lvl>
    <w:lvl w:ilvl="8" w:tplc="EE921F7E">
      <w:start w:val="1"/>
      <w:numFmt w:val="lowerRoman"/>
      <w:lvlText w:val="%9."/>
      <w:lvlJc w:val="right"/>
      <w:pPr>
        <w:ind w:left="6480" w:hanging="180"/>
      </w:pPr>
    </w:lvl>
  </w:abstractNum>
  <w:abstractNum w:abstractNumId="14" w15:restartNumberingAfterBreak="0">
    <w:nsid w:val="49946A46"/>
    <w:multiLevelType w:val="hybridMultilevel"/>
    <w:tmpl w:val="9DB8157C"/>
    <w:lvl w:ilvl="0" w:tplc="86CA78CE">
      <w:start w:val="1"/>
      <w:numFmt w:val="bullet"/>
      <w:lvlText w:val=""/>
      <w:lvlJc w:val="left"/>
      <w:pPr>
        <w:tabs>
          <w:tab w:val="left" w:pos="720"/>
        </w:tabs>
        <w:ind w:left="720" w:hanging="360"/>
      </w:pPr>
      <w:rPr>
        <w:rFonts w:ascii="Symbol" w:hAnsi="Symbol" w:hint="default"/>
        <w:sz w:val="20"/>
      </w:rPr>
    </w:lvl>
    <w:lvl w:ilvl="1" w:tplc="FE34CD90">
      <w:start w:val="1"/>
      <w:numFmt w:val="bullet"/>
      <w:lvlText w:val="o"/>
      <w:lvlJc w:val="left"/>
      <w:pPr>
        <w:tabs>
          <w:tab w:val="left" w:pos="1440"/>
        </w:tabs>
        <w:ind w:left="1440" w:hanging="360"/>
      </w:pPr>
      <w:rPr>
        <w:rFonts w:ascii="Courier New" w:hAnsi="Courier New" w:hint="default"/>
        <w:sz w:val="20"/>
      </w:rPr>
    </w:lvl>
    <w:lvl w:ilvl="2" w:tplc="AF5E5F00">
      <w:start w:val="1"/>
      <w:numFmt w:val="bullet"/>
      <w:lvlText w:val=""/>
      <w:lvlJc w:val="left"/>
      <w:pPr>
        <w:tabs>
          <w:tab w:val="left" w:pos="2160"/>
        </w:tabs>
        <w:ind w:left="2160" w:hanging="360"/>
      </w:pPr>
      <w:rPr>
        <w:rFonts w:ascii="Wingdings" w:hAnsi="Wingdings" w:hint="default"/>
        <w:sz w:val="20"/>
      </w:rPr>
    </w:lvl>
    <w:lvl w:ilvl="3" w:tplc="14102A0A">
      <w:start w:val="1"/>
      <w:numFmt w:val="bullet"/>
      <w:lvlText w:val=""/>
      <w:lvlJc w:val="left"/>
      <w:pPr>
        <w:tabs>
          <w:tab w:val="left" w:pos="2880"/>
        </w:tabs>
        <w:ind w:left="2880" w:hanging="360"/>
      </w:pPr>
      <w:rPr>
        <w:rFonts w:ascii="Wingdings" w:hAnsi="Wingdings" w:hint="default"/>
        <w:sz w:val="20"/>
      </w:rPr>
    </w:lvl>
    <w:lvl w:ilvl="4" w:tplc="05B09B3A">
      <w:start w:val="1"/>
      <w:numFmt w:val="bullet"/>
      <w:lvlText w:val=""/>
      <w:lvlJc w:val="left"/>
      <w:pPr>
        <w:tabs>
          <w:tab w:val="left" w:pos="3600"/>
        </w:tabs>
        <w:ind w:left="3600" w:hanging="360"/>
      </w:pPr>
      <w:rPr>
        <w:rFonts w:ascii="Wingdings" w:hAnsi="Wingdings" w:hint="default"/>
        <w:sz w:val="20"/>
      </w:rPr>
    </w:lvl>
    <w:lvl w:ilvl="5" w:tplc="ADEE37C4">
      <w:start w:val="1"/>
      <w:numFmt w:val="bullet"/>
      <w:lvlText w:val=""/>
      <w:lvlJc w:val="left"/>
      <w:pPr>
        <w:tabs>
          <w:tab w:val="left" w:pos="4320"/>
        </w:tabs>
        <w:ind w:left="4320" w:hanging="360"/>
      </w:pPr>
      <w:rPr>
        <w:rFonts w:ascii="Wingdings" w:hAnsi="Wingdings" w:hint="default"/>
        <w:sz w:val="20"/>
      </w:rPr>
    </w:lvl>
    <w:lvl w:ilvl="6" w:tplc="BCE8C382">
      <w:start w:val="1"/>
      <w:numFmt w:val="bullet"/>
      <w:lvlText w:val=""/>
      <w:lvlJc w:val="left"/>
      <w:pPr>
        <w:tabs>
          <w:tab w:val="left" w:pos="5040"/>
        </w:tabs>
        <w:ind w:left="5040" w:hanging="360"/>
      </w:pPr>
      <w:rPr>
        <w:rFonts w:ascii="Wingdings" w:hAnsi="Wingdings" w:hint="default"/>
        <w:sz w:val="20"/>
      </w:rPr>
    </w:lvl>
    <w:lvl w:ilvl="7" w:tplc="F8C649FE">
      <w:start w:val="1"/>
      <w:numFmt w:val="bullet"/>
      <w:lvlText w:val=""/>
      <w:lvlJc w:val="left"/>
      <w:pPr>
        <w:tabs>
          <w:tab w:val="left" w:pos="5760"/>
        </w:tabs>
        <w:ind w:left="5760" w:hanging="360"/>
      </w:pPr>
      <w:rPr>
        <w:rFonts w:ascii="Wingdings" w:hAnsi="Wingdings" w:hint="default"/>
        <w:sz w:val="20"/>
      </w:rPr>
    </w:lvl>
    <w:lvl w:ilvl="8" w:tplc="0032BCEA">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BD32EA9"/>
    <w:multiLevelType w:val="hybridMultilevel"/>
    <w:tmpl w:val="8C868064"/>
    <w:lvl w:ilvl="0" w:tplc="DB20062E">
      <w:start w:val="1"/>
      <w:numFmt w:val="bullet"/>
      <w:lvlText w:val=""/>
      <w:lvlJc w:val="left"/>
      <w:pPr>
        <w:tabs>
          <w:tab w:val="left" w:pos="720"/>
        </w:tabs>
        <w:ind w:left="720" w:hanging="360"/>
      </w:pPr>
      <w:rPr>
        <w:rFonts w:ascii="Symbol" w:hAnsi="Symbol" w:hint="default"/>
        <w:sz w:val="20"/>
      </w:rPr>
    </w:lvl>
    <w:lvl w:ilvl="1" w:tplc="8CC86864">
      <w:start w:val="1"/>
      <w:numFmt w:val="bullet"/>
      <w:lvlText w:val="o"/>
      <w:lvlJc w:val="left"/>
      <w:pPr>
        <w:tabs>
          <w:tab w:val="left" w:pos="1440"/>
        </w:tabs>
        <w:ind w:left="1440" w:hanging="360"/>
      </w:pPr>
      <w:rPr>
        <w:rFonts w:ascii="Courier New" w:hAnsi="Courier New" w:hint="default"/>
        <w:sz w:val="20"/>
      </w:rPr>
    </w:lvl>
    <w:lvl w:ilvl="2" w:tplc="28407B2C">
      <w:start w:val="1"/>
      <w:numFmt w:val="bullet"/>
      <w:lvlText w:val=""/>
      <w:lvlJc w:val="left"/>
      <w:pPr>
        <w:tabs>
          <w:tab w:val="left" w:pos="2160"/>
        </w:tabs>
        <w:ind w:left="2160" w:hanging="360"/>
      </w:pPr>
      <w:rPr>
        <w:rFonts w:ascii="Wingdings" w:hAnsi="Wingdings" w:hint="default"/>
        <w:sz w:val="20"/>
      </w:rPr>
    </w:lvl>
    <w:lvl w:ilvl="3" w:tplc="EA5C69F4">
      <w:start w:val="1"/>
      <w:numFmt w:val="bullet"/>
      <w:lvlText w:val=""/>
      <w:lvlJc w:val="left"/>
      <w:pPr>
        <w:tabs>
          <w:tab w:val="left" w:pos="2880"/>
        </w:tabs>
        <w:ind w:left="2880" w:hanging="360"/>
      </w:pPr>
      <w:rPr>
        <w:rFonts w:ascii="Wingdings" w:hAnsi="Wingdings" w:hint="default"/>
        <w:sz w:val="20"/>
      </w:rPr>
    </w:lvl>
    <w:lvl w:ilvl="4" w:tplc="435C9108">
      <w:start w:val="1"/>
      <w:numFmt w:val="bullet"/>
      <w:lvlText w:val=""/>
      <w:lvlJc w:val="left"/>
      <w:pPr>
        <w:tabs>
          <w:tab w:val="left" w:pos="3600"/>
        </w:tabs>
        <w:ind w:left="3600" w:hanging="360"/>
      </w:pPr>
      <w:rPr>
        <w:rFonts w:ascii="Wingdings" w:hAnsi="Wingdings" w:hint="default"/>
        <w:sz w:val="20"/>
      </w:rPr>
    </w:lvl>
    <w:lvl w:ilvl="5" w:tplc="769A7B5A">
      <w:start w:val="1"/>
      <w:numFmt w:val="bullet"/>
      <w:lvlText w:val=""/>
      <w:lvlJc w:val="left"/>
      <w:pPr>
        <w:tabs>
          <w:tab w:val="left" w:pos="4320"/>
        </w:tabs>
        <w:ind w:left="4320" w:hanging="360"/>
      </w:pPr>
      <w:rPr>
        <w:rFonts w:ascii="Wingdings" w:hAnsi="Wingdings" w:hint="default"/>
        <w:sz w:val="20"/>
      </w:rPr>
    </w:lvl>
    <w:lvl w:ilvl="6" w:tplc="C4325A48">
      <w:start w:val="1"/>
      <w:numFmt w:val="bullet"/>
      <w:lvlText w:val=""/>
      <w:lvlJc w:val="left"/>
      <w:pPr>
        <w:tabs>
          <w:tab w:val="left" w:pos="5040"/>
        </w:tabs>
        <w:ind w:left="5040" w:hanging="360"/>
      </w:pPr>
      <w:rPr>
        <w:rFonts w:ascii="Wingdings" w:hAnsi="Wingdings" w:hint="default"/>
        <w:sz w:val="20"/>
      </w:rPr>
    </w:lvl>
    <w:lvl w:ilvl="7" w:tplc="E31E9C3C">
      <w:start w:val="1"/>
      <w:numFmt w:val="bullet"/>
      <w:lvlText w:val=""/>
      <w:lvlJc w:val="left"/>
      <w:pPr>
        <w:tabs>
          <w:tab w:val="left" w:pos="5760"/>
        </w:tabs>
        <w:ind w:left="5760" w:hanging="360"/>
      </w:pPr>
      <w:rPr>
        <w:rFonts w:ascii="Wingdings" w:hAnsi="Wingdings" w:hint="default"/>
        <w:sz w:val="20"/>
      </w:rPr>
    </w:lvl>
    <w:lvl w:ilvl="8" w:tplc="29CE077C">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F814A49"/>
    <w:multiLevelType w:val="hybridMultilevel"/>
    <w:tmpl w:val="4532EF18"/>
    <w:lvl w:ilvl="0" w:tplc="F140B81A">
      <w:start w:val="1"/>
      <w:numFmt w:val="bullet"/>
      <w:lvlText w:val=""/>
      <w:lvlJc w:val="left"/>
      <w:pPr>
        <w:tabs>
          <w:tab w:val="left" w:pos="720"/>
        </w:tabs>
        <w:ind w:left="720" w:hanging="360"/>
      </w:pPr>
      <w:rPr>
        <w:rFonts w:ascii="Symbol" w:hAnsi="Symbol" w:hint="default"/>
        <w:sz w:val="20"/>
      </w:rPr>
    </w:lvl>
    <w:lvl w:ilvl="1" w:tplc="31ACDE6E">
      <w:start w:val="1"/>
      <w:numFmt w:val="bullet"/>
      <w:lvlText w:val="o"/>
      <w:lvlJc w:val="left"/>
      <w:pPr>
        <w:tabs>
          <w:tab w:val="left" w:pos="1440"/>
        </w:tabs>
        <w:ind w:left="1440" w:hanging="360"/>
      </w:pPr>
      <w:rPr>
        <w:rFonts w:ascii="Courier New" w:hAnsi="Courier New" w:hint="default"/>
        <w:sz w:val="20"/>
      </w:rPr>
    </w:lvl>
    <w:lvl w:ilvl="2" w:tplc="CD5E1CF8">
      <w:start w:val="1"/>
      <w:numFmt w:val="bullet"/>
      <w:lvlText w:val=""/>
      <w:lvlJc w:val="left"/>
      <w:pPr>
        <w:tabs>
          <w:tab w:val="left" w:pos="2160"/>
        </w:tabs>
        <w:ind w:left="2160" w:hanging="360"/>
      </w:pPr>
      <w:rPr>
        <w:rFonts w:ascii="Wingdings" w:hAnsi="Wingdings" w:hint="default"/>
        <w:sz w:val="20"/>
      </w:rPr>
    </w:lvl>
    <w:lvl w:ilvl="3" w:tplc="DE4A42D2">
      <w:start w:val="1"/>
      <w:numFmt w:val="bullet"/>
      <w:lvlText w:val=""/>
      <w:lvlJc w:val="left"/>
      <w:pPr>
        <w:tabs>
          <w:tab w:val="left" w:pos="2880"/>
        </w:tabs>
        <w:ind w:left="2880" w:hanging="360"/>
      </w:pPr>
      <w:rPr>
        <w:rFonts w:ascii="Wingdings" w:hAnsi="Wingdings" w:hint="default"/>
        <w:sz w:val="20"/>
      </w:rPr>
    </w:lvl>
    <w:lvl w:ilvl="4" w:tplc="C99C08B0">
      <w:start w:val="1"/>
      <w:numFmt w:val="bullet"/>
      <w:lvlText w:val=""/>
      <w:lvlJc w:val="left"/>
      <w:pPr>
        <w:tabs>
          <w:tab w:val="left" w:pos="3600"/>
        </w:tabs>
        <w:ind w:left="3600" w:hanging="360"/>
      </w:pPr>
      <w:rPr>
        <w:rFonts w:ascii="Wingdings" w:hAnsi="Wingdings" w:hint="default"/>
        <w:sz w:val="20"/>
      </w:rPr>
    </w:lvl>
    <w:lvl w:ilvl="5" w:tplc="8FBC8E18">
      <w:start w:val="1"/>
      <w:numFmt w:val="bullet"/>
      <w:lvlText w:val=""/>
      <w:lvlJc w:val="left"/>
      <w:pPr>
        <w:tabs>
          <w:tab w:val="left" w:pos="4320"/>
        </w:tabs>
        <w:ind w:left="4320" w:hanging="360"/>
      </w:pPr>
      <w:rPr>
        <w:rFonts w:ascii="Wingdings" w:hAnsi="Wingdings" w:hint="default"/>
        <w:sz w:val="20"/>
      </w:rPr>
    </w:lvl>
    <w:lvl w:ilvl="6" w:tplc="9B22FAE2">
      <w:start w:val="1"/>
      <w:numFmt w:val="bullet"/>
      <w:lvlText w:val=""/>
      <w:lvlJc w:val="left"/>
      <w:pPr>
        <w:tabs>
          <w:tab w:val="left" w:pos="5040"/>
        </w:tabs>
        <w:ind w:left="5040" w:hanging="360"/>
      </w:pPr>
      <w:rPr>
        <w:rFonts w:ascii="Wingdings" w:hAnsi="Wingdings" w:hint="default"/>
        <w:sz w:val="20"/>
      </w:rPr>
    </w:lvl>
    <w:lvl w:ilvl="7" w:tplc="7750D18C">
      <w:start w:val="1"/>
      <w:numFmt w:val="bullet"/>
      <w:lvlText w:val=""/>
      <w:lvlJc w:val="left"/>
      <w:pPr>
        <w:tabs>
          <w:tab w:val="left" w:pos="5760"/>
        </w:tabs>
        <w:ind w:left="5760" w:hanging="360"/>
      </w:pPr>
      <w:rPr>
        <w:rFonts w:ascii="Wingdings" w:hAnsi="Wingdings" w:hint="default"/>
        <w:sz w:val="20"/>
      </w:rPr>
    </w:lvl>
    <w:lvl w:ilvl="8" w:tplc="69F0B380">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7233102"/>
    <w:multiLevelType w:val="hybridMultilevel"/>
    <w:tmpl w:val="BCAE1732"/>
    <w:lvl w:ilvl="0" w:tplc="5A201422">
      <w:start w:val="1"/>
      <w:numFmt w:val="bullet"/>
      <w:lvlText w:val=""/>
      <w:lvlJc w:val="left"/>
      <w:pPr>
        <w:tabs>
          <w:tab w:val="left" w:pos="720"/>
        </w:tabs>
        <w:ind w:left="720" w:hanging="360"/>
      </w:pPr>
      <w:rPr>
        <w:rFonts w:ascii="Symbol" w:hAnsi="Symbol" w:hint="default"/>
        <w:sz w:val="20"/>
      </w:rPr>
    </w:lvl>
    <w:lvl w:ilvl="1" w:tplc="BF18AAC0">
      <w:start w:val="1"/>
      <w:numFmt w:val="bullet"/>
      <w:lvlText w:val="o"/>
      <w:lvlJc w:val="left"/>
      <w:pPr>
        <w:tabs>
          <w:tab w:val="left" w:pos="1440"/>
        </w:tabs>
        <w:ind w:left="1440" w:hanging="360"/>
      </w:pPr>
      <w:rPr>
        <w:rFonts w:ascii="Courier New" w:hAnsi="Courier New" w:hint="default"/>
        <w:sz w:val="20"/>
      </w:rPr>
    </w:lvl>
    <w:lvl w:ilvl="2" w:tplc="05365E16">
      <w:start w:val="1"/>
      <w:numFmt w:val="bullet"/>
      <w:lvlText w:val=""/>
      <w:lvlJc w:val="left"/>
      <w:pPr>
        <w:tabs>
          <w:tab w:val="left" w:pos="2160"/>
        </w:tabs>
        <w:ind w:left="2160" w:hanging="360"/>
      </w:pPr>
      <w:rPr>
        <w:rFonts w:ascii="Wingdings" w:hAnsi="Wingdings" w:hint="default"/>
        <w:sz w:val="20"/>
      </w:rPr>
    </w:lvl>
    <w:lvl w:ilvl="3" w:tplc="FA425C94">
      <w:start w:val="1"/>
      <w:numFmt w:val="bullet"/>
      <w:lvlText w:val=""/>
      <w:lvlJc w:val="left"/>
      <w:pPr>
        <w:tabs>
          <w:tab w:val="left" w:pos="2880"/>
        </w:tabs>
        <w:ind w:left="2880" w:hanging="360"/>
      </w:pPr>
      <w:rPr>
        <w:rFonts w:ascii="Wingdings" w:hAnsi="Wingdings" w:hint="default"/>
        <w:sz w:val="20"/>
      </w:rPr>
    </w:lvl>
    <w:lvl w:ilvl="4" w:tplc="09BA8906">
      <w:start w:val="1"/>
      <w:numFmt w:val="bullet"/>
      <w:lvlText w:val=""/>
      <w:lvlJc w:val="left"/>
      <w:pPr>
        <w:tabs>
          <w:tab w:val="left" w:pos="3600"/>
        </w:tabs>
        <w:ind w:left="3600" w:hanging="360"/>
      </w:pPr>
      <w:rPr>
        <w:rFonts w:ascii="Wingdings" w:hAnsi="Wingdings" w:hint="default"/>
        <w:sz w:val="20"/>
      </w:rPr>
    </w:lvl>
    <w:lvl w:ilvl="5" w:tplc="48C076B4">
      <w:start w:val="1"/>
      <w:numFmt w:val="bullet"/>
      <w:lvlText w:val=""/>
      <w:lvlJc w:val="left"/>
      <w:pPr>
        <w:tabs>
          <w:tab w:val="left" w:pos="4320"/>
        </w:tabs>
        <w:ind w:left="4320" w:hanging="360"/>
      </w:pPr>
      <w:rPr>
        <w:rFonts w:ascii="Wingdings" w:hAnsi="Wingdings" w:hint="default"/>
        <w:sz w:val="20"/>
      </w:rPr>
    </w:lvl>
    <w:lvl w:ilvl="6" w:tplc="53D8F32C">
      <w:start w:val="1"/>
      <w:numFmt w:val="bullet"/>
      <w:lvlText w:val=""/>
      <w:lvlJc w:val="left"/>
      <w:pPr>
        <w:tabs>
          <w:tab w:val="left" w:pos="5040"/>
        </w:tabs>
        <w:ind w:left="5040" w:hanging="360"/>
      </w:pPr>
      <w:rPr>
        <w:rFonts w:ascii="Wingdings" w:hAnsi="Wingdings" w:hint="default"/>
        <w:sz w:val="20"/>
      </w:rPr>
    </w:lvl>
    <w:lvl w:ilvl="7" w:tplc="9D30D1C4">
      <w:start w:val="1"/>
      <w:numFmt w:val="bullet"/>
      <w:lvlText w:val=""/>
      <w:lvlJc w:val="left"/>
      <w:pPr>
        <w:tabs>
          <w:tab w:val="left" w:pos="5760"/>
        </w:tabs>
        <w:ind w:left="5760" w:hanging="360"/>
      </w:pPr>
      <w:rPr>
        <w:rFonts w:ascii="Wingdings" w:hAnsi="Wingdings" w:hint="default"/>
        <w:sz w:val="20"/>
      </w:rPr>
    </w:lvl>
    <w:lvl w:ilvl="8" w:tplc="FDEE1BA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5F213A03"/>
    <w:multiLevelType w:val="hybridMultilevel"/>
    <w:tmpl w:val="64E6559C"/>
    <w:lvl w:ilvl="0" w:tplc="D672948E">
      <w:start w:val="1"/>
      <w:numFmt w:val="decimal"/>
      <w:lvlText w:val="%1."/>
      <w:lvlJc w:val="left"/>
      <w:pPr>
        <w:tabs>
          <w:tab w:val="left" w:pos="900"/>
        </w:tabs>
        <w:ind w:left="900" w:hanging="360"/>
      </w:pPr>
    </w:lvl>
    <w:lvl w:ilvl="1" w:tplc="84B81860">
      <w:start w:val="1"/>
      <w:numFmt w:val="decimal"/>
      <w:lvlText w:val="%2."/>
      <w:lvlJc w:val="left"/>
      <w:pPr>
        <w:tabs>
          <w:tab w:val="left" w:pos="1440"/>
        </w:tabs>
        <w:ind w:left="1440" w:hanging="360"/>
      </w:pPr>
    </w:lvl>
    <w:lvl w:ilvl="2" w:tplc="9EF0C5FC">
      <w:start w:val="1"/>
      <w:numFmt w:val="decimal"/>
      <w:lvlText w:val="%3."/>
      <w:lvlJc w:val="left"/>
      <w:pPr>
        <w:tabs>
          <w:tab w:val="left" w:pos="2160"/>
        </w:tabs>
        <w:ind w:left="2160" w:hanging="360"/>
      </w:pPr>
    </w:lvl>
    <w:lvl w:ilvl="3" w:tplc="D884FC7E">
      <w:start w:val="1"/>
      <w:numFmt w:val="decimal"/>
      <w:lvlText w:val="%4."/>
      <w:lvlJc w:val="left"/>
      <w:pPr>
        <w:tabs>
          <w:tab w:val="left" w:pos="2880"/>
        </w:tabs>
        <w:ind w:left="2880" w:hanging="360"/>
      </w:pPr>
    </w:lvl>
    <w:lvl w:ilvl="4" w:tplc="1E1A2C9E">
      <w:start w:val="1"/>
      <w:numFmt w:val="decimal"/>
      <w:lvlText w:val="%5."/>
      <w:lvlJc w:val="left"/>
      <w:pPr>
        <w:tabs>
          <w:tab w:val="left" w:pos="3600"/>
        </w:tabs>
        <w:ind w:left="3600" w:hanging="360"/>
      </w:pPr>
    </w:lvl>
    <w:lvl w:ilvl="5" w:tplc="28301AEC">
      <w:start w:val="1"/>
      <w:numFmt w:val="decimal"/>
      <w:lvlText w:val="%6."/>
      <w:lvlJc w:val="left"/>
      <w:pPr>
        <w:tabs>
          <w:tab w:val="left" w:pos="4320"/>
        </w:tabs>
        <w:ind w:left="4320" w:hanging="360"/>
      </w:pPr>
    </w:lvl>
    <w:lvl w:ilvl="6" w:tplc="33FA76E2">
      <w:start w:val="1"/>
      <w:numFmt w:val="decimal"/>
      <w:lvlText w:val="%7."/>
      <w:lvlJc w:val="left"/>
      <w:pPr>
        <w:tabs>
          <w:tab w:val="left" w:pos="5040"/>
        </w:tabs>
        <w:ind w:left="5040" w:hanging="360"/>
      </w:pPr>
    </w:lvl>
    <w:lvl w:ilvl="7" w:tplc="2BFCB036">
      <w:start w:val="1"/>
      <w:numFmt w:val="decimal"/>
      <w:lvlText w:val="%8."/>
      <w:lvlJc w:val="left"/>
      <w:pPr>
        <w:tabs>
          <w:tab w:val="left" w:pos="5760"/>
        </w:tabs>
        <w:ind w:left="5760" w:hanging="360"/>
      </w:pPr>
    </w:lvl>
    <w:lvl w:ilvl="8" w:tplc="76FAD58E">
      <w:start w:val="1"/>
      <w:numFmt w:val="decimal"/>
      <w:lvlText w:val="%9."/>
      <w:lvlJc w:val="left"/>
      <w:pPr>
        <w:tabs>
          <w:tab w:val="left" w:pos="6480"/>
        </w:tabs>
        <w:ind w:left="6480" w:hanging="360"/>
      </w:pPr>
    </w:lvl>
  </w:abstractNum>
  <w:abstractNum w:abstractNumId="19" w15:restartNumberingAfterBreak="0">
    <w:nsid w:val="6639750F"/>
    <w:multiLevelType w:val="hybridMultilevel"/>
    <w:tmpl w:val="3B360D44"/>
    <w:lvl w:ilvl="0" w:tplc="5BD443B8">
      <w:start w:val="1"/>
      <w:numFmt w:val="bullet"/>
      <w:lvlText w:val=""/>
      <w:lvlJc w:val="left"/>
      <w:pPr>
        <w:tabs>
          <w:tab w:val="left" w:pos="720"/>
        </w:tabs>
        <w:ind w:left="720" w:hanging="360"/>
      </w:pPr>
      <w:rPr>
        <w:rFonts w:ascii="Symbol" w:hAnsi="Symbol" w:hint="default"/>
        <w:sz w:val="20"/>
      </w:rPr>
    </w:lvl>
    <w:lvl w:ilvl="1" w:tplc="4F82B34C">
      <w:start w:val="1"/>
      <w:numFmt w:val="bullet"/>
      <w:lvlText w:val="o"/>
      <w:lvlJc w:val="left"/>
      <w:pPr>
        <w:tabs>
          <w:tab w:val="left" w:pos="1440"/>
        </w:tabs>
        <w:ind w:left="1440" w:hanging="360"/>
      </w:pPr>
      <w:rPr>
        <w:rFonts w:ascii="Courier New" w:hAnsi="Courier New" w:hint="default"/>
        <w:sz w:val="20"/>
      </w:rPr>
    </w:lvl>
    <w:lvl w:ilvl="2" w:tplc="E20EF1E6">
      <w:start w:val="1"/>
      <w:numFmt w:val="bullet"/>
      <w:lvlText w:val=""/>
      <w:lvlJc w:val="left"/>
      <w:pPr>
        <w:tabs>
          <w:tab w:val="left" w:pos="2160"/>
        </w:tabs>
        <w:ind w:left="2160" w:hanging="360"/>
      </w:pPr>
      <w:rPr>
        <w:rFonts w:ascii="Wingdings" w:hAnsi="Wingdings" w:hint="default"/>
        <w:sz w:val="20"/>
      </w:rPr>
    </w:lvl>
    <w:lvl w:ilvl="3" w:tplc="CF4C0C2E">
      <w:start w:val="1"/>
      <w:numFmt w:val="bullet"/>
      <w:lvlText w:val=""/>
      <w:lvlJc w:val="left"/>
      <w:pPr>
        <w:tabs>
          <w:tab w:val="left" w:pos="2880"/>
        </w:tabs>
        <w:ind w:left="2880" w:hanging="360"/>
      </w:pPr>
      <w:rPr>
        <w:rFonts w:ascii="Wingdings" w:hAnsi="Wingdings" w:hint="default"/>
        <w:sz w:val="20"/>
      </w:rPr>
    </w:lvl>
    <w:lvl w:ilvl="4" w:tplc="A88EE62E">
      <w:start w:val="1"/>
      <w:numFmt w:val="bullet"/>
      <w:lvlText w:val=""/>
      <w:lvlJc w:val="left"/>
      <w:pPr>
        <w:tabs>
          <w:tab w:val="left" w:pos="3600"/>
        </w:tabs>
        <w:ind w:left="3600" w:hanging="360"/>
      </w:pPr>
      <w:rPr>
        <w:rFonts w:ascii="Wingdings" w:hAnsi="Wingdings" w:hint="default"/>
        <w:sz w:val="20"/>
      </w:rPr>
    </w:lvl>
    <w:lvl w:ilvl="5" w:tplc="149887E6">
      <w:start w:val="1"/>
      <w:numFmt w:val="bullet"/>
      <w:lvlText w:val=""/>
      <w:lvlJc w:val="left"/>
      <w:pPr>
        <w:tabs>
          <w:tab w:val="left" w:pos="4320"/>
        </w:tabs>
        <w:ind w:left="4320" w:hanging="360"/>
      </w:pPr>
      <w:rPr>
        <w:rFonts w:ascii="Wingdings" w:hAnsi="Wingdings" w:hint="default"/>
        <w:sz w:val="20"/>
      </w:rPr>
    </w:lvl>
    <w:lvl w:ilvl="6" w:tplc="1DDE3904">
      <w:start w:val="1"/>
      <w:numFmt w:val="bullet"/>
      <w:lvlText w:val=""/>
      <w:lvlJc w:val="left"/>
      <w:pPr>
        <w:tabs>
          <w:tab w:val="left" w:pos="5040"/>
        </w:tabs>
        <w:ind w:left="5040" w:hanging="360"/>
      </w:pPr>
      <w:rPr>
        <w:rFonts w:ascii="Wingdings" w:hAnsi="Wingdings" w:hint="default"/>
        <w:sz w:val="20"/>
      </w:rPr>
    </w:lvl>
    <w:lvl w:ilvl="7" w:tplc="BFA4888C">
      <w:start w:val="1"/>
      <w:numFmt w:val="bullet"/>
      <w:lvlText w:val=""/>
      <w:lvlJc w:val="left"/>
      <w:pPr>
        <w:tabs>
          <w:tab w:val="left" w:pos="5760"/>
        </w:tabs>
        <w:ind w:left="5760" w:hanging="360"/>
      </w:pPr>
      <w:rPr>
        <w:rFonts w:ascii="Wingdings" w:hAnsi="Wingdings" w:hint="default"/>
        <w:sz w:val="20"/>
      </w:rPr>
    </w:lvl>
    <w:lvl w:ilvl="8" w:tplc="F672F89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7962411"/>
    <w:multiLevelType w:val="hybridMultilevel"/>
    <w:tmpl w:val="AA24CAB6"/>
    <w:lvl w:ilvl="0" w:tplc="31C0F176">
      <w:start w:val="1"/>
      <w:numFmt w:val="bullet"/>
      <w:lvlText w:val=""/>
      <w:lvlJc w:val="left"/>
      <w:pPr>
        <w:tabs>
          <w:tab w:val="left" w:pos="720"/>
        </w:tabs>
        <w:ind w:left="720" w:hanging="360"/>
      </w:pPr>
      <w:rPr>
        <w:rFonts w:ascii="Symbol" w:hAnsi="Symbol" w:hint="default"/>
        <w:sz w:val="20"/>
      </w:rPr>
    </w:lvl>
    <w:lvl w:ilvl="1" w:tplc="D0807BD2">
      <w:start w:val="1"/>
      <w:numFmt w:val="bullet"/>
      <w:lvlText w:val="o"/>
      <w:lvlJc w:val="left"/>
      <w:pPr>
        <w:tabs>
          <w:tab w:val="left" w:pos="1440"/>
        </w:tabs>
        <w:ind w:left="1440" w:hanging="360"/>
      </w:pPr>
      <w:rPr>
        <w:rFonts w:ascii="Courier New" w:hAnsi="Courier New" w:hint="default"/>
        <w:sz w:val="20"/>
      </w:rPr>
    </w:lvl>
    <w:lvl w:ilvl="2" w:tplc="8F80C77E">
      <w:start w:val="1"/>
      <w:numFmt w:val="bullet"/>
      <w:lvlText w:val=""/>
      <w:lvlJc w:val="left"/>
      <w:pPr>
        <w:tabs>
          <w:tab w:val="left" w:pos="2160"/>
        </w:tabs>
        <w:ind w:left="2160" w:hanging="360"/>
      </w:pPr>
      <w:rPr>
        <w:rFonts w:ascii="Wingdings" w:hAnsi="Wingdings" w:hint="default"/>
        <w:sz w:val="20"/>
      </w:rPr>
    </w:lvl>
    <w:lvl w:ilvl="3" w:tplc="E446E730">
      <w:start w:val="1"/>
      <w:numFmt w:val="bullet"/>
      <w:lvlText w:val=""/>
      <w:lvlJc w:val="left"/>
      <w:pPr>
        <w:tabs>
          <w:tab w:val="left" w:pos="2880"/>
        </w:tabs>
        <w:ind w:left="2880" w:hanging="360"/>
      </w:pPr>
      <w:rPr>
        <w:rFonts w:ascii="Wingdings" w:hAnsi="Wingdings" w:hint="default"/>
        <w:sz w:val="20"/>
      </w:rPr>
    </w:lvl>
    <w:lvl w:ilvl="4" w:tplc="D3120D14">
      <w:start w:val="1"/>
      <w:numFmt w:val="bullet"/>
      <w:lvlText w:val=""/>
      <w:lvlJc w:val="left"/>
      <w:pPr>
        <w:tabs>
          <w:tab w:val="left" w:pos="3600"/>
        </w:tabs>
        <w:ind w:left="3600" w:hanging="360"/>
      </w:pPr>
      <w:rPr>
        <w:rFonts w:ascii="Wingdings" w:hAnsi="Wingdings" w:hint="default"/>
        <w:sz w:val="20"/>
      </w:rPr>
    </w:lvl>
    <w:lvl w:ilvl="5" w:tplc="FEF6D8B6">
      <w:start w:val="1"/>
      <w:numFmt w:val="bullet"/>
      <w:lvlText w:val=""/>
      <w:lvlJc w:val="left"/>
      <w:pPr>
        <w:tabs>
          <w:tab w:val="left" w:pos="4320"/>
        </w:tabs>
        <w:ind w:left="4320" w:hanging="360"/>
      </w:pPr>
      <w:rPr>
        <w:rFonts w:ascii="Wingdings" w:hAnsi="Wingdings" w:hint="default"/>
        <w:sz w:val="20"/>
      </w:rPr>
    </w:lvl>
    <w:lvl w:ilvl="6" w:tplc="5CA806FC">
      <w:start w:val="1"/>
      <w:numFmt w:val="bullet"/>
      <w:lvlText w:val=""/>
      <w:lvlJc w:val="left"/>
      <w:pPr>
        <w:tabs>
          <w:tab w:val="left" w:pos="5040"/>
        </w:tabs>
        <w:ind w:left="5040" w:hanging="360"/>
      </w:pPr>
      <w:rPr>
        <w:rFonts w:ascii="Wingdings" w:hAnsi="Wingdings" w:hint="default"/>
        <w:sz w:val="20"/>
      </w:rPr>
    </w:lvl>
    <w:lvl w:ilvl="7" w:tplc="4E1CD9AA">
      <w:start w:val="1"/>
      <w:numFmt w:val="bullet"/>
      <w:lvlText w:val=""/>
      <w:lvlJc w:val="left"/>
      <w:pPr>
        <w:tabs>
          <w:tab w:val="left" w:pos="5760"/>
        </w:tabs>
        <w:ind w:left="5760" w:hanging="360"/>
      </w:pPr>
      <w:rPr>
        <w:rFonts w:ascii="Wingdings" w:hAnsi="Wingdings" w:hint="default"/>
        <w:sz w:val="20"/>
      </w:rPr>
    </w:lvl>
    <w:lvl w:ilvl="8" w:tplc="E8548A6C">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DD97B9E"/>
    <w:multiLevelType w:val="hybridMultilevel"/>
    <w:tmpl w:val="740C66D6"/>
    <w:lvl w:ilvl="0" w:tplc="A49C8230">
      <w:start w:val="1"/>
      <w:numFmt w:val="decimal"/>
      <w:lvlText w:val="%1."/>
      <w:lvlJc w:val="left"/>
      <w:pPr>
        <w:tabs>
          <w:tab w:val="left" w:pos="720"/>
        </w:tabs>
        <w:ind w:left="720" w:hanging="360"/>
      </w:pPr>
    </w:lvl>
    <w:lvl w:ilvl="1" w:tplc="043E1984">
      <w:start w:val="1"/>
      <w:numFmt w:val="decimal"/>
      <w:lvlText w:val="%2."/>
      <w:lvlJc w:val="left"/>
      <w:pPr>
        <w:tabs>
          <w:tab w:val="left" w:pos="1440"/>
        </w:tabs>
        <w:ind w:left="1440" w:hanging="360"/>
      </w:pPr>
    </w:lvl>
    <w:lvl w:ilvl="2" w:tplc="34481B26">
      <w:start w:val="1"/>
      <w:numFmt w:val="decimal"/>
      <w:lvlText w:val="%3."/>
      <w:lvlJc w:val="left"/>
      <w:pPr>
        <w:tabs>
          <w:tab w:val="left" w:pos="2160"/>
        </w:tabs>
        <w:ind w:left="2160" w:hanging="360"/>
      </w:pPr>
    </w:lvl>
    <w:lvl w:ilvl="3" w:tplc="D842E17C">
      <w:start w:val="1"/>
      <w:numFmt w:val="decimal"/>
      <w:lvlText w:val="%4."/>
      <w:lvlJc w:val="left"/>
      <w:pPr>
        <w:tabs>
          <w:tab w:val="left" w:pos="2880"/>
        </w:tabs>
        <w:ind w:left="2880" w:hanging="360"/>
      </w:pPr>
    </w:lvl>
    <w:lvl w:ilvl="4" w:tplc="D4182EF2">
      <w:start w:val="1"/>
      <w:numFmt w:val="decimal"/>
      <w:lvlText w:val="%5."/>
      <w:lvlJc w:val="left"/>
      <w:pPr>
        <w:tabs>
          <w:tab w:val="left" w:pos="3600"/>
        </w:tabs>
        <w:ind w:left="3600" w:hanging="360"/>
      </w:pPr>
    </w:lvl>
    <w:lvl w:ilvl="5" w:tplc="877C32DA">
      <w:start w:val="1"/>
      <w:numFmt w:val="decimal"/>
      <w:lvlText w:val="%6."/>
      <w:lvlJc w:val="left"/>
      <w:pPr>
        <w:tabs>
          <w:tab w:val="left" w:pos="4320"/>
        </w:tabs>
        <w:ind w:left="4320" w:hanging="360"/>
      </w:pPr>
    </w:lvl>
    <w:lvl w:ilvl="6" w:tplc="2AAA17F8">
      <w:start w:val="1"/>
      <w:numFmt w:val="decimal"/>
      <w:lvlText w:val="%7."/>
      <w:lvlJc w:val="left"/>
      <w:pPr>
        <w:tabs>
          <w:tab w:val="left" w:pos="5040"/>
        </w:tabs>
        <w:ind w:left="5040" w:hanging="360"/>
      </w:pPr>
    </w:lvl>
    <w:lvl w:ilvl="7" w:tplc="F570915A">
      <w:start w:val="1"/>
      <w:numFmt w:val="decimal"/>
      <w:lvlText w:val="%8."/>
      <w:lvlJc w:val="left"/>
      <w:pPr>
        <w:tabs>
          <w:tab w:val="left" w:pos="5760"/>
        </w:tabs>
        <w:ind w:left="5760" w:hanging="360"/>
      </w:pPr>
    </w:lvl>
    <w:lvl w:ilvl="8" w:tplc="930E2698">
      <w:start w:val="1"/>
      <w:numFmt w:val="decimal"/>
      <w:lvlText w:val="%9."/>
      <w:lvlJc w:val="left"/>
      <w:pPr>
        <w:tabs>
          <w:tab w:val="left" w:pos="6480"/>
        </w:tabs>
        <w:ind w:left="6480" w:hanging="360"/>
      </w:pPr>
    </w:lvl>
  </w:abstractNum>
  <w:abstractNum w:abstractNumId="22" w15:restartNumberingAfterBreak="0">
    <w:nsid w:val="6F345E2A"/>
    <w:multiLevelType w:val="hybridMultilevel"/>
    <w:tmpl w:val="9070A7A6"/>
    <w:lvl w:ilvl="0" w:tplc="FCC22F40">
      <w:start w:val="1"/>
      <w:numFmt w:val="decimal"/>
      <w:lvlText w:val="%1."/>
      <w:lvlJc w:val="left"/>
      <w:pPr>
        <w:tabs>
          <w:tab w:val="left" w:pos="900"/>
        </w:tabs>
        <w:ind w:left="900" w:hanging="360"/>
      </w:pPr>
    </w:lvl>
    <w:lvl w:ilvl="1" w:tplc="15083C00">
      <w:start w:val="1"/>
      <w:numFmt w:val="decimal"/>
      <w:lvlText w:val="%2."/>
      <w:lvlJc w:val="left"/>
      <w:pPr>
        <w:tabs>
          <w:tab w:val="left" w:pos="1440"/>
        </w:tabs>
        <w:ind w:left="1440" w:hanging="360"/>
      </w:pPr>
    </w:lvl>
    <w:lvl w:ilvl="2" w:tplc="56A0A356">
      <w:start w:val="1"/>
      <w:numFmt w:val="decimal"/>
      <w:lvlText w:val="%3."/>
      <w:lvlJc w:val="left"/>
      <w:pPr>
        <w:tabs>
          <w:tab w:val="left" w:pos="2160"/>
        </w:tabs>
        <w:ind w:left="2160" w:hanging="360"/>
      </w:pPr>
    </w:lvl>
    <w:lvl w:ilvl="3" w:tplc="CCFC5838">
      <w:start w:val="1"/>
      <w:numFmt w:val="decimal"/>
      <w:lvlText w:val="%4."/>
      <w:lvlJc w:val="left"/>
      <w:pPr>
        <w:tabs>
          <w:tab w:val="left" w:pos="2880"/>
        </w:tabs>
        <w:ind w:left="2880" w:hanging="360"/>
      </w:pPr>
    </w:lvl>
    <w:lvl w:ilvl="4" w:tplc="E5C0AC06">
      <w:start w:val="1"/>
      <w:numFmt w:val="decimal"/>
      <w:lvlText w:val="%5."/>
      <w:lvlJc w:val="left"/>
      <w:pPr>
        <w:tabs>
          <w:tab w:val="left" w:pos="3600"/>
        </w:tabs>
        <w:ind w:left="3600" w:hanging="360"/>
      </w:pPr>
    </w:lvl>
    <w:lvl w:ilvl="5" w:tplc="CF0CA8D8">
      <w:start w:val="1"/>
      <w:numFmt w:val="decimal"/>
      <w:lvlText w:val="%6."/>
      <w:lvlJc w:val="left"/>
      <w:pPr>
        <w:tabs>
          <w:tab w:val="left" w:pos="4320"/>
        </w:tabs>
        <w:ind w:left="4320" w:hanging="360"/>
      </w:pPr>
    </w:lvl>
    <w:lvl w:ilvl="6" w:tplc="D92C21A4">
      <w:start w:val="1"/>
      <w:numFmt w:val="decimal"/>
      <w:lvlText w:val="%7."/>
      <w:lvlJc w:val="left"/>
      <w:pPr>
        <w:tabs>
          <w:tab w:val="left" w:pos="5040"/>
        </w:tabs>
        <w:ind w:left="5040" w:hanging="360"/>
      </w:pPr>
    </w:lvl>
    <w:lvl w:ilvl="7" w:tplc="111CDB7E">
      <w:start w:val="1"/>
      <w:numFmt w:val="decimal"/>
      <w:lvlText w:val="%8."/>
      <w:lvlJc w:val="left"/>
      <w:pPr>
        <w:tabs>
          <w:tab w:val="left" w:pos="5760"/>
        </w:tabs>
        <w:ind w:left="5760" w:hanging="360"/>
      </w:pPr>
    </w:lvl>
    <w:lvl w:ilvl="8" w:tplc="F1BA2D60">
      <w:start w:val="1"/>
      <w:numFmt w:val="decimal"/>
      <w:lvlText w:val="%9."/>
      <w:lvlJc w:val="left"/>
      <w:pPr>
        <w:tabs>
          <w:tab w:val="left" w:pos="6480"/>
        </w:tabs>
        <w:ind w:left="6480" w:hanging="360"/>
      </w:pPr>
    </w:lvl>
  </w:abstractNum>
  <w:abstractNum w:abstractNumId="23" w15:restartNumberingAfterBreak="0">
    <w:nsid w:val="7AE56577"/>
    <w:multiLevelType w:val="hybridMultilevel"/>
    <w:tmpl w:val="93747806"/>
    <w:lvl w:ilvl="0" w:tplc="FC68DC6C">
      <w:start w:val="1"/>
      <w:numFmt w:val="bullet"/>
      <w:lvlText w:val=""/>
      <w:lvlJc w:val="left"/>
      <w:pPr>
        <w:tabs>
          <w:tab w:val="left" w:pos="720"/>
        </w:tabs>
        <w:ind w:left="720" w:hanging="360"/>
      </w:pPr>
      <w:rPr>
        <w:rFonts w:ascii="Symbol" w:hAnsi="Symbol" w:hint="default"/>
        <w:sz w:val="20"/>
      </w:rPr>
    </w:lvl>
    <w:lvl w:ilvl="1" w:tplc="9D7AC210">
      <w:start w:val="1"/>
      <w:numFmt w:val="bullet"/>
      <w:lvlText w:val="o"/>
      <w:lvlJc w:val="left"/>
      <w:pPr>
        <w:tabs>
          <w:tab w:val="left" w:pos="1440"/>
        </w:tabs>
        <w:ind w:left="1440" w:hanging="360"/>
      </w:pPr>
      <w:rPr>
        <w:rFonts w:ascii="Courier New" w:hAnsi="Courier New" w:hint="default"/>
        <w:sz w:val="20"/>
      </w:rPr>
    </w:lvl>
    <w:lvl w:ilvl="2" w:tplc="75500C14">
      <w:start w:val="1"/>
      <w:numFmt w:val="bullet"/>
      <w:lvlText w:val=""/>
      <w:lvlJc w:val="left"/>
      <w:pPr>
        <w:tabs>
          <w:tab w:val="left" w:pos="2160"/>
        </w:tabs>
        <w:ind w:left="2160" w:hanging="360"/>
      </w:pPr>
      <w:rPr>
        <w:rFonts w:ascii="Wingdings" w:hAnsi="Wingdings" w:hint="default"/>
        <w:sz w:val="20"/>
      </w:rPr>
    </w:lvl>
    <w:lvl w:ilvl="3" w:tplc="9B70C1B2">
      <w:start w:val="1"/>
      <w:numFmt w:val="bullet"/>
      <w:lvlText w:val=""/>
      <w:lvlJc w:val="left"/>
      <w:pPr>
        <w:tabs>
          <w:tab w:val="left" w:pos="2880"/>
        </w:tabs>
        <w:ind w:left="2880" w:hanging="360"/>
      </w:pPr>
      <w:rPr>
        <w:rFonts w:ascii="Wingdings" w:hAnsi="Wingdings" w:hint="default"/>
        <w:sz w:val="20"/>
      </w:rPr>
    </w:lvl>
    <w:lvl w:ilvl="4" w:tplc="78664004">
      <w:start w:val="1"/>
      <w:numFmt w:val="bullet"/>
      <w:lvlText w:val=""/>
      <w:lvlJc w:val="left"/>
      <w:pPr>
        <w:tabs>
          <w:tab w:val="left" w:pos="3600"/>
        </w:tabs>
        <w:ind w:left="3600" w:hanging="360"/>
      </w:pPr>
      <w:rPr>
        <w:rFonts w:ascii="Wingdings" w:hAnsi="Wingdings" w:hint="default"/>
        <w:sz w:val="20"/>
      </w:rPr>
    </w:lvl>
    <w:lvl w:ilvl="5" w:tplc="472CCB6C">
      <w:start w:val="1"/>
      <w:numFmt w:val="bullet"/>
      <w:lvlText w:val=""/>
      <w:lvlJc w:val="left"/>
      <w:pPr>
        <w:tabs>
          <w:tab w:val="left" w:pos="4320"/>
        </w:tabs>
        <w:ind w:left="4320" w:hanging="360"/>
      </w:pPr>
      <w:rPr>
        <w:rFonts w:ascii="Wingdings" w:hAnsi="Wingdings" w:hint="default"/>
        <w:sz w:val="20"/>
      </w:rPr>
    </w:lvl>
    <w:lvl w:ilvl="6" w:tplc="70A62AC6">
      <w:start w:val="1"/>
      <w:numFmt w:val="bullet"/>
      <w:lvlText w:val=""/>
      <w:lvlJc w:val="left"/>
      <w:pPr>
        <w:tabs>
          <w:tab w:val="left" w:pos="5040"/>
        </w:tabs>
        <w:ind w:left="5040" w:hanging="360"/>
      </w:pPr>
      <w:rPr>
        <w:rFonts w:ascii="Wingdings" w:hAnsi="Wingdings" w:hint="default"/>
        <w:sz w:val="20"/>
      </w:rPr>
    </w:lvl>
    <w:lvl w:ilvl="7" w:tplc="4726E972">
      <w:start w:val="1"/>
      <w:numFmt w:val="bullet"/>
      <w:lvlText w:val=""/>
      <w:lvlJc w:val="left"/>
      <w:pPr>
        <w:tabs>
          <w:tab w:val="left" w:pos="5760"/>
        </w:tabs>
        <w:ind w:left="5760" w:hanging="360"/>
      </w:pPr>
      <w:rPr>
        <w:rFonts w:ascii="Wingdings" w:hAnsi="Wingdings" w:hint="default"/>
        <w:sz w:val="20"/>
      </w:rPr>
    </w:lvl>
    <w:lvl w:ilvl="8" w:tplc="5CD6DA6A">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7E7E0421"/>
    <w:multiLevelType w:val="hybridMultilevel"/>
    <w:tmpl w:val="09A45214"/>
    <w:lvl w:ilvl="0" w:tplc="3F483A98">
      <w:start w:val="1"/>
      <w:numFmt w:val="bullet"/>
      <w:lvlText w:val=""/>
      <w:lvlJc w:val="left"/>
      <w:pPr>
        <w:tabs>
          <w:tab w:val="left" w:pos="720"/>
        </w:tabs>
        <w:ind w:left="720" w:hanging="360"/>
      </w:pPr>
      <w:rPr>
        <w:rFonts w:ascii="Symbol" w:hAnsi="Symbol" w:hint="default"/>
        <w:sz w:val="20"/>
      </w:rPr>
    </w:lvl>
    <w:lvl w:ilvl="1" w:tplc="38045B02">
      <w:start w:val="1"/>
      <w:numFmt w:val="bullet"/>
      <w:lvlText w:val="o"/>
      <w:lvlJc w:val="left"/>
      <w:pPr>
        <w:tabs>
          <w:tab w:val="left" w:pos="1440"/>
        </w:tabs>
        <w:ind w:left="1440" w:hanging="360"/>
      </w:pPr>
      <w:rPr>
        <w:rFonts w:ascii="Courier New" w:hAnsi="Courier New" w:hint="default"/>
        <w:sz w:val="20"/>
      </w:rPr>
    </w:lvl>
    <w:lvl w:ilvl="2" w:tplc="CB089E98">
      <w:start w:val="1"/>
      <w:numFmt w:val="bullet"/>
      <w:lvlText w:val=""/>
      <w:lvlJc w:val="left"/>
      <w:pPr>
        <w:tabs>
          <w:tab w:val="left" w:pos="2160"/>
        </w:tabs>
        <w:ind w:left="2160" w:hanging="360"/>
      </w:pPr>
      <w:rPr>
        <w:rFonts w:ascii="Wingdings" w:hAnsi="Wingdings" w:hint="default"/>
        <w:sz w:val="20"/>
      </w:rPr>
    </w:lvl>
    <w:lvl w:ilvl="3" w:tplc="ACC480C0">
      <w:start w:val="1"/>
      <w:numFmt w:val="bullet"/>
      <w:lvlText w:val=""/>
      <w:lvlJc w:val="left"/>
      <w:pPr>
        <w:tabs>
          <w:tab w:val="left" w:pos="2880"/>
        </w:tabs>
        <w:ind w:left="2880" w:hanging="360"/>
      </w:pPr>
      <w:rPr>
        <w:rFonts w:ascii="Wingdings" w:hAnsi="Wingdings" w:hint="default"/>
        <w:sz w:val="20"/>
      </w:rPr>
    </w:lvl>
    <w:lvl w:ilvl="4" w:tplc="A40870E8">
      <w:start w:val="1"/>
      <w:numFmt w:val="bullet"/>
      <w:lvlText w:val=""/>
      <w:lvlJc w:val="left"/>
      <w:pPr>
        <w:tabs>
          <w:tab w:val="left" w:pos="3600"/>
        </w:tabs>
        <w:ind w:left="3600" w:hanging="360"/>
      </w:pPr>
      <w:rPr>
        <w:rFonts w:ascii="Wingdings" w:hAnsi="Wingdings" w:hint="default"/>
        <w:sz w:val="20"/>
      </w:rPr>
    </w:lvl>
    <w:lvl w:ilvl="5" w:tplc="CDCCB82A">
      <w:start w:val="1"/>
      <w:numFmt w:val="bullet"/>
      <w:lvlText w:val=""/>
      <w:lvlJc w:val="left"/>
      <w:pPr>
        <w:tabs>
          <w:tab w:val="left" w:pos="4320"/>
        </w:tabs>
        <w:ind w:left="4320" w:hanging="360"/>
      </w:pPr>
      <w:rPr>
        <w:rFonts w:ascii="Wingdings" w:hAnsi="Wingdings" w:hint="default"/>
        <w:sz w:val="20"/>
      </w:rPr>
    </w:lvl>
    <w:lvl w:ilvl="6" w:tplc="A614F6FE">
      <w:start w:val="1"/>
      <w:numFmt w:val="bullet"/>
      <w:lvlText w:val=""/>
      <w:lvlJc w:val="left"/>
      <w:pPr>
        <w:tabs>
          <w:tab w:val="left" w:pos="5040"/>
        </w:tabs>
        <w:ind w:left="5040" w:hanging="360"/>
      </w:pPr>
      <w:rPr>
        <w:rFonts w:ascii="Wingdings" w:hAnsi="Wingdings" w:hint="default"/>
        <w:sz w:val="20"/>
      </w:rPr>
    </w:lvl>
    <w:lvl w:ilvl="7" w:tplc="1682E43A">
      <w:start w:val="1"/>
      <w:numFmt w:val="bullet"/>
      <w:lvlText w:val=""/>
      <w:lvlJc w:val="left"/>
      <w:pPr>
        <w:tabs>
          <w:tab w:val="left" w:pos="5760"/>
        </w:tabs>
        <w:ind w:left="5760" w:hanging="360"/>
      </w:pPr>
      <w:rPr>
        <w:rFonts w:ascii="Wingdings" w:hAnsi="Wingdings" w:hint="default"/>
        <w:sz w:val="20"/>
      </w:rPr>
    </w:lvl>
    <w:lvl w:ilvl="8" w:tplc="49ACB6BE">
      <w:start w:val="1"/>
      <w:numFmt w:val="bullet"/>
      <w:lvlText w:val=""/>
      <w:lvlJc w:val="left"/>
      <w:pPr>
        <w:tabs>
          <w:tab w:val="left" w:pos="6480"/>
        </w:tabs>
        <w:ind w:left="6480" w:hanging="360"/>
      </w:pPr>
      <w:rPr>
        <w:rFonts w:ascii="Wingdings" w:hAnsi="Wingdings" w:hint="default"/>
        <w:sz w:val="20"/>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7"/>
  </w:num>
  <w:num w:numId="12">
    <w:abstractNumId w:val="12"/>
  </w:num>
  <w:num w:numId="13">
    <w:abstractNumId w:val="14"/>
  </w:num>
  <w:num w:numId="14">
    <w:abstractNumId w:val="20"/>
  </w:num>
  <w:num w:numId="15">
    <w:abstractNumId w:val="15"/>
  </w:num>
  <w:num w:numId="16">
    <w:abstractNumId w:val="0"/>
  </w:num>
  <w:num w:numId="17">
    <w:abstractNumId w:val="24"/>
  </w:num>
  <w:num w:numId="18">
    <w:abstractNumId w:val="19"/>
  </w:num>
  <w:num w:numId="19">
    <w:abstractNumId w:val="16"/>
  </w:num>
  <w:num w:numId="20">
    <w:abstractNumId w:val="23"/>
  </w:num>
  <w:num w:numId="21">
    <w:abstractNumId w:val="9"/>
  </w:num>
  <w:num w:numId="22">
    <w:abstractNumId w:val="10"/>
  </w:num>
  <w:num w:numId="23">
    <w:abstractNumId w:val="1"/>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7F"/>
    <w:rsid w:val="00763BFE"/>
    <w:rsid w:val="00983176"/>
    <w:rsid w:val="00B37286"/>
    <w:rsid w:val="00E4687F"/>
    <w:rsid w:val="00F36B01"/>
    <w:rsid w:val="00F7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DBEF"/>
  <w15:docId w15:val="{72B48A11-6477-41A1-AF73-EC61495A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pPr>
      <w:widowControl/>
      <w:spacing w:before="100" w:beforeAutospacing="1" w:after="100" w:afterAutospacing="1"/>
      <w:outlineLvl w:val="0"/>
    </w:pPr>
    <w:rPr>
      <w:b/>
      <w:bCs/>
      <w:color w:val="auto"/>
      <w:sz w:val="48"/>
      <w:szCs w:val="48"/>
    </w:rPr>
  </w:style>
  <w:style w:type="paragraph" w:styleId="2">
    <w:name w:val="heading 2"/>
    <w:basedOn w:val="a"/>
    <w:next w:val="a"/>
    <w:link w:val="20"/>
    <w:uiPriority w:val="9"/>
    <w:semiHidden/>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a"/>
    <w:next w:val="a"/>
    <w:link w:val="30"/>
    <w:uiPriority w:val="9"/>
    <w:semiHidden/>
    <w:unhideWhenUsed/>
    <w:qFormat/>
    <w:pPr>
      <w:keepNext/>
      <w:keepLines/>
      <w:spacing w:before="40"/>
      <w:outlineLvl w:val="2"/>
    </w:pPr>
    <w:rPr>
      <w:rFonts w:ascii="Calibri Light" w:eastAsia="Calibri Light" w:hAnsi="Calibri Light" w:cs="Calibri Light"/>
      <w:color w:val="1F4D78"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pPr>
  </w:style>
  <w:style w:type="character" w:customStyle="1" w:styleId="ab">
    <w:name w:val="Нижний колонтитул Знак"/>
    <w:basedOn w:val="a0"/>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table" w:customStyle="1" w:styleId="13">
    <w:name w:val="Сетка таблицы1"/>
    <w:pPr>
      <w:spacing w:after="0" w:line="240" w:lineRule="auto"/>
    </w:pPr>
    <w:rPr>
      <w:lang w:eastAsia="ru-RU"/>
    </w:rPr>
    <w:tblPr>
      <w:tblCellMar>
        <w:top w:w="0" w:type="dxa"/>
        <w:left w:w="0" w:type="dxa"/>
        <w:bottom w:w="0" w:type="dxa"/>
        <w:right w:w="0" w:type="dxa"/>
      </w:tblCellMar>
    </w:tblPr>
  </w:style>
  <w:style w:type="character" w:styleId="ad">
    <w:name w:val="Hyperlink"/>
    <w:basedOn w:val="a0"/>
    <w:uiPriority w:val="99"/>
    <w:unhideWhenUsed/>
    <w:rPr>
      <w:color w:val="0000FF"/>
      <w:u w:val="single"/>
    </w:rPr>
  </w:style>
  <w:style w:type="character" w:customStyle="1" w:styleId="blk">
    <w:name w:val="blk"/>
    <w:basedOn w:val="a0"/>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nobr">
    <w:name w:val="nobr"/>
    <w:basedOn w:val="a0"/>
  </w:style>
  <w:style w:type="paragraph" w:styleId="ae">
    <w:name w:val="List Paragraph"/>
    <w:basedOn w:val="a"/>
    <w:uiPriority w:val="34"/>
    <w:qFormat/>
    <w:pPr>
      <w:ind w:left="720"/>
      <w:contextualSpacing/>
    </w:pPr>
  </w:style>
  <w:style w:type="character" w:customStyle="1" w:styleId="25">
    <w:name w:val="Основной текст (2)"/>
    <w:basedOn w:val="a0"/>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style>
  <w:style w:type="paragraph" w:styleId="af">
    <w:name w:val="Body Text Indent"/>
    <w:basedOn w:val="a"/>
    <w:link w:val="af0"/>
    <w:semiHidden/>
    <w:pPr>
      <w:widowControl/>
      <w:ind w:left="360"/>
      <w:jc w:val="both"/>
    </w:pPr>
    <w:rPr>
      <w:color w:val="auto"/>
      <w:sz w:val="24"/>
      <w:szCs w:val="24"/>
    </w:rPr>
  </w:style>
  <w:style w:type="character" w:customStyle="1" w:styleId="af0">
    <w:name w:val="Основной текст с отступом Знак"/>
    <w:basedOn w:val="a0"/>
    <w:link w:val="af"/>
    <w:semiHidden/>
    <w:rPr>
      <w:rFonts w:ascii="Times New Roman" w:eastAsia="Times New Roman" w:hAnsi="Times New Roman" w:cs="Times New Roman"/>
      <w:sz w:val="24"/>
      <w:szCs w:val="24"/>
      <w:lang w:eastAsia="ru-RU"/>
    </w:rPr>
  </w:style>
  <w:style w:type="paragraph" w:styleId="26">
    <w:name w:val="Body Text 2"/>
    <w:basedOn w:val="a"/>
    <w:link w:val="27"/>
    <w:semiHidden/>
    <w:pPr>
      <w:widowControl/>
      <w:jc w:val="center"/>
    </w:pPr>
    <w:rPr>
      <w:b/>
      <w:bCs/>
      <w:color w:val="auto"/>
      <w:sz w:val="18"/>
      <w:szCs w:val="24"/>
    </w:rPr>
  </w:style>
  <w:style w:type="character" w:customStyle="1" w:styleId="27">
    <w:name w:val="Основной текст 2 Знак"/>
    <w:basedOn w:val="a0"/>
    <w:link w:val="26"/>
    <w:semiHidden/>
    <w:rPr>
      <w:rFonts w:ascii="Times New Roman" w:eastAsia="Times New Roman" w:hAnsi="Times New Roman" w:cs="Times New Roman"/>
      <w:b/>
      <w:bCs/>
      <w:sz w:val="18"/>
      <w:szCs w:val="24"/>
      <w:lang w:eastAsia="ru-RU"/>
    </w:rPr>
  </w:style>
  <w:style w:type="paragraph" w:styleId="af1">
    <w:name w:val="Normal (Web)"/>
    <w:basedOn w:val="a"/>
    <w:uiPriority w:val="99"/>
    <w:semiHidden/>
    <w:unhideWhenUsed/>
    <w:pPr>
      <w:widowControl/>
      <w:spacing w:before="100" w:beforeAutospacing="1" w:after="100" w:afterAutospacing="1"/>
    </w:pPr>
    <w:rPr>
      <w:color w:val="auto"/>
      <w:sz w:val="24"/>
      <w:szCs w:val="24"/>
    </w:rPr>
  </w:style>
  <w:style w:type="character" w:styleId="af2">
    <w:name w:val="Strong"/>
    <w:basedOn w:val="a0"/>
    <w:uiPriority w:val="22"/>
    <w:qFormat/>
    <w:rPr>
      <w:b/>
      <w:bCs/>
    </w:rPr>
  </w:style>
  <w:style w:type="character" w:styleId="af3">
    <w:name w:val="Emphasis"/>
    <w:basedOn w:val="a0"/>
    <w:uiPriority w:val="20"/>
    <w:qFormat/>
    <w:rPr>
      <w:i/>
      <w:iCs/>
    </w:rPr>
  </w:style>
  <w:style w:type="character" w:customStyle="1" w:styleId="20">
    <w:name w:val="Заголовок 2 Знак"/>
    <w:basedOn w:val="a0"/>
    <w:link w:val="2"/>
    <w:uiPriority w:val="9"/>
    <w:semiHidden/>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0"/>
    <w:link w:val="3"/>
    <w:uiPriority w:val="9"/>
    <w:semiHidden/>
    <w:rPr>
      <w:rFonts w:ascii="Calibri Light" w:eastAsia="Calibri Light" w:hAnsi="Calibri Light" w:cs="Calibri Light"/>
      <w:color w:val="1F4D78" w:themeColor="accent1" w:themeShade="7F"/>
      <w:sz w:val="24"/>
      <w:szCs w:val="24"/>
      <w:lang w:eastAsia="ru-RU"/>
    </w:rPr>
  </w:style>
  <w:style w:type="table" w:styleId="a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pPr>
      <w:widowControl/>
      <w:spacing w:before="100" w:beforeAutospacing="1" w:after="100" w:afterAutospacing="1"/>
    </w:pPr>
    <w:rPr>
      <w:color w:val="auto"/>
      <w:sz w:val="24"/>
      <w:szCs w:val="24"/>
    </w:rPr>
  </w:style>
  <w:style w:type="paragraph" w:customStyle="1" w:styleId="s15">
    <w:name w:val="s_15"/>
    <w:basedOn w:val="a"/>
    <w:pPr>
      <w:widowControl/>
      <w:spacing w:before="100" w:beforeAutospacing="1" w:after="100" w:afterAutospacing="1"/>
    </w:pPr>
    <w:rPr>
      <w:color w:val="auto"/>
      <w:sz w:val="24"/>
      <w:szCs w:val="24"/>
    </w:rPr>
  </w:style>
  <w:style w:type="character" w:customStyle="1" w:styleId="s10">
    <w:name w:val="s_10"/>
    <w:basedOn w:val="a0"/>
  </w:style>
  <w:style w:type="paragraph" w:customStyle="1" w:styleId="s22">
    <w:name w:val="s_22"/>
    <w:basedOn w:val="a"/>
    <w:pPr>
      <w:widowControl/>
      <w:spacing w:before="100" w:beforeAutospacing="1" w:after="100" w:afterAutospacing="1"/>
    </w:pPr>
    <w:rPr>
      <w:color w:val="auto"/>
      <w:sz w:val="24"/>
      <w:szCs w:val="24"/>
    </w:rPr>
  </w:style>
  <w:style w:type="paragraph" w:styleId="28">
    <w:name w:val="Body Text Indent 2"/>
    <w:basedOn w:val="a"/>
    <w:link w:val="29"/>
    <w:uiPriority w:val="99"/>
    <w:semiHidden/>
    <w:unhideWhenUsed/>
    <w:pPr>
      <w:spacing w:after="120" w:line="480" w:lineRule="auto"/>
      <w:ind w:left="283"/>
    </w:pPr>
  </w:style>
  <w:style w:type="character" w:customStyle="1" w:styleId="29">
    <w:name w:val="Основной текст с отступом 2 Знак"/>
    <w:basedOn w:val="a0"/>
    <w:link w:val="28"/>
    <w:uiPriority w:val="99"/>
    <w:semiHidden/>
    <w:rPr>
      <w:rFonts w:ascii="Times New Roman" w:eastAsia="Times New Roman" w:hAnsi="Times New Roman" w:cs="Times New Roman"/>
      <w:color w:val="000000"/>
      <w:sz w:val="20"/>
      <w:szCs w:val="20"/>
      <w:lang w:eastAsia="ru-RU"/>
    </w:rPr>
  </w:style>
  <w:style w:type="paragraph" w:customStyle="1" w:styleId="ConsPlusNormal">
    <w:name w:val="ConsPlusNormal"/>
    <w:pPr>
      <w:widowControl w:val="0"/>
      <w:spacing w:after="0" w:line="240" w:lineRule="auto"/>
    </w:pPr>
    <w:rPr>
      <w:rFonts w:ascii="Courier New" w:eastAsia="Times New Roman" w:hAnsi="Courier New" w:cs="Courier New"/>
      <w:sz w:val="24"/>
      <w:szCs w:val="20"/>
      <w:lang w:eastAsia="ru-RU"/>
    </w:rPr>
  </w:style>
  <w:style w:type="paragraph" w:customStyle="1" w:styleId="ConsPlusTitle">
    <w:name w:val="ConsPlusTitle"/>
    <w:pPr>
      <w:widowControl w:val="0"/>
      <w:spacing w:after="0" w:line="240" w:lineRule="auto"/>
    </w:pPr>
    <w:rPr>
      <w:rFonts w:ascii="Courier New" w:eastAsia="Times New Roman" w:hAnsi="Courier New" w:cs="Courier New"/>
      <w:b/>
      <w:sz w:val="24"/>
      <w:szCs w:val="20"/>
      <w:lang w:eastAsia="ru-RU"/>
    </w:rPr>
  </w:style>
  <w:style w:type="paragraph" w:styleId="af5">
    <w:name w:val="header"/>
    <w:basedOn w:val="a"/>
    <w:link w:val="af6"/>
    <w:pPr>
      <w:widowControl/>
      <w:tabs>
        <w:tab w:val="center" w:pos="4153"/>
        <w:tab w:val="right" w:pos="8306"/>
      </w:tabs>
      <w:spacing w:before="120" w:after="240"/>
      <w:ind w:firstLine="709"/>
      <w:jc w:val="center"/>
    </w:pPr>
    <w:rPr>
      <w:b/>
      <w:caps/>
      <w:color w:val="auto"/>
      <w:sz w:val="28"/>
    </w:rPr>
  </w:style>
  <w:style w:type="character" w:customStyle="1" w:styleId="af6">
    <w:name w:val="Верхний колонтитул Знак"/>
    <w:basedOn w:val="a0"/>
    <w:link w:val="af5"/>
    <w:rPr>
      <w:rFonts w:ascii="Times New Roman" w:eastAsia="Times New Roman" w:hAnsi="Times New Roman" w:cs="Times New Roman"/>
      <w:b/>
      <w:caps/>
      <w:sz w:val="28"/>
      <w:szCs w:val="20"/>
      <w:lang w:eastAsia="ru-RU"/>
    </w:rPr>
  </w:style>
  <w:style w:type="paragraph" w:styleId="af7">
    <w:name w:val="Balloon Text"/>
    <w:basedOn w:val="a"/>
    <w:link w:val="af8"/>
    <w:uiPriority w:val="99"/>
    <w:semiHidden/>
    <w:unhideWhenUsed/>
    <w:rPr>
      <w:rFonts w:ascii="Segoe UI" w:hAnsi="Segoe UI" w:cs="Segoe UI"/>
      <w:sz w:val="18"/>
      <w:szCs w:val="18"/>
    </w:rPr>
  </w:style>
  <w:style w:type="character" w:customStyle="1" w:styleId="af8">
    <w:name w:val="Текст выноски Знак"/>
    <w:basedOn w:val="a0"/>
    <w:link w:val="af7"/>
    <w:uiPriority w:val="99"/>
    <w:semiHidden/>
    <w:rPr>
      <w:rFonts w:ascii="Segoe UI" w:eastAsia="Times New Roman" w:hAnsi="Segoe UI" w:cs="Segoe UI"/>
      <w:color w:val="000000"/>
      <w:sz w:val="18"/>
      <w:szCs w:val="18"/>
      <w:lang w:eastAsia="ru-RU"/>
    </w:rPr>
  </w:style>
  <w:style w:type="paragraph" w:styleId="af9">
    <w:name w:val="Body Text"/>
    <w:basedOn w:val="a"/>
    <w:link w:val="afa"/>
    <w:uiPriority w:val="99"/>
    <w:semiHidden/>
    <w:unhideWhenUsed/>
    <w:pPr>
      <w:spacing w:after="120"/>
    </w:pPr>
  </w:style>
  <w:style w:type="character" w:customStyle="1" w:styleId="afa">
    <w:name w:val="Основной текст Знак"/>
    <w:basedOn w:val="a0"/>
    <w:link w:val="af9"/>
    <w:uiPriority w:val="99"/>
    <w:semiHidden/>
    <w:rPr>
      <w:rFonts w:ascii="Times New Roman" w:eastAsia="Times New Roman" w:hAnsi="Times New Roman" w:cs="Times New Roman"/>
      <w:color w:val="000000"/>
      <w:sz w:val="20"/>
      <w:szCs w:val="20"/>
      <w:lang w:eastAsia="ru-RU"/>
    </w:rPr>
  </w:style>
  <w:style w:type="character" w:customStyle="1" w:styleId="afb">
    <w:name w:val="Основной текст_"/>
    <w:link w:val="14"/>
    <w:rPr>
      <w:rFonts w:ascii="Times New Roman" w:hAnsi="Times New Roman"/>
      <w:sz w:val="16"/>
      <w:shd w:val="clear" w:color="auto" w:fill="FFFFFF"/>
    </w:rPr>
  </w:style>
  <w:style w:type="paragraph" w:customStyle="1" w:styleId="14">
    <w:name w:val="Основной текст1"/>
    <w:basedOn w:val="a"/>
    <w:link w:val="afb"/>
    <w:pPr>
      <w:shd w:val="clear" w:color="auto" w:fill="FFFFFF"/>
      <w:spacing w:before="60" w:after="60" w:line="240" w:lineRule="atLeast"/>
      <w:jc w:val="right"/>
    </w:pPr>
    <w:rPr>
      <w:rFonts w:eastAsia="Calibri" w:cs="Calibri"/>
      <w:color w:val="auto"/>
      <w:sz w:val="16"/>
      <w:szCs w:val="22"/>
      <w:lang w:eastAsia="en-US"/>
    </w:rPr>
  </w:style>
  <w:style w:type="paragraph" w:styleId="afc">
    <w:name w:val="footnote text"/>
    <w:basedOn w:val="a"/>
    <w:link w:val="afd"/>
    <w:uiPriority w:val="99"/>
    <w:semiHidden/>
    <w:unhideWhenUsed/>
    <w:pPr>
      <w:widowControl/>
      <w:ind w:firstLine="709"/>
      <w:jc w:val="both"/>
    </w:pPr>
    <w:rPr>
      <w:rFonts w:eastAsia="Calibri"/>
      <w:color w:val="auto"/>
      <w:lang w:eastAsia="en-US"/>
    </w:rPr>
  </w:style>
  <w:style w:type="character" w:customStyle="1" w:styleId="afd">
    <w:name w:val="Текст сноски Знак"/>
    <w:basedOn w:val="a0"/>
    <w:link w:val="afc"/>
    <w:uiPriority w:val="99"/>
    <w:semiHidden/>
    <w:rPr>
      <w:rFonts w:ascii="Times New Roman" w:eastAsia="Calibri" w:hAnsi="Times New Roman" w:cs="Times New Roman"/>
      <w:sz w:val="20"/>
      <w:szCs w:val="20"/>
    </w:rPr>
  </w:style>
  <w:style w:type="character" w:styleId="afe">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znto.tomsk.gov.ru/people/front/view/id/953" TargetMode="External"/><Relationship Id="rId5" Type="http://schemas.openxmlformats.org/officeDocument/2006/relationships/footnotes" Target="footnotes.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5838</Words>
  <Characters>33282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66</cp:revision>
  <cp:lastPrinted>2021-12-24T09:09:00Z</cp:lastPrinted>
  <dcterms:created xsi:type="dcterms:W3CDTF">2021-11-17T03:54:00Z</dcterms:created>
  <dcterms:modified xsi:type="dcterms:W3CDTF">2021-12-28T05:32:00Z</dcterms:modified>
</cp:coreProperties>
</file>