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8B0" w:rsidRDefault="009748B0" w:rsidP="009748B0">
      <w:pPr>
        <w:pStyle w:val="ConsPlusNormal"/>
        <w:jc w:val="both"/>
      </w:pPr>
    </w:p>
    <w:p w:rsidR="009748B0" w:rsidRDefault="009748B0" w:rsidP="009748B0">
      <w:pPr>
        <w:pStyle w:val="ConsPlusNormal"/>
        <w:jc w:val="right"/>
        <w:outlineLvl w:val="0"/>
      </w:pPr>
      <w:r>
        <w:t>Приложение N 1</w:t>
      </w:r>
    </w:p>
    <w:p w:rsidR="009748B0" w:rsidRDefault="009748B0" w:rsidP="009748B0">
      <w:pPr>
        <w:pStyle w:val="ConsPlusNormal"/>
        <w:jc w:val="right"/>
      </w:pPr>
      <w:r>
        <w:t>к приказу</w:t>
      </w:r>
    </w:p>
    <w:p w:rsidR="009748B0" w:rsidRDefault="009748B0" w:rsidP="009748B0">
      <w:pPr>
        <w:pStyle w:val="ConsPlusNormal"/>
        <w:jc w:val="right"/>
      </w:pPr>
      <w:r>
        <w:t>Департамента по вопросам семьи и детей</w:t>
      </w:r>
    </w:p>
    <w:p w:rsidR="009748B0" w:rsidRDefault="009748B0" w:rsidP="009748B0">
      <w:pPr>
        <w:pStyle w:val="ConsPlusNormal"/>
        <w:jc w:val="right"/>
      </w:pPr>
      <w:r>
        <w:t>Томской области</w:t>
      </w:r>
    </w:p>
    <w:p w:rsidR="009748B0" w:rsidRDefault="009748B0" w:rsidP="009748B0">
      <w:pPr>
        <w:pStyle w:val="ConsPlusNormal"/>
        <w:jc w:val="right"/>
      </w:pPr>
      <w:r>
        <w:t>от 01.09.2014 N 216-п</w:t>
      </w:r>
    </w:p>
    <w:p w:rsidR="009748B0" w:rsidRDefault="009748B0" w:rsidP="009748B0">
      <w:pPr>
        <w:pStyle w:val="ConsPlusNormal"/>
        <w:jc w:val="both"/>
      </w:pPr>
    </w:p>
    <w:p w:rsidR="009748B0" w:rsidRDefault="009748B0" w:rsidP="009748B0">
      <w:pPr>
        <w:pStyle w:val="ConsPlusTitle"/>
        <w:jc w:val="center"/>
      </w:pPr>
      <w:bookmarkStart w:id="0" w:name="P76"/>
      <w:bookmarkEnd w:id="0"/>
      <w:r>
        <w:t>АДМИНИСТРАТИВНЫЙ РЕГЛАМЕНТ</w:t>
      </w:r>
    </w:p>
    <w:p w:rsidR="009748B0" w:rsidRDefault="009748B0" w:rsidP="009748B0">
      <w:pPr>
        <w:pStyle w:val="ConsPlusTitle"/>
        <w:jc w:val="center"/>
      </w:pPr>
      <w:r>
        <w:t>ПРЕДОСТАВЛЕНИЯ ГОСУДАРСТВЕННОЙ УСЛУГИ "НАЗНАЧЕНИЕ</w:t>
      </w:r>
    </w:p>
    <w:p w:rsidR="009748B0" w:rsidRDefault="009748B0" w:rsidP="009748B0">
      <w:pPr>
        <w:pStyle w:val="ConsPlusTitle"/>
        <w:jc w:val="center"/>
      </w:pPr>
      <w:r>
        <w:t>ЕДИНОВРЕМЕННОГО ПОСОБИЯ ПРИ ПЕРЕДАЧЕ РЕБЕНКА НА ВОСПИТАНИЕ</w:t>
      </w:r>
    </w:p>
    <w:p w:rsidR="009748B0" w:rsidRDefault="009748B0" w:rsidP="009748B0">
      <w:pPr>
        <w:pStyle w:val="ConsPlusTitle"/>
        <w:jc w:val="center"/>
      </w:pPr>
      <w:r>
        <w:t>В СЕМЬЮ В СООТВЕТСТВИИ С ЗАКОНОДАТЕЛЬСТВОМ РОССИЙСКОЙ</w:t>
      </w:r>
    </w:p>
    <w:p w:rsidR="009748B0" w:rsidRDefault="009748B0" w:rsidP="009748B0">
      <w:pPr>
        <w:pStyle w:val="ConsPlusTitle"/>
        <w:jc w:val="center"/>
      </w:pPr>
      <w:r>
        <w:t>ФЕДЕРАЦИИ", ПРЕДОСТАВЛЯЕМОЙ ОРГАНАМИ МЕСТНОГО САМОУПРАВЛЕНИЯ</w:t>
      </w:r>
    </w:p>
    <w:p w:rsidR="009748B0" w:rsidRDefault="009748B0" w:rsidP="009748B0">
      <w:pPr>
        <w:pStyle w:val="ConsPlusTitle"/>
        <w:jc w:val="center"/>
      </w:pPr>
      <w:r>
        <w:t>ПРИ ОСУЩЕСТВЛЕНИИ ПЕРЕДАННЫХ ИМ ГОСУДАРСТВЕННЫХ ПОЛНОМОЧИЙ</w:t>
      </w:r>
    </w:p>
    <w:p w:rsidR="009748B0" w:rsidRDefault="009748B0" w:rsidP="00974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48B0" w:rsidTr="004E525B">
        <w:trPr>
          <w:jc w:val="center"/>
        </w:trPr>
        <w:tc>
          <w:tcPr>
            <w:tcW w:w="9294" w:type="dxa"/>
            <w:tcBorders>
              <w:top w:val="nil"/>
              <w:left w:val="single" w:sz="24" w:space="0" w:color="CED3F1"/>
              <w:bottom w:val="nil"/>
              <w:right w:val="single" w:sz="24" w:space="0" w:color="F4F3F8"/>
            </w:tcBorders>
            <w:shd w:val="clear" w:color="auto" w:fill="F4F3F8"/>
          </w:tcPr>
          <w:p w:rsidR="009748B0" w:rsidRDefault="009748B0" w:rsidP="004E525B">
            <w:pPr>
              <w:pStyle w:val="ConsPlusNormal"/>
              <w:jc w:val="center"/>
            </w:pPr>
            <w:r>
              <w:rPr>
                <w:color w:val="392C69"/>
              </w:rPr>
              <w:t>Список изменяющих документов</w:t>
            </w:r>
          </w:p>
          <w:p w:rsidR="009748B0" w:rsidRDefault="009748B0" w:rsidP="004E525B">
            <w:pPr>
              <w:pStyle w:val="ConsPlusNormal"/>
              <w:jc w:val="center"/>
            </w:pPr>
            <w:r>
              <w:rPr>
                <w:color w:val="392C69"/>
              </w:rPr>
              <w:t>(в ред. приказов Департамента по вопросам семьи и детей Томской области</w:t>
            </w:r>
          </w:p>
          <w:p w:rsidR="009748B0" w:rsidRDefault="009748B0" w:rsidP="004E525B">
            <w:pPr>
              <w:pStyle w:val="ConsPlusNormal"/>
              <w:jc w:val="center"/>
            </w:pPr>
            <w:r>
              <w:rPr>
                <w:color w:val="392C69"/>
              </w:rPr>
              <w:t xml:space="preserve">от 22.09.2015 </w:t>
            </w:r>
            <w:hyperlink r:id="rId4" w:history="1">
              <w:r>
                <w:rPr>
                  <w:color w:val="0000FF"/>
                </w:rPr>
                <w:t>N 303-п</w:t>
              </w:r>
            </w:hyperlink>
            <w:r>
              <w:rPr>
                <w:color w:val="392C69"/>
              </w:rPr>
              <w:t xml:space="preserve">, от 30.05.2016 </w:t>
            </w:r>
            <w:hyperlink r:id="rId5" w:history="1">
              <w:r>
                <w:rPr>
                  <w:color w:val="0000FF"/>
                </w:rPr>
                <w:t>N 195-п</w:t>
              </w:r>
            </w:hyperlink>
            <w:r>
              <w:rPr>
                <w:color w:val="392C69"/>
              </w:rPr>
              <w:t xml:space="preserve">, от 10.05.2017 </w:t>
            </w:r>
            <w:hyperlink r:id="rId6" w:history="1">
              <w:r>
                <w:rPr>
                  <w:color w:val="0000FF"/>
                </w:rPr>
                <w:t>N 169-п</w:t>
              </w:r>
            </w:hyperlink>
            <w:r>
              <w:rPr>
                <w:color w:val="392C69"/>
              </w:rPr>
              <w:t>,</w:t>
            </w:r>
          </w:p>
          <w:p w:rsidR="009748B0" w:rsidRDefault="009748B0" w:rsidP="004E525B">
            <w:pPr>
              <w:pStyle w:val="ConsPlusNormal"/>
              <w:jc w:val="center"/>
            </w:pPr>
            <w:r>
              <w:rPr>
                <w:color w:val="392C69"/>
              </w:rPr>
              <w:t xml:space="preserve">от 29.12.2017 </w:t>
            </w:r>
            <w:hyperlink r:id="rId7" w:history="1">
              <w:r>
                <w:rPr>
                  <w:color w:val="0000FF"/>
                </w:rPr>
                <w:t>N 409-п</w:t>
              </w:r>
            </w:hyperlink>
            <w:r>
              <w:rPr>
                <w:color w:val="392C69"/>
              </w:rPr>
              <w:t xml:space="preserve">, от 08.02.2019 </w:t>
            </w:r>
            <w:hyperlink r:id="rId8" w:history="1">
              <w:r>
                <w:rPr>
                  <w:color w:val="0000FF"/>
                </w:rPr>
                <w:t>N 106-п</w:t>
              </w:r>
            </w:hyperlink>
            <w:r>
              <w:rPr>
                <w:color w:val="392C69"/>
              </w:rPr>
              <w:t>)</w:t>
            </w:r>
          </w:p>
        </w:tc>
      </w:tr>
    </w:tbl>
    <w:p w:rsidR="009748B0" w:rsidRDefault="009748B0" w:rsidP="009748B0">
      <w:pPr>
        <w:pStyle w:val="ConsPlusNormal"/>
        <w:jc w:val="both"/>
      </w:pPr>
    </w:p>
    <w:p w:rsidR="009748B0" w:rsidRDefault="009748B0" w:rsidP="009748B0">
      <w:pPr>
        <w:pStyle w:val="ConsPlusTitle"/>
        <w:jc w:val="center"/>
        <w:outlineLvl w:val="1"/>
      </w:pPr>
      <w:r>
        <w:t>1. ОБЩИЕ ПОЛОЖЕНИЯ</w:t>
      </w:r>
    </w:p>
    <w:p w:rsidR="009748B0" w:rsidRDefault="009748B0" w:rsidP="009748B0">
      <w:pPr>
        <w:pStyle w:val="ConsPlusNormal"/>
        <w:jc w:val="both"/>
      </w:pPr>
    </w:p>
    <w:p w:rsidR="009748B0" w:rsidRDefault="009748B0" w:rsidP="009748B0">
      <w:pPr>
        <w:pStyle w:val="ConsPlusTitle"/>
        <w:jc w:val="center"/>
        <w:outlineLvl w:val="2"/>
      </w:pPr>
      <w:r>
        <w:t>Предмет регулирования административного регламента</w:t>
      </w:r>
    </w:p>
    <w:p w:rsidR="009748B0" w:rsidRDefault="009748B0" w:rsidP="009748B0">
      <w:pPr>
        <w:pStyle w:val="ConsPlusNormal"/>
        <w:jc w:val="both"/>
      </w:pPr>
    </w:p>
    <w:p w:rsidR="009748B0" w:rsidRDefault="009748B0" w:rsidP="009748B0">
      <w:pPr>
        <w:pStyle w:val="ConsPlusNormal"/>
        <w:ind w:firstLine="540"/>
        <w:jc w:val="both"/>
      </w:pPr>
      <w:r>
        <w:t>1. Административный регламент предоставления государственной услуги "Назначение единовременного пособия при передаче ребенка на воспитание в семью в соответствии с законодательством Российской Федерации", предоставляемой органами местного самоуправления при осуществлении переданных им государственных полномочий (далее - административный регламент), определяет последовательность и сроки административных процедур по предоставлению государственной услуги "Назначение единовременного пособия при передаче ребенка на воспитание в семью в соответствии с законодательством Российской Федерации" (далее - государственная услуга).</w:t>
      </w:r>
    </w:p>
    <w:p w:rsidR="009748B0" w:rsidRDefault="009748B0" w:rsidP="009748B0">
      <w:pPr>
        <w:pStyle w:val="ConsPlusNormal"/>
        <w:spacing w:before="220"/>
        <w:ind w:firstLine="540"/>
        <w:jc w:val="both"/>
      </w:pPr>
      <w:bookmarkStart w:id="1" w:name="P92"/>
      <w:bookmarkEnd w:id="1"/>
      <w:r>
        <w:t>2. Полномочия по предоставлению государственной услуги осуществляются органами местного самоуправления муниципальных образований Томской области "Александровский район", "</w:t>
      </w:r>
      <w:proofErr w:type="spellStart"/>
      <w:r>
        <w:t>Асиновский</w:t>
      </w:r>
      <w:proofErr w:type="spellEnd"/>
      <w:r>
        <w:t xml:space="preserve"> район", "</w:t>
      </w:r>
      <w:proofErr w:type="spellStart"/>
      <w:r>
        <w:t>Бакчарский</w:t>
      </w:r>
      <w:proofErr w:type="spellEnd"/>
      <w:r>
        <w:t xml:space="preserve"> район", "</w:t>
      </w:r>
      <w:proofErr w:type="spellStart"/>
      <w:r>
        <w:t>Верхнекетский</w:t>
      </w:r>
      <w:proofErr w:type="spellEnd"/>
      <w:r>
        <w:t xml:space="preserve"> район", "Зырянский район", "</w:t>
      </w:r>
      <w:proofErr w:type="spellStart"/>
      <w:r>
        <w:t>Каргасокский</w:t>
      </w:r>
      <w:proofErr w:type="spellEnd"/>
      <w:r>
        <w:t xml:space="preserve"> район", "Город Кедровый", "</w:t>
      </w:r>
      <w:proofErr w:type="spellStart"/>
      <w:r>
        <w:t>Кожевниковский</w:t>
      </w:r>
      <w:proofErr w:type="spellEnd"/>
      <w:r>
        <w:t xml:space="preserve"> район", "</w:t>
      </w:r>
      <w:proofErr w:type="spellStart"/>
      <w:r>
        <w:t>Колпашевский</w:t>
      </w:r>
      <w:proofErr w:type="spellEnd"/>
      <w:r>
        <w:t xml:space="preserve"> район", "</w:t>
      </w:r>
      <w:proofErr w:type="spellStart"/>
      <w:r>
        <w:t>Кривошеинский</w:t>
      </w:r>
      <w:proofErr w:type="spellEnd"/>
      <w:r>
        <w:t xml:space="preserve"> район", "</w:t>
      </w:r>
      <w:proofErr w:type="spellStart"/>
      <w:r>
        <w:t>Молчановский</w:t>
      </w:r>
      <w:proofErr w:type="spellEnd"/>
      <w:r>
        <w:t xml:space="preserve"> район", "</w:t>
      </w:r>
      <w:proofErr w:type="spellStart"/>
      <w:r>
        <w:t>Парабельский</w:t>
      </w:r>
      <w:proofErr w:type="spellEnd"/>
      <w:r>
        <w:t xml:space="preserve"> район", "Первомайский район", "Город Стрежевой", "Городской округ - закрытое административно-территориальное образование Северск Томской области", "Томский район", "Город Томск", "</w:t>
      </w:r>
      <w:proofErr w:type="spellStart"/>
      <w:r>
        <w:t>Тегульдетский</w:t>
      </w:r>
      <w:proofErr w:type="spellEnd"/>
      <w:r>
        <w:t xml:space="preserve"> район", "</w:t>
      </w:r>
      <w:proofErr w:type="spellStart"/>
      <w:r>
        <w:t>Чаинский</w:t>
      </w:r>
      <w:proofErr w:type="spellEnd"/>
      <w:r>
        <w:t xml:space="preserve"> район", "</w:t>
      </w:r>
      <w:proofErr w:type="spellStart"/>
      <w:r>
        <w:t>Шегарский</w:t>
      </w:r>
      <w:proofErr w:type="spellEnd"/>
      <w:r>
        <w:t xml:space="preserve"> район", наделенными в соответствии с </w:t>
      </w:r>
      <w:hyperlink r:id="rId9" w:history="1">
        <w:r>
          <w:rPr>
            <w:color w:val="0000FF"/>
          </w:rPr>
          <w:t>Законом</w:t>
        </w:r>
      </w:hyperlink>
      <w:r>
        <w:t xml:space="preserve"> Томской области от 28.12.2007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отдельными государственными полномочиями по организации и осуществлению деятельности по опеке и попечительству (далее - орган местного самоуправления, предоставляющий государственную услугу).</w:t>
      </w:r>
    </w:p>
    <w:p w:rsidR="009748B0" w:rsidRDefault="009748B0" w:rsidP="009748B0">
      <w:pPr>
        <w:pStyle w:val="ConsPlusNormal"/>
        <w:jc w:val="both"/>
      </w:pPr>
    </w:p>
    <w:p w:rsidR="009748B0" w:rsidRDefault="009748B0" w:rsidP="009748B0">
      <w:pPr>
        <w:pStyle w:val="ConsPlusTitle"/>
        <w:jc w:val="center"/>
        <w:outlineLvl w:val="2"/>
      </w:pPr>
      <w:r>
        <w:t>Круг заявителей</w:t>
      </w:r>
    </w:p>
    <w:p w:rsidR="009748B0" w:rsidRDefault="009748B0" w:rsidP="009748B0">
      <w:pPr>
        <w:pStyle w:val="ConsPlusNormal"/>
        <w:jc w:val="both"/>
      </w:pPr>
    </w:p>
    <w:p w:rsidR="009748B0" w:rsidRDefault="009748B0" w:rsidP="009748B0">
      <w:pPr>
        <w:pStyle w:val="ConsPlusNormal"/>
        <w:ind w:firstLine="540"/>
        <w:jc w:val="both"/>
      </w:pPr>
      <w:bookmarkStart w:id="2" w:name="P96"/>
      <w:bookmarkEnd w:id="2"/>
      <w:r>
        <w:t>3. Единовременное пособие назначается и выплачивается усыновителям, опекунам (попечителям), приемным родителям органом местного самоуправления, предоставляющим государственную услугу, по месту жительства одного из усыновителей (опекунов (попечителей), приемных родителей).</w:t>
      </w:r>
    </w:p>
    <w:p w:rsidR="009748B0" w:rsidRDefault="009748B0" w:rsidP="009748B0">
      <w:pPr>
        <w:pStyle w:val="ConsPlusNormal"/>
        <w:spacing w:before="220"/>
        <w:ind w:firstLine="540"/>
        <w:jc w:val="both"/>
      </w:pPr>
      <w:r>
        <w:lastRenderedPageBreak/>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 (далее - заявители).</w:t>
      </w:r>
    </w:p>
    <w:p w:rsidR="009748B0" w:rsidRDefault="009748B0" w:rsidP="009748B0">
      <w:pPr>
        <w:pStyle w:val="ConsPlusNormal"/>
        <w:spacing w:before="220"/>
        <w:ind w:firstLine="540"/>
        <w:jc w:val="both"/>
      </w:pPr>
      <w:r>
        <w:t>В случае передачи на воспитание в семью двух и более детей пособие выплачивается на каждого ребенка.</w:t>
      </w:r>
    </w:p>
    <w:p w:rsidR="009748B0" w:rsidRDefault="009748B0" w:rsidP="009748B0">
      <w:pPr>
        <w:pStyle w:val="ConsPlusNormal"/>
        <w:jc w:val="both"/>
      </w:pPr>
    </w:p>
    <w:p w:rsidR="009748B0" w:rsidRDefault="009748B0" w:rsidP="009748B0">
      <w:pPr>
        <w:pStyle w:val="ConsPlusTitle"/>
        <w:jc w:val="center"/>
        <w:outlineLvl w:val="2"/>
      </w:pPr>
      <w:r>
        <w:t>Требования к порядку информирования</w:t>
      </w:r>
    </w:p>
    <w:p w:rsidR="009748B0" w:rsidRDefault="009748B0" w:rsidP="009748B0">
      <w:pPr>
        <w:pStyle w:val="ConsPlusTitle"/>
        <w:jc w:val="center"/>
      </w:pPr>
      <w:r>
        <w:t>о предоставлении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4. Информация об исполнении государственной услуги доводится посредством:</w:t>
      </w:r>
    </w:p>
    <w:p w:rsidR="009748B0" w:rsidRDefault="009748B0" w:rsidP="009748B0">
      <w:pPr>
        <w:pStyle w:val="ConsPlusNormal"/>
        <w:spacing w:before="220"/>
        <w:ind w:firstLine="540"/>
        <w:jc w:val="both"/>
      </w:pPr>
      <w:r>
        <w:t>1) размещения на информационных стендах в помещениях:</w:t>
      </w:r>
    </w:p>
    <w:p w:rsidR="009748B0" w:rsidRDefault="009748B0" w:rsidP="009748B0">
      <w:pPr>
        <w:pStyle w:val="ConsPlusNormal"/>
        <w:spacing w:before="220"/>
        <w:ind w:firstLine="540"/>
        <w:jc w:val="both"/>
      </w:pPr>
      <w:r>
        <w:t>- Департамента по вопросам семьи и детей Томской области (далее - Департамент) по адресу: 634041, г. Томск, Тверская ул., д. 74.</w:t>
      </w:r>
    </w:p>
    <w:p w:rsidR="009748B0" w:rsidRDefault="009748B0" w:rsidP="009748B0">
      <w:pPr>
        <w:pStyle w:val="ConsPlusNormal"/>
        <w:spacing w:before="220"/>
        <w:ind w:firstLine="540"/>
        <w:jc w:val="both"/>
      </w:pPr>
      <w:r>
        <w:t>Режим работы Департамента: в будние дни с 9 часов 00 минут до 18 часов 00 минут, перерыв для отдыха и питания с 12 часов 30 минут до 13 часов 30 минут.</w:t>
      </w:r>
    </w:p>
    <w:p w:rsidR="009748B0" w:rsidRDefault="009748B0" w:rsidP="009748B0">
      <w:pPr>
        <w:pStyle w:val="ConsPlusNormal"/>
        <w:spacing w:before="220"/>
        <w:ind w:firstLine="540"/>
        <w:jc w:val="both"/>
      </w:pPr>
      <w:r>
        <w:t>Выходные дни: суббота, воскресенье.</w:t>
      </w:r>
    </w:p>
    <w:p w:rsidR="009748B0" w:rsidRDefault="009748B0" w:rsidP="009748B0">
      <w:pPr>
        <w:pStyle w:val="ConsPlusNormal"/>
        <w:spacing w:before="220"/>
        <w:ind w:firstLine="540"/>
        <w:jc w:val="both"/>
      </w:pPr>
      <w:r>
        <w:t>Телефоны для справок: (3822) 713-951, 713-983, факс: (3822) 713-998.</w:t>
      </w:r>
    </w:p>
    <w:p w:rsidR="009748B0" w:rsidRDefault="009748B0" w:rsidP="009748B0">
      <w:pPr>
        <w:pStyle w:val="ConsPlusNormal"/>
        <w:spacing w:before="220"/>
        <w:ind w:firstLine="540"/>
        <w:jc w:val="both"/>
      </w:pPr>
      <w:r>
        <w:t>Адрес электронной почты Департамента: dsmd@family.tomsk.gov.ru.</w:t>
      </w:r>
    </w:p>
    <w:p w:rsidR="009748B0" w:rsidRDefault="009748B0" w:rsidP="009748B0">
      <w:pPr>
        <w:pStyle w:val="ConsPlusNormal"/>
        <w:spacing w:before="220"/>
        <w:ind w:firstLine="540"/>
        <w:jc w:val="both"/>
      </w:pPr>
      <w:r>
        <w:t>Официальный интернет-сайт Департамента: depsd.tomsk.gov.ru;</w:t>
      </w:r>
    </w:p>
    <w:p w:rsidR="009748B0" w:rsidRDefault="009748B0" w:rsidP="009748B0">
      <w:pPr>
        <w:pStyle w:val="ConsPlusNormal"/>
        <w:jc w:val="both"/>
      </w:pPr>
      <w:r>
        <w:t xml:space="preserve">(в ред. </w:t>
      </w:r>
      <w:hyperlink r:id="rId10" w:history="1">
        <w:r>
          <w:rPr>
            <w:color w:val="0000FF"/>
          </w:rPr>
          <w:t>приказа</w:t>
        </w:r>
      </w:hyperlink>
      <w:r>
        <w:t xml:space="preserve"> Департамента по вопросам семьи и детей Томской области от 29.12.2017 N 409-п)</w:t>
      </w:r>
    </w:p>
    <w:p w:rsidR="009748B0" w:rsidRDefault="009748B0" w:rsidP="009748B0">
      <w:pPr>
        <w:pStyle w:val="ConsPlusNormal"/>
        <w:spacing w:before="220"/>
        <w:ind w:firstLine="540"/>
        <w:jc w:val="both"/>
      </w:pPr>
      <w:r>
        <w:t>- органов местного самоуправления, предоставляющих государственную услугу;</w:t>
      </w:r>
    </w:p>
    <w:p w:rsidR="009748B0" w:rsidRDefault="009748B0" w:rsidP="009748B0">
      <w:pPr>
        <w:pStyle w:val="ConsPlusNormal"/>
        <w:spacing w:before="220"/>
        <w:ind w:firstLine="540"/>
        <w:jc w:val="both"/>
      </w:pPr>
      <w:r>
        <w:t>2) размещения на сайтах:</w:t>
      </w:r>
    </w:p>
    <w:p w:rsidR="009748B0" w:rsidRDefault="009748B0" w:rsidP="009748B0">
      <w:pPr>
        <w:pStyle w:val="ConsPlusNormal"/>
        <w:spacing w:before="220"/>
        <w:ind w:firstLine="540"/>
        <w:jc w:val="both"/>
      </w:pPr>
      <w:r>
        <w:t>- Департамента (depsd.tomsk.gov.ru), Едином портале государственных и муниципальных услуг (функций) (www.gosuslugi.ru);</w:t>
      </w:r>
    </w:p>
    <w:p w:rsidR="009748B0" w:rsidRDefault="009748B0" w:rsidP="009748B0">
      <w:pPr>
        <w:pStyle w:val="ConsPlusNormal"/>
        <w:jc w:val="both"/>
      </w:pPr>
      <w:r>
        <w:t xml:space="preserve">(в ред. приказов Департамента по вопросам семьи и детей Томской области от 10.05.2017 </w:t>
      </w:r>
      <w:hyperlink r:id="rId11" w:history="1">
        <w:r>
          <w:rPr>
            <w:color w:val="0000FF"/>
          </w:rPr>
          <w:t>N 169-п</w:t>
        </w:r>
      </w:hyperlink>
      <w:r>
        <w:t xml:space="preserve">, от 29.12.2017 </w:t>
      </w:r>
      <w:hyperlink r:id="rId12" w:history="1">
        <w:r>
          <w:rPr>
            <w:color w:val="0000FF"/>
          </w:rPr>
          <w:t>N 409-п</w:t>
        </w:r>
      </w:hyperlink>
      <w:r>
        <w:t>)</w:t>
      </w:r>
    </w:p>
    <w:p w:rsidR="009748B0" w:rsidRDefault="009748B0" w:rsidP="009748B0">
      <w:pPr>
        <w:pStyle w:val="ConsPlusNormal"/>
        <w:spacing w:before="220"/>
        <w:ind w:firstLine="540"/>
        <w:jc w:val="both"/>
      </w:pPr>
      <w:r>
        <w:t>- органов местного самоуправления, предоставляющих государственную услугу;</w:t>
      </w:r>
    </w:p>
    <w:p w:rsidR="009748B0" w:rsidRDefault="009748B0" w:rsidP="009748B0">
      <w:pPr>
        <w:pStyle w:val="ConsPlusNormal"/>
        <w:spacing w:before="220"/>
        <w:ind w:firstLine="540"/>
        <w:jc w:val="both"/>
      </w:pPr>
      <w:r>
        <w:t>-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9748B0" w:rsidRDefault="009748B0" w:rsidP="009748B0">
      <w:pPr>
        <w:pStyle w:val="ConsPlusNormal"/>
        <w:spacing w:before="220"/>
        <w:ind w:firstLine="540"/>
        <w:jc w:val="both"/>
      </w:pPr>
      <w:r>
        <w:t>3) разъяснений специалистов органов местного самоуправления, предоставляющих государственную услугу, ответственных за предоставление государственной услуги, специалистов Департамента по телефонам или электронной почте;</w:t>
      </w:r>
    </w:p>
    <w:p w:rsidR="009748B0" w:rsidRDefault="009748B0" w:rsidP="009748B0">
      <w:pPr>
        <w:pStyle w:val="ConsPlusNormal"/>
        <w:spacing w:before="220"/>
        <w:ind w:firstLine="540"/>
        <w:jc w:val="both"/>
      </w:pPr>
      <w:r>
        <w:lastRenderedPageBreak/>
        <w:t>4) публикаций в печатных средствах массовой информации;</w:t>
      </w:r>
    </w:p>
    <w:p w:rsidR="009748B0" w:rsidRDefault="009748B0" w:rsidP="009748B0">
      <w:pPr>
        <w:pStyle w:val="ConsPlusNormal"/>
        <w:spacing w:before="220"/>
        <w:ind w:firstLine="540"/>
        <w:jc w:val="both"/>
      </w:pPr>
      <w:r>
        <w:t>5) издания информационных материалов (брошюр, буклетов и т.д.).</w:t>
      </w:r>
    </w:p>
    <w:p w:rsidR="009748B0" w:rsidRDefault="009748B0" w:rsidP="009748B0">
      <w:pPr>
        <w:pStyle w:val="ConsPlusNormal"/>
        <w:spacing w:before="220"/>
        <w:ind w:firstLine="540"/>
        <w:jc w:val="both"/>
      </w:pPr>
      <w:r>
        <w:t>4-1. Информация о предоставлении государственной услуги размещается на Едином портале государственных и муниципальных услуг (функций), официальном сайте Департамента, а также официальных сайтах органов местного самоуправления, предоставляющих государственную услугу.</w:t>
      </w:r>
    </w:p>
    <w:p w:rsidR="009748B0" w:rsidRDefault="009748B0" w:rsidP="009748B0">
      <w:pPr>
        <w:pStyle w:val="ConsPlusNormal"/>
        <w:spacing w:before="220"/>
        <w:ind w:firstLine="540"/>
        <w:jc w:val="both"/>
      </w:pPr>
      <w:r>
        <w:t>На Едином портале государственных и муниципальных услуг (функций), официальном сайте Департамента, официальных сайтах органов местного самоуправления, предоставляющих государственную услугу, размещается следующая информация:</w:t>
      </w:r>
    </w:p>
    <w:p w:rsidR="009748B0" w:rsidRDefault="009748B0" w:rsidP="009748B0">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48B0" w:rsidRDefault="009748B0" w:rsidP="009748B0">
      <w:pPr>
        <w:pStyle w:val="ConsPlusNormal"/>
        <w:spacing w:before="220"/>
        <w:ind w:firstLine="540"/>
        <w:jc w:val="both"/>
      </w:pPr>
      <w:r>
        <w:t>2) круг заявителей;</w:t>
      </w:r>
    </w:p>
    <w:p w:rsidR="009748B0" w:rsidRDefault="009748B0" w:rsidP="009748B0">
      <w:pPr>
        <w:pStyle w:val="ConsPlusNormal"/>
        <w:spacing w:before="220"/>
        <w:ind w:firstLine="540"/>
        <w:jc w:val="both"/>
      </w:pPr>
      <w:r>
        <w:t>3) срок предоставления государственной услуги;</w:t>
      </w:r>
    </w:p>
    <w:p w:rsidR="009748B0" w:rsidRDefault="009748B0" w:rsidP="009748B0">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9748B0" w:rsidRDefault="009748B0" w:rsidP="009748B0">
      <w:pPr>
        <w:pStyle w:val="ConsPlusNormal"/>
        <w:spacing w:before="220"/>
        <w:ind w:firstLine="540"/>
        <w:jc w:val="both"/>
      </w:pPr>
      <w:r>
        <w:t>5) исчерпывающий перечень оснований для отказа в предоставлении государственной услуги;</w:t>
      </w:r>
    </w:p>
    <w:p w:rsidR="009748B0" w:rsidRDefault="009748B0" w:rsidP="009748B0">
      <w:pPr>
        <w:pStyle w:val="ConsPlusNormal"/>
        <w:spacing w:before="220"/>
        <w:ind w:firstLine="540"/>
        <w:jc w:val="both"/>
      </w:pPr>
      <w:r>
        <w:t>6) информация о порядке досудебного (внесудебного) обжалования решений, действий (бездействий) органа, предоставляющего государственную услугу, должностного лица органа, предоставляющего услугу, либо муниципального служащего.</w:t>
      </w:r>
    </w:p>
    <w:p w:rsidR="009748B0" w:rsidRDefault="009748B0" w:rsidP="009748B0">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9748B0" w:rsidRDefault="009748B0" w:rsidP="009748B0">
      <w:pPr>
        <w:pStyle w:val="ConsPlusNormal"/>
        <w:jc w:val="both"/>
      </w:pPr>
      <w:r>
        <w:t xml:space="preserve">(п. 4-1 введен </w:t>
      </w:r>
      <w:hyperlink r:id="rId13" w:history="1">
        <w:r>
          <w:rPr>
            <w:color w:val="0000FF"/>
          </w:rPr>
          <w:t>приказом</w:t>
        </w:r>
      </w:hyperlink>
      <w:r>
        <w:t xml:space="preserve"> Департамента по вопросам семьи и детей Томской области от 08.02.2019 N 106-п)</w:t>
      </w:r>
    </w:p>
    <w:p w:rsidR="009748B0" w:rsidRDefault="009748B0" w:rsidP="009748B0">
      <w:pPr>
        <w:pStyle w:val="ConsPlusNormal"/>
        <w:spacing w:before="220"/>
        <w:ind w:firstLine="540"/>
        <w:jc w:val="both"/>
      </w:pPr>
      <w:r>
        <w:t>5. На информационных стендах размещается следующая информация:</w:t>
      </w:r>
    </w:p>
    <w:p w:rsidR="009748B0" w:rsidRDefault="009748B0" w:rsidP="009748B0">
      <w:pPr>
        <w:pStyle w:val="ConsPlusNormal"/>
        <w:jc w:val="both"/>
      </w:pPr>
      <w:r>
        <w:t xml:space="preserve">(в ред. </w:t>
      </w:r>
      <w:hyperlink r:id="rId14" w:history="1">
        <w:r>
          <w:rPr>
            <w:color w:val="0000FF"/>
          </w:rPr>
          <w:t>приказа</w:t>
        </w:r>
      </w:hyperlink>
      <w:r>
        <w:t xml:space="preserve"> Департамента по вопросам семьи и детей Томской области от 08.02.2019 N 106-п)</w:t>
      </w:r>
    </w:p>
    <w:p w:rsidR="009748B0" w:rsidRDefault="009748B0" w:rsidP="009748B0">
      <w:pPr>
        <w:pStyle w:val="ConsPlusNormal"/>
        <w:spacing w:before="220"/>
        <w:ind w:firstLine="540"/>
        <w:jc w:val="both"/>
      </w:pPr>
      <w:r>
        <w:t>1) текст административного регламента;</w:t>
      </w:r>
    </w:p>
    <w:p w:rsidR="009748B0" w:rsidRDefault="009748B0" w:rsidP="009748B0">
      <w:pPr>
        <w:pStyle w:val="ConsPlusNormal"/>
        <w:spacing w:before="220"/>
        <w:ind w:firstLine="540"/>
        <w:jc w:val="both"/>
      </w:pPr>
      <w:r>
        <w:t>2) блок-схема, содержащая графическое изображение последовательности административных процедур при предоставлении государственной услуги;</w:t>
      </w:r>
    </w:p>
    <w:p w:rsidR="009748B0" w:rsidRDefault="009748B0" w:rsidP="009748B0">
      <w:pPr>
        <w:pStyle w:val="ConsPlusNormal"/>
        <w:spacing w:before="220"/>
        <w:ind w:firstLine="540"/>
        <w:jc w:val="both"/>
      </w:pPr>
      <w:r>
        <w:t>3) образец оформления заявления, необходимого для предоставления государственной услуги;</w:t>
      </w:r>
    </w:p>
    <w:p w:rsidR="009748B0" w:rsidRDefault="009748B0" w:rsidP="009748B0">
      <w:pPr>
        <w:pStyle w:val="ConsPlusNormal"/>
        <w:spacing w:before="220"/>
        <w:ind w:firstLine="540"/>
        <w:jc w:val="both"/>
      </w:pPr>
      <w:r>
        <w:t>4) месторасположение, график (режим работы), номера телефонов, электронной почты специалистов.</w:t>
      </w:r>
    </w:p>
    <w:p w:rsidR="009748B0" w:rsidRDefault="009748B0" w:rsidP="009748B0">
      <w:pPr>
        <w:pStyle w:val="ConsPlusNormal"/>
        <w:jc w:val="both"/>
      </w:pPr>
      <w:r>
        <w:t xml:space="preserve">(п. 5 в ред. </w:t>
      </w:r>
      <w:hyperlink r:id="rId15"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5-1. При осуществлении консультирования по телефону специалисты органов местного самоуправления, предоставляющих государственную услугу, и специалисты Департамента в соответствии с поступившим запросом предоставляют заявителям информацию по следующим вопросам:</w:t>
      </w:r>
    </w:p>
    <w:p w:rsidR="009748B0" w:rsidRDefault="009748B0" w:rsidP="009748B0">
      <w:pPr>
        <w:pStyle w:val="ConsPlusNormal"/>
        <w:spacing w:before="220"/>
        <w:ind w:firstLine="540"/>
        <w:jc w:val="both"/>
      </w:pPr>
      <w:r>
        <w:lastRenderedPageBreak/>
        <w:t>1) о месте нахождения и графике работы Департамента, органов местного самоуправления, предоставляющих государственную услугу;</w:t>
      </w:r>
    </w:p>
    <w:p w:rsidR="009748B0" w:rsidRDefault="009748B0" w:rsidP="009748B0">
      <w:pPr>
        <w:pStyle w:val="ConsPlusNormal"/>
        <w:spacing w:before="220"/>
        <w:ind w:firstLine="540"/>
        <w:jc w:val="both"/>
      </w:pPr>
      <w:r>
        <w:t>2) о справочных телефонах и почтовых адресах Департамента, органов местного самоуправления, предоставляющих государственную услугу;</w:t>
      </w:r>
    </w:p>
    <w:p w:rsidR="009748B0" w:rsidRDefault="009748B0" w:rsidP="009748B0">
      <w:pPr>
        <w:pStyle w:val="ConsPlusNormal"/>
        <w:spacing w:before="220"/>
        <w:ind w:firstLine="540"/>
        <w:jc w:val="both"/>
      </w:pPr>
      <w:r>
        <w:t>3) об адресах официального сайта Департамента, органов местного самоуправления, предоставляющих государственную услугу, в информационно-телекоммуникационной сети "Интернет", адресах электронной почты Департамента, органов местного самоуправления, предоставляющих государственную услугу, о возможности предоставления государственной услуги в электронной форме с использованием Единого портала государственных и муниципальных услуг (функций);</w:t>
      </w:r>
    </w:p>
    <w:p w:rsidR="009748B0" w:rsidRDefault="009748B0" w:rsidP="009748B0">
      <w:pPr>
        <w:pStyle w:val="ConsPlusNormal"/>
        <w:spacing w:before="220"/>
        <w:ind w:firstLine="540"/>
        <w:jc w:val="both"/>
      </w:pPr>
      <w:r>
        <w:t>4) о порядке предоставления государственной услуги;</w:t>
      </w:r>
    </w:p>
    <w:p w:rsidR="009748B0" w:rsidRDefault="009748B0" w:rsidP="009748B0">
      <w:pPr>
        <w:pStyle w:val="ConsPlusNormal"/>
        <w:spacing w:before="220"/>
        <w:ind w:firstLine="540"/>
        <w:jc w:val="both"/>
      </w:pPr>
      <w:r>
        <w:t>5) о ходе предоставления государственной услуги.</w:t>
      </w:r>
    </w:p>
    <w:p w:rsidR="009748B0" w:rsidRDefault="009748B0" w:rsidP="009748B0">
      <w:pPr>
        <w:pStyle w:val="ConsPlusNormal"/>
        <w:spacing w:before="220"/>
        <w:ind w:firstLine="540"/>
        <w:jc w:val="both"/>
      </w:pPr>
      <w:r>
        <w:t>При ответах на телефонные звонки и устные обращения специалисты в вежливой форме информируют обратившихся граждан по поставленным им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местного самоуправления, предоставляющего государственную услугу, в который позвонил гражданин, фамилии, имени, отчестве (последнее - при наличии) и должности специалиста, принявшего телефонный звонок.</w:t>
      </w:r>
    </w:p>
    <w:p w:rsidR="009748B0" w:rsidRDefault="009748B0" w:rsidP="009748B0">
      <w:pPr>
        <w:pStyle w:val="ConsPlusNormal"/>
        <w:jc w:val="both"/>
      </w:pPr>
      <w:r>
        <w:t xml:space="preserve">(п. 5-1 введен </w:t>
      </w:r>
      <w:hyperlink r:id="rId16" w:history="1">
        <w:r>
          <w:rPr>
            <w:color w:val="0000FF"/>
          </w:rPr>
          <w:t>приказом</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1"/>
      </w:pPr>
      <w:r>
        <w:t>2. СТАНДАРТ ПРЕДОСТАВЛЕНИЯ ГОСУДАРСТВЕННОЙ УСЛУГИ</w:t>
      </w:r>
    </w:p>
    <w:p w:rsidR="009748B0" w:rsidRDefault="009748B0" w:rsidP="009748B0">
      <w:pPr>
        <w:pStyle w:val="ConsPlusNormal"/>
        <w:jc w:val="both"/>
      </w:pPr>
    </w:p>
    <w:p w:rsidR="009748B0" w:rsidRDefault="009748B0" w:rsidP="009748B0">
      <w:pPr>
        <w:pStyle w:val="ConsPlusTitle"/>
        <w:jc w:val="center"/>
        <w:outlineLvl w:val="2"/>
      </w:pPr>
      <w:r>
        <w:t>Наименование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6. Наименование государственной услуги - "Назначение единовременного пособия при передаче ребенка на воспитание в семью в соответствии с законодательством Российской Федерации".</w:t>
      </w:r>
    </w:p>
    <w:p w:rsidR="009748B0" w:rsidRDefault="009748B0" w:rsidP="009748B0">
      <w:pPr>
        <w:pStyle w:val="ConsPlusNormal"/>
        <w:jc w:val="both"/>
      </w:pPr>
    </w:p>
    <w:p w:rsidR="009748B0" w:rsidRDefault="009748B0" w:rsidP="009748B0">
      <w:pPr>
        <w:pStyle w:val="ConsPlusTitle"/>
        <w:jc w:val="center"/>
        <w:outlineLvl w:val="2"/>
      </w:pPr>
      <w:r>
        <w:t>Наименование органа, предоставляющего государственную услугу</w:t>
      </w:r>
    </w:p>
    <w:p w:rsidR="009748B0" w:rsidRDefault="009748B0" w:rsidP="009748B0">
      <w:pPr>
        <w:pStyle w:val="ConsPlusNormal"/>
        <w:jc w:val="both"/>
      </w:pPr>
    </w:p>
    <w:p w:rsidR="009748B0" w:rsidRDefault="009748B0" w:rsidP="009748B0">
      <w:pPr>
        <w:pStyle w:val="ConsPlusNormal"/>
        <w:ind w:firstLine="540"/>
        <w:jc w:val="both"/>
      </w:pPr>
      <w:r>
        <w:t xml:space="preserve">7. Государственная услуга предоставляется органами местного самоуправления муниципальных образований Томской области, наделенными отдельными государственными полномочиями по организации и осуществлению деятельности по опеке и попечительству, перечисленные в </w:t>
      </w:r>
      <w:hyperlink w:anchor="P92" w:history="1">
        <w:r>
          <w:rPr>
            <w:color w:val="0000FF"/>
          </w:rPr>
          <w:t>пункте 2</w:t>
        </w:r>
      </w:hyperlink>
      <w:r>
        <w:t xml:space="preserve"> административного регламента.</w:t>
      </w:r>
    </w:p>
    <w:p w:rsidR="009748B0" w:rsidRDefault="009748B0" w:rsidP="009748B0">
      <w:pPr>
        <w:pStyle w:val="ConsPlusNormal"/>
        <w:jc w:val="both"/>
      </w:pPr>
    </w:p>
    <w:p w:rsidR="009748B0" w:rsidRDefault="009748B0" w:rsidP="009748B0">
      <w:pPr>
        <w:pStyle w:val="ConsPlusTitle"/>
        <w:jc w:val="center"/>
        <w:outlineLvl w:val="2"/>
      </w:pPr>
      <w:r>
        <w:t>Результат предоставления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8. Результатом предоставления государственной услуги является назначение единовременного пособия при передаче ребенка на воспитание в семью в соответствии с законодательством Российской Федерации.</w:t>
      </w:r>
    </w:p>
    <w:p w:rsidR="009748B0" w:rsidRDefault="009748B0" w:rsidP="009748B0">
      <w:pPr>
        <w:pStyle w:val="ConsPlusNormal"/>
        <w:jc w:val="both"/>
      </w:pPr>
    </w:p>
    <w:p w:rsidR="009748B0" w:rsidRDefault="009748B0" w:rsidP="009748B0">
      <w:pPr>
        <w:pStyle w:val="ConsPlusTitle"/>
        <w:jc w:val="center"/>
        <w:outlineLvl w:val="2"/>
      </w:pPr>
      <w:r>
        <w:t>Срок предоставления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 xml:space="preserve">9. Общий срок предоставления государственной услуги - 10 дней с даты приема (регистрации) заявления и всех необходимых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w:t>
      </w:r>
    </w:p>
    <w:p w:rsidR="009748B0" w:rsidRDefault="009748B0" w:rsidP="009748B0">
      <w:pPr>
        <w:pStyle w:val="ConsPlusNormal"/>
        <w:spacing w:before="220"/>
        <w:ind w:firstLine="540"/>
        <w:jc w:val="both"/>
      </w:pPr>
      <w:r>
        <w:t xml:space="preserve">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w:t>
      </w:r>
      <w:r>
        <w:lastRenderedPageBreak/>
        <w:t>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9748B0" w:rsidRDefault="009748B0" w:rsidP="009748B0">
      <w:pPr>
        <w:pStyle w:val="ConsPlusNormal"/>
        <w:spacing w:before="220"/>
        <w:ind w:firstLine="540"/>
        <w:jc w:val="both"/>
      </w:pPr>
      <w:r>
        <w:t>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9748B0" w:rsidRDefault="009748B0" w:rsidP="009748B0">
      <w:pPr>
        <w:pStyle w:val="ConsPlusNormal"/>
        <w:jc w:val="both"/>
      </w:pPr>
    </w:p>
    <w:p w:rsidR="009748B0" w:rsidRDefault="009748B0" w:rsidP="009748B0">
      <w:pPr>
        <w:pStyle w:val="ConsPlusTitle"/>
        <w:jc w:val="center"/>
        <w:outlineLvl w:val="2"/>
      </w:pPr>
      <w:r>
        <w:t>Правовые основания для предоставления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10. Предоставление государственной услуги регулируется следующими нормативными правовыми актами:</w:t>
      </w:r>
    </w:p>
    <w:p w:rsidR="009748B0" w:rsidRDefault="009748B0" w:rsidP="009748B0">
      <w:pPr>
        <w:pStyle w:val="ConsPlusNormal"/>
        <w:spacing w:before="220"/>
        <w:ind w:firstLine="540"/>
        <w:jc w:val="both"/>
      </w:pPr>
      <w:r>
        <w:t xml:space="preserve">- Федеральным </w:t>
      </w:r>
      <w:hyperlink r:id="rId17" w:history="1">
        <w:r>
          <w:rPr>
            <w:color w:val="0000FF"/>
          </w:rPr>
          <w:t>законом</w:t>
        </w:r>
      </w:hyperlink>
      <w:r>
        <w:t xml:space="preserve"> от 19.05.1995 N 81-ФЗ "О государственных пособиях гражданам, имеющим детей" ("Собрание законодательства РФ", 22.05.1995, N 21, ст. 1929);</w:t>
      </w:r>
    </w:p>
    <w:p w:rsidR="009748B0" w:rsidRDefault="009748B0" w:rsidP="009748B0">
      <w:pPr>
        <w:pStyle w:val="ConsPlusNormal"/>
        <w:spacing w:before="220"/>
        <w:ind w:firstLine="540"/>
        <w:jc w:val="both"/>
      </w:pPr>
      <w:r>
        <w:t xml:space="preserve">- Федеральным </w:t>
      </w:r>
      <w:hyperlink r:id="rId18" w:history="1">
        <w:r>
          <w:rPr>
            <w:color w:val="0000FF"/>
          </w:rPr>
          <w:t>законом</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30.12.2013, N 52 (часть I), ст. 7007);</w:t>
      </w:r>
    </w:p>
    <w:p w:rsidR="009748B0" w:rsidRDefault="009748B0" w:rsidP="009748B0">
      <w:pPr>
        <w:pStyle w:val="ConsPlusNormal"/>
        <w:jc w:val="both"/>
      </w:pPr>
      <w:r>
        <w:t xml:space="preserve">(в ред. </w:t>
      </w:r>
      <w:hyperlink r:id="rId19" w:history="1">
        <w:r>
          <w:rPr>
            <w:color w:val="0000FF"/>
          </w:rPr>
          <w:t>приказа</w:t>
        </w:r>
      </w:hyperlink>
      <w:r>
        <w:t xml:space="preserve"> Департамента по вопросам семьи и детей Томской области от 30.05.2016 N 195-п)</w:t>
      </w:r>
    </w:p>
    <w:p w:rsidR="009748B0" w:rsidRDefault="009748B0" w:rsidP="009748B0">
      <w:pPr>
        <w:pStyle w:val="ConsPlusNormal"/>
        <w:spacing w:before="220"/>
        <w:ind w:firstLine="540"/>
        <w:jc w:val="both"/>
      </w:pPr>
      <w:r>
        <w:t xml:space="preserve">- Федеральным </w:t>
      </w:r>
      <w:hyperlink r:id="rId20" w:history="1">
        <w:r>
          <w:rPr>
            <w:color w:val="0000FF"/>
          </w:rPr>
          <w:t>законом</w:t>
        </w:r>
      </w:hyperlink>
      <w:r>
        <w:t xml:space="preserve"> от 24.07.1998 N 124-ФЗ "Об основных гарантиях прав ребенка в Российской Федерации" ("Собрание законодательства РФ", 03.08.1998, N 31, ст. 3802);</w:t>
      </w:r>
    </w:p>
    <w:p w:rsidR="009748B0" w:rsidRDefault="009748B0" w:rsidP="009748B0">
      <w:pPr>
        <w:pStyle w:val="ConsPlusNormal"/>
        <w:spacing w:before="220"/>
        <w:ind w:firstLine="540"/>
        <w:jc w:val="both"/>
      </w:pPr>
      <w:r>
        <w:t xml:space="preserve">- Федеральным </w:t>
      </w:r>
      <w:hyperlink r:id="rId21" w:history="1">
        <w:r>
          <w:rPr>
            <w:color w:val="0000FF"/>
          </w:rPr>
          <w:t>законом</w:t>
        </w:r>
      </w:hyperlink>
      <w:r>
        <w:t xml:space="preserve"> от 17.07.1999 N 178-ФЗ "О государственной социальной помощи" ("Собрание законодательства РФ", 19.07.1999, N 29, ст. 3699);</w:t>
      </w:r>
    </w:p>
    <w:p w:rsidR="009748B0" w:rsidRDefault="009748B0" w:rsidP="009748B0">
      <w:pPr>
        <w:pStyle w:val="ConsPlusNormal"/>
        <w:spacing w:before="220"/>
        <w:ind w:firstLine="540"/>
        <w:jc w:val="both"/>
      </w:pPr>
      <w:r>
        <w:t xml:space="preserve">- Федеральным </w:t>
      </w:r>
      <w:hyperlink r:id="rId22" w:history="1">
        <w:r>
          <w:rPr>
            <w:color w:val="0000FF"/>
          </w:rPr>
          <w:t>законом</w:t>
        </w:r>
      </w:hyperlink>
      <w:r>
        <w:t xml:space="preserve"> от 06.04.2011 N 63-ФЗ "Об электронной подписи" ("Парламентская газета", N 17, 08-14.04.2011);</w:t>
      </w:r>
    </w:p>
    <w:p w:rsidR="009748B0" w:rsidRDefault="009748B0" w:rsidP="009748B0">
      <w:pPr>
        <w:pStyle w:val="ConsPlusNormal"/>
        <w:spacing w:before="220"/>
        <w:ind w:firstLine="540"/>
        <w:jc w:val="both"/>
      </w:pPr>
      <w:r>
        <w:t xml:space="preserve">- Федеральным </w:t>
      </w:r>
      <w:hyperlink r:id="rId23"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9748B0" w:rsidRDefault="009748B0" w:rsidP="009748B0">
      <w:pPr>
        <w:pStyle w:val="ConsPlusNormal"/>
        <w:spacing w:before="220"/>
        <w:ind w:firstLine="540"/>
        <w:jc w:val="both"/>
      </w:pPr>
      <w:r>
        <w:t xml:space="preserve">- Федеральным </w:t>
      </w:r>
      <w:hyperlink r:id="rId24" w:history="1">
        <w:r>
          <w:rPr>
            <w:color w:val="0000FF"/>
          </w:rPr>
          <w:t>законом</w:t>
        </w:r>
      </w:hyperlink>
      <w:r>
        <w:t xml:space="preserve"> от 27.07.2006 N 152-ФЗ "О персональных данных" ("Российская газета", N 165, 29.07.2006);</w:t>
      </w:r>
    </w:p>
    <w:p w:rsidR="009748B0" w:rsidRDefault="009748B0" w:rsidP="009748B0">
      <w:pPr>
        <w:pStyle w:val="ConsPlusNormal"/>
        <w:spacing w:before="220"/>
        <w:ind w:firstLine="540"/>
        <w:jc w:val="both"/>
      </w:pPr>
      <w:r>
        <w:t xml:space="preserve">- </w:t>
      </w:r>
      <w:hyperlink r:id="rId25"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w:t>
      </w:r>
    </w:p>
    <w:p w:rsidR="009748B0" w:rsidRDefault="009748B0" w:rsidP="009748B0">
      <w:pPr>
        <w:pStyle w:val="ConsPlusNormal"/>
        <w:spacing w:before="220"/>
        <w:ind w:firstLine="540"/>
        <w:jc w:val="both"/>
      </w:pPr>
      <w:r>
        <w:t xml:space="preserve">- </w:t>
      </w:r>
      <w:hyperlink r:id="rId26" w:history="1">
        <w:r>
          <w:rPr>
            <w:color w:val="0000FF"/>
          </w:rPr>
          <w:t>Приказом</w:t>
        </w:r>
      </w:hyperlink>
      <w:r>
        <w:t xml:space="preserve"> Министерства здравоохранения и социального развития Российской Федерации от 23.12.2009 N 1012н "Об утверждении порядка и условий назначения и выплаты государственных пособий гражданам, имеющим детей" ("Российская газета", N 15, 27.01.2010);</w:t>
      </w:r>
    </w:p>
    <w:p w:rsidR="009748B0" w:rsidRDefault="009748B0" w:rsidP="009748B0">
      <w:pPr>
        <w:pStyle w:val="ConsPlusNormal"/>
        <w:spacing w:before="220"/>
        <w:ind w:firstLine="540"/>
        <w:jc w:val="both"/>
      </w:pPr>
      <w:r>
        <w:t xml:space="preserve">- </w:t>
      </w:r>
      <w:hyperlink r:id="rId27" w:history="1">
        <w:r>
          <w:rPr>
            <w:color w:val="0000FF"/>
          </w:rPr>
          <w:t>Законом</w:t>
        </w:r>
      </w:hyperlink>
      <w:r>
        <w:t xml:space="preserve"> Томской области от 26.08.2002 N 68-ОЗ "Об основных гарантиях прав ребенка на территории Томской области" ("Официальные ведомости Государственной Думы Томской области" (сборник нормативных правовых актов), 30.08.2002, N 9(70));</w:t>
      </w:r>
    </w:p>
    <w:p w:rsidR="009748B0" w:rsidRDefault="009748B0" w:rsidP="009748B0">
      <w:pPr>
        <w:pStyle w:val="ConsPlusNormal"/>
        <w:spacing w:before="220"/>
        <w:ind w:firstLine="540"/>
        <w:jc w:val="both"/>
      </w:pPr>
      <w:r>
        <w:lastRenderedPageBreak/>
        <w:t xml:space="preserve">- </w:t>
      </w:r>
      <w:hyperlink r:id="rId28" w:history="1">
        <w:r>
          <w:rPr>
            <w:color w:val="0000FF"/>
          </w:rPr>
          <w:t>постановлением</w:t>
        </w:r>
      </w:hyperlink>
      <w:r>
        <w:t xml:space="preserve"> Администрации Томской области от 28.01.2011 N 18а "О порядке разработки и утверждения административных регламентов предоставления государственных услуг" ("Собрание законодательства Томской области", 31.01.2011, N 1/2(66));</w:t>
      </w:r>
    </w:p>
    <w:p w:rsidR="009748B0" w:rsidRDefault="009748B0" w:rsidP="009748B0">
      <w:pPr>
        <w:pStyle w:val="ConsPlusNormal"/>
        <w:spacing w:before="220"/>
        <w:ind w:firstLine="540"/>
        <w:jc w:val="both"/>
      </w:pPr>
      <w:r>
        <w:t xml:space="preserve">- </w:t>
      </w:r>
      <w:hyperlink r:id="rId29" w:history="1">
        <w:r>
          <w:rPr>
            <w:color w:val="0000FF"/>
          </w:rPr>
          <w:t>распоряжением</w:t>
        </w:r>
      </w:hyperlink>
      <w:r>
        <w:t xml:space="preserve"> Администрации Томской области от 16.05.2013 N 393-ра "Об утверждении Перечня государственных услуг, предоставляемых исполнительными органами государственной власти Томской области".</w:t>
      </w:r>
    </w:p>
    <w:p w:rsidR="009748B0" w:rsidRDefault="009748B0" w:rsidP="009748B0">
      <w:pPr>
        <w:pStyle w:val="ConsPlusNormal"/>
        <w:jc w:val="both"/>
      </w:pPr>
    </w:p>
    <w:p w:rsidR="009748B0" w:rsidRDefault="009748B0" w:rsidP="009748B0">
      <w:pPr>
        <w:pStyle w:val="ConsPlusTitle"/>
        <w:jc w:val="center"/>
        <w:outlineLvl w:val="2"/>
      </w:pPr>
      <w:r>
        <w:t>Исчерпывающий перечень документов, необходимых</w:t>
      </w:r>
    </w:p>
    <w:p w:rsidR="009748B0" w:rsidRDefault="009748B0" w:rsidP="009748B0">
      <w:pPr>
        <w:pStyle w:val="ConsPlusTitle"/>
        <w:jc w:val="center"/>
      </w:pPr>
      <w:r>
        <w:t>для предоставления государственной услуги</w:t>
      </w:r>
    </w:p>
    <w:p w:rsidR="009748B0" w:rsidRDefault="009748B0" w:rsidP="009748B0">
      <w:pPr>
        <w:pStyle w:val="ConsPlusNormal"/>
        <w:jc w:val="both"/>
      </w:pPr>
    </w:p>
    <w:p w:rsidR="009748B0" w:rsidRDefault="009748B0" w:rsidP="009748B0">
      <w:pPr>
        <w:pStyle w:val="ConsPlusTitle"/>
        <w:jc w:val="center"/>
        <w:outlineLvl w:val="3"/>
      </w:pPr>
      <w:r>
        <w:t>Документы, которые заявитель</w:t>
      </w:r>
    </w:p>
    <w:p w:rsidR="009748B0" w:rsidRDefault="009748B0" w:rsidP="009748B0">
      <w:pPr>
        <w:pStyle w:val="ConsPlusTitle"/>
        <w:jc w:val="center"/>
      </w:pPr>
      <w:r>
        <w:t>должен представить самостоятельно</w:t>
      </w:r>
    </w:p>
    <w:p w:rsidR="009748B0" w:rsidRDefault="009748B0" w:rsidP="009748B0">
      <w:pPr>
        <w:pStyle w:val="ConsPlusNormal"/>
        <w:jc w:val="both"/>
      </w:pPr>
    </w:p>
    <w:p w:rsidR="009748B0" w:rsidRDefault="009748B0" w:rsidP="009748B0">
      <w:pPr>
        <w:pStyle w:val="ConsPlusNormal"/>
        <w:ind w:firstLine="540"/>
        <w:jc w:val="both"/>
      </w:pPr>
      <w:bookmarkStart w:id="3" w:name="P190"/>
      <w:bookmarkEnd w:id="3"/>
      <w:r>
        <w:t>11. Документы, необходимые для предоставления государственной услуги:</w:t>
      </w:r>
    </w:p>
    <w:p w:rsidR="009748B0" w:rsidRDefault="009748B0" w:rsidP="009748B0">
      <w:pPr>
        <w:pStyle w:val="ConsPlusNormal"/>
        <w:spacing w:before="220"/>
        <w:ind w:firstLine="540"/>
        <w:jc w:val="both"/>
      </w:pPr>
      <w:r>
        <w:t xml:space="preserve">1) письменное </w:t>
      </w:r>
      <w:hyperlink w:anchor="P444" w:history="1">
        <w:r>
          <w:rPr>
            <w:color w:val="0000FF"/>
          </w:rPr>
          <w:t>заявление</w:t>
        </w:r>
      </w:hyperlink>
      <w:r>
        <w:t xml:space="preserve"> о предоставлении государственной услуги по форме согласно приложению N 1 к административному регламенту;</w:t>
      </w:r>
    </w:p>
    <w:p w:rsidR="009748B0" w:rsidRDefault="009748B0" w:rsidP="009748B0">
      <w:pPr>
        <w:pStyle w:val="ConsPlusNormal"/>
        <w:spacing w:before="220"/>
        <w:ind w:firstLine="540"/>
        <w:jc w:val="both"/>
      </w:pPr>
      <w:r>
        <w:t>2)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9748B0" w:rsidRDefault="009748B0" w:rsidP="009748B0">
      <w:pPr>
        <w:pStyle w:val="ConsPlusNormal"/>
        <w:spacing w:before="220"/>
        <w:ind w:firstLine="540"/>
        <w:jc w:val="both"/>
      </w:pPr>
      <w:bookmarkStart w:id="4" w:name="P193"/>
      <w:bookmarkEnd w:id="4"/>
      <w:r>
        <w:t>3) справка, подтверждающая факт установления инвалидности, - для лиц, усыновивших ребенка-инвалида;</w:t>
      </w:r>
    </w:p>
    <w:p w:rsidR="009748B0" w:rsidRDefault="009748B0" w:rsidP="009748B0">
      <w:pPr>
        <w:pStyle w:val="ConsPlusNormal"/>
        <w:spacing w:before="220"/>
        <w:ind w:firstLine="540"/>
        <w:jc w:val="both"/>
      </w:pPr>
      <w:bookmarkStart w:id="5" w:name="P194"/>
      <w:bookmarkEnd w:id="5"/>
      <w:r>
        <w:t>4) документы, подтверждающие родственные отношения, - для лиц, усыновивших братьев и (или) сестер.</w:t>
      </w:r>
    </w:p>
    <w:p w:rsidR="009748B0" w:rsidRDefault="009748B0" w:rsidP="009748B0">
      <w:pPr>
        <w:pStyle w:val="ConsPlusNormal"/>
        <w:spacing w:before="220"/>
        <w:ind w:firstLine="540"/>
        <w:jc w:val="both"/>
      </w:pPr>
      <w:r>
        <w:t xml:space="preserve">Документы, указанные в </w:t>
      </w:r>
      <w:hyperlink w:anchor="P193" w:history="1">
        <w:r>
          <w:rPr>
            <w:color w:val="0000FF"/>
          </w:rPr>
          <w:t>подпунктах 3)</w:t>
        </w:r>
      </w:hyperlink>
      <w:r>
        <w:t xml:space="preserve"> и </w:t>
      </w:r>
      <w:hyperlink w:anchor="P194" w:history="1">
        <w:r>
          <w:rPr>
            <w:color w:val="0000FF"/>
          </w:rPr>
          <w:t>4)</w:t>
        </w:r>
      </w:hyperlink>
      <w:r>
        <w:t>, предоставляются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9748B0" w:rsidRDefault="009748B0" w:rsidP="009748B0">
      <w:pPr>
        <w:pStyle w:val="ConsPlusNormal"/>
        <w:spacing w:before="220"/>
        <w:ind w:firstLine="540"/>
        <w:jc w:val="both"/>
      </w:pPr>
      <w:bookmarkStart w:id="6" w:name="P196"/>
      <w:bookmarkEnd w:id="6"/>
      <w:r>
        <w:t xml:space="preserve">12.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190" w:history="1">
        <w:r>
          <w:rPr>
            <w:color w:val="0000FF"/>
          </w:rPr>
          <w:t>пункте 11</w:t>
        </w:r>
      </w:hyperlink>
      <w:r>
        <w:t xml:space="preserve"> административного регламента,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9748B0" w:rsidRDefault="009748B0" w:rsidP="009748B0">
      <w:pPr>
        <w:pStyle w:val="ConsPlusNormal"/>
        <w:spacing w:before="220"/>
        <w:ind w:firstLine="540"/>
        <w:jc w:val="both"/>
      </w:pPr>
      <w:r>
        <w:t>1) свидетельство о смерти родителей;</w:t>
      </w:r>
    </w:p>
    <w:p w:rsidR="009748B0" w:rsidRDefault="009748B0" w:rsidP="009748B0">
      <w:pPr>
        <w:pStyle w:val="ConsPlusNormal"/>
        <w:spacing w:before="220"/>
        <w:ind w:firstLine="540"/>
        <w:jc w:val="both"/>
      </w:pPr>
      <w:r>
        <w:t>2)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9748B0" w:rsidRDefault="009748B0" w:rsidP="009748B0">
      <w:pPr>
        <w:pStyle w:val="ConsPlusNormal"/>
        <w:spacing w:before="220"/>
        <w:ind w:firstLine="540"/>
        <w:jc w:val="both"/>
      </w:pPr>
      <w:r>
        <w:t>3) документ об обнаружении найденного (подкинутого) ребенка, выданный органом внутренних дел или органом опеки и попечительства;</w:t>
      </w:r>
    </w:p>
    <w:p w:rsidR="009748B0" w:rsidRDefault="009748B0" w:rsidP="009748B0">
      <w:pPr>
        <w:pStyle w:val="ConsPlusNormal"/>
        <w:spacing w:before="220"/>
        <w:ind w:firstLine="540"/>
        <w:jc w:val="both"/>
      </w:pPr>
      <w:r>
        <w:t>4) заявление родителей о согласии на усыновление (удочерение) ребенка, оформленное в установленном порядке;</w:t>
      </w:r>
    </w:p>
    <w:p w:rsidR="009748B0" w:rsidRDefault="009748B0" w:rsidP="009748B0">
      <w:pPr>
        <w:pStyle w:val="ConsPlusNormal"/>
        <w:spacing w:before="220"/>
        <w:ind w:firstLine="540"/>
        <w:jc w:val="both"/>
      </w:pPr>
      <w:r>
        <w:t>5)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9748B0" w:rsidRDefault="009748B0" w:rsidP="009748B0">
      <w:pPr>
        <w:pStyle w:val="ConsPlusNormal"/>
        <w:spacing w:before="220"/>
        <w:ind w:firstLine="540"/>
        <w:jc w:val="both"/>
      </w:pPr>
      <w:r>
        <w:t xml:space="preserve">6) решение суда об установлении факта отсутствия родительского попечения над ребенком (в </w:t>
      </w:r>
      <w:r>
        <w:lastRenderedPageBreak/>
        <w:t>том числе в связи с болезнью родителей) или об исключении сведений о родителе(лях) из актовой записи о рождении ребенка;</w:t>
      </w:r>
    </w:p>
    <w:p w:rsidR="009748B0" w:rsidRDefault="009748B0" w:rsidP="009748B0">
      <w:pPr>
        <w:pStyle w:val="ConsPlusNormal"/>
        <w:spacing w:before="220"/>
        <w:ind w:firstLine="540"/>
        <w:jc w:val="both"/>
      </w:pPr>
      <w:r>
        <w:t>7) справка органов внутренних дел о том, что место нахождения разыскиваемых родителей не установлено;</w:t>
      </w:r>
    </w:p>
    <w:p w:rsidR="009748B0" w:rsidRDefault="009748B0" w:rsidP="009748B0">
      <w:pPr>
        <w:pStyle w:val="ConsPlusNormal"/>
        <w:spacing w:before="220"/>
        <w:ind w:firstLine="540"/>
        <w:jc w:val="both"/>
      </w:pPr>
      <w:r>
        <w:t>8)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9748B0" w:rsidRDefault="009748B0" w:rsidP="009748B0">
      <w:pPr>
        <w:pStyle w:val="ConsPlusNormal"/>
        <w:spacing w:before="220"/>
        <w:ind w:firstLine="540"/>
        <w:jc w:val="both"/>
      </w:pPr>
      <w:r>
        <w:t>9) свидетельство о рождении, в строках "мать" и "отец" которого стоят прочерки.</w:t>
      </w:r>
    </w:p>
    <w:p w:rsidR="009748B0" w:rsidRDefault="009748B0" w:rsidP="009748B0">
      <w:pPr>
        <w:pStyle w:val="ConsPlusNormal"/>
        <w:spacing w:before="220"/>
        <w:ind w:firstLine="540"/>
        <w:jc w:val="both"/>
      </w:pPr>
      <w:r>
        <w:t>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w:t>
      </w:r>
    </w:p>
    <w:p w:rsidR="009748B0" w:rsidRDefault="009748B0" w:rsidP="009748B0">
      <w:pPr>
        <w:pStyle w:val="ConsPlusNormal"/>
        <w:spacing w:before="220"/>
        <w:ind w:firstLine="540"/>
        <w:jc w:val="both"/>
      </w:pPr>
      <w:r>
        <w:t>1) копию документа, удостоверяющего личность, в том числе с отметкой о выдаче вида на жительство;</w:t>
      </w:r>
    </w:p>
    <w:p w:rsidR="009748B0" w:rsidRDefault="009748B0" w:rsidP="009748B0">
      <w:pPr>
        <w:pStyle w:val="ConsPlusNormal"/>
        <w:spacing w:before="220"/>
        <w:ind w:firstLine="540"/>
        <w:jc w:val="both"/>
      </w:pPr>
      <w:r>
        <w:t>2) копию разрешения на временное проживание;</w:t>
      </w:r>
    </w:p>
    <w:p w:rsidR="009748B0" w:rsidRDefault="009748B0" w:rsidP="009748B0">
      <w:pPr>
        <w:pStyle w:val="ConsPlusNormal"/>
        <w:spacing w:before="220"/>
        <w:ind w:firstLine="540"/>
        <w:jc w:val="both"/>
      </w:pPr>
      <w:r>
        <w:t>3) копию трудовой книжки или трудового договора;</w:t>
      </w:r>
    </w:p>
    <w:p w:rsidR="009748B0" w:rsidRDefault="009748B0" w:rsidP="009748B0">
      <w:pPr>
        <w:pStyle w:val="ConsPlusNormal"/>
        <w:spacing w:before="220"/>
        <w:ind w:firstLine="540"/>
        <w:jc w:val="both"/>
      </w:pPr>
      <w:r>
        <w:t>4)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w:t>
      </w:r>
    </w:p>
    <w:p w:rsidR="009748B0" w:rsidRDefault="009748B0" w:rsidP="009748B0">
      <w:pPr>
        <w:pStyle w:val="ConsPlusNormal"/>
        <w:spacing w:before="220"/>
        <w:ind w:firstLine="540"/>
        <w:jc w:val="both"/>
      </w:pPr>
      <w:r>
        <w:t>5) копию удостоверения беженца.</w:t>
      </w:r>
    </w:p>
    <w:p w:rsidR="009748B0" w:rsidRDefault="009748B0" w:rsidP="009748B0">
      <w:pPr>
        <w:pStyle w:val="ConsPlusNormal"/>
        <w:spacing w:before="220"/>
        <w:ind w:firstLine="540"/>
        <w:jc w:val="both"/>
      </w:pPr>
      <w:r>
        <w:t>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w:t>
      </w:r>
    </w:p>
    <w:p w:rsidR="009748B0" w:rsidRDefault="009748B0" w:rsidP="009748B0">
      <w:pPr>
        <w:pStyle w:val="ConsPlusNormal"/>
        <w:spacing w:before="220"/>
        <w:ind w:firstLine="540"/>
        <w:jc w:val="both"/>
      </w:pPr>
      <w:r>
        <w:t>13. В случае личного обращения заявителя за предоставлением государственной услуги заявитель при подаче заявления должен предъявить паспорт гражданина Российской Федерации или иной документ, удостоверяющий личность. Специалист органа местного самоуправления, предоставляющего государственную услугу, снимает копию с предоставленного заявителем документа для приобщения к документам заявителя.</w:t>
      </w:r>
    </w:p>
    <w:p w:rsidR="009748B0" w:rsidRDefault="009748B0" w:rsidP="009748B0">
      <w:pPr>
        <w:pStyle w:val="ConsPlusNormal"/>
        <w:spacing w:before="220"/>
        <w:ind w:firstLine="540"/>
        <w:jc w:val="both"/>
      </w:pPr>
      <w:r>
        <w:t xml:space="preserve">В случае личного обращения заявителя за предоставлением государственной услуги копии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 представляются заявителями вместе с оригиналами документов для сверки (кроме заявления).</w:t>
      </w:r>
    </w:p>
    <w:p w:rsidR="009748B0" w:rsidRDefault="009748B0" w:rsidP="009748B0">
      <w:pPr>
        <w:pStyle w:val="ConsPlusNormal"/>
        <w:spacing w:before="220"/>
        <w:ind w:firstLine="540"/>
        <w:jc w:val="both"/>
      </w:pPr>
      <w:r>
        <w:t xml:space="preserve">Копии документов, указанные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 пересылаемые почтовой связью, должны быть заверены в установленном законодательством порядке (кроме заявления), подлинники документов по почте не направляются.</w:t>
      </w:r>
    </w:p>
    <w:p w:rsidR="009748B0" w:rsidRDefault="009748B0" w:rsidP="009748B0">
      <w:pPr>
        <w:pStyle w:val="ConsPlusNormal"/>
        <w:spacing w:before="220"/>
        <w:ind w:firstLine="540"/>
        <w:jc w:val="both"/>
      </w:pPr>
      <w:r>
        <w:t>14.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в целях и в объеме, необходимых для предоставления государственной услуги.</w:t>
      </w:r>
    </w:p>
    <w:p w:rsidR="009748B0" w:rsidRDefault="009748B0" w:rsidP="009748B0">
      <w:pPr>
        <w:pStyle w:val="ConsPlusNormal"/>
        <w:spacing w:before="220"/>
        <w:ind w:firstLine="540"/>
        <w:jc w:val="both"/>
      </w:pPr>
      <w:r>
        <w:lastRenderedPageBreak/>
        <w:t xml:space="preserve">Для обработки органом местного самоуправления, предоставляющим государственную услугу персональных данных заявителя, имеющихся в распоряжении органа местного самоуправления, предоставляющего государственную услугу, в целях передачи в иной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(www.gosuslugi.ru) не требуется получения согласия заявителя как субъекта персональных данных в соответствии с требованиями </w:t>
      </w:r>
      <w:hyperlink r:id="rId30" w:history="1">
        <w:r>
          <w:rPr>
            <w:color w:val="0000FF"/>
          </w:rPr>
          <w:t>статьи 6</w:t>
        </w:r>
      </w:hyperlink>
      <w:r>
        <w:t xml:space="preserve"> Федерального закона от 27 июля 2006 года N 152-ФЗ "О персональных данных".</w:t>
      </w:r>
    </w:p>
    <w:p w:rsidR="009748B0" w:rsidRDefault="009748B0" w:rsidP="009748B0">
      <w:pPr>
        <w:pStyle w:val="ConsPlusNormal"/>
        <w:jc w:val="both"/>
      </w:pPr>
      <w:r>
        <w:t xml:space="preserve">(в ред. </w:t>
      </w:r>
      <w:hyperlink r:id="rId31"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3"/>
      </w:pPr>
      <w:r>
        <w:t>Документы, которые заявитель вправе представить</w:t>
      </w:r>
    </w:p>
    <w:p w:rsidR="009748B0" w:rsidRDefault="009748B0" w:rsidP="009748B0">
      <w:pPr>
        <w:pStyle w:val="ConsPlusTitle"/>
        <w:jc w:val="center"/>
      </w:pPr>
      <w:r>
        <w:t>по собственной инициативе</w:t>
      </w:r>
    </w:p>
    <w:p w:rsidR="009748B0" w:rsidRDefault="009748B0" w:rsidP="009748B0">
      <w:pPr>
        <w:pStyle w:val="ConsPlusNormal"/>
        <w:jc w:val="both"/>
      </w:pPr>
    </w:p>
    <w:p w:rsidR="009748B0" w:rsidRDefault="009748B0" w:rsidP="009748B0">
      <w:pPr>
        <w:pStyle w:val="ConsPlusNormal"/>
        <w:ind w:firstLine="540"/>
        <w:jc w:val="both"/>
      </w:pPr>
      <w:r>
        <w:t xml:space="preserve">15. Документы, которые заявитель вправе предоставить по собственной инициативе в соответствии с </w:t>
      </w:r>
      <w:hyperlink r:id="rId32" w:history="1">
        <w:r>
          <w:rPr>
            <w:color w:val="0000FF"/>
          </w:rPr>
          <w:t>пунктом 2 части 1 статьи 7</w:t>
        </w:r>
      </w:hyperlink>
      <w:r>
        <w:t xml:space="preserve"> Федерального закона от 27 июля 2010 года N 210-ФЗ "Об организации предоставления государственных и муниципальных услуг", отсутствуют.</w:t>
      </w:r>
    </w:p>
    <w:p w:rsidR="009748B0" w:rsidRDefault="009748B0" w:rsidP="009748B0">
      <w:pPr>
        <w:pStyle w:val="ConsPlusNormal"/>
        <w:spacing w:before="220"/>
        <w:ind w:firstLine="540"/>
        <w:jc w:val="both"/>
      </w:pPr>
      <w:r>
        <w:t>Копия страхового свидетельства обязательного пенсионного страхования, содержащего страховой номер индивидуального лицевого счета.</w:t>
      </w:r>
    </w:p>
    <w:p w:rsidR="009748B0" w:rsidRDefault="009748B0" w:rsidP="009748B0">
      <w:pPr>
        <w:pStyle w:val="ConsPlusNormal"/>
        <w:jc w:val="both"/>
      </w:pPr>
      <w:r>
        <w:t xml:space="preserve">(абзац введен </w:t>
      </w:r>
      <w:hyperlink r:id="rId33" w:history="1">
        <w:r>
          <w:rPr>
            <w:color w:val="0000FF"/>
          </w:rPr>
          <w:t>приказом</w:t>
        </w:r>
      </w:hyperlink>
      <w:r>
        <w:t xml:space="preserve"> Департамента по вопросам семьи и детей Томской области от 08.02.2019 N 106-п)</w:t>
      </w:r>
    </w:p>
    <w:p w:rsidR="009748B0" w:rsidRDefault="009748B0" w:rsidP="009748B0">
      <w:pPr>
        <w:pStyle w:val="ConsPlusNormal"/>
        <w:jc w:val="both"/>
      </w:pPr>
    </w:p>
    <w:p w:rsidR="009748B0" w:rsidRDefault="009748B0" w:rsidP="009748B0">
      <w:pPr>
        <w:pStyle w:val="ConsPlusTitle"/>
        <w:jc w:val="center"/>
        <w:outlineLvl w:val="3"/>
      </w:pPr>
      <w:r>
        <w:t>Запрет требования от заявителя предоставления</w:t>
      </w:r>
    </w:p>
    <w:p w:rsidR="009748B0" w:rsidRDefault="009748B0" w:rsidP="009748B0">
      <w:pPr>
        <w:pStyle w:val="ConsPlusTitle"/>
        <w:jc w:val="center"/>
      </w:pPr>
      <w:r>
        <w:t>документов и информации</w:t>
      </w:r>
    </w:p>
    <w:p w:rsidR="009748B0" w:rsidRDefault="009748B0" w:rsidP="009748B0">
      <w:pPr>
        <w:pStyle w:val="ConsPlusNormal"/>
        <w:jc w:val="both"/>
      </w:pPr>
    </w:p>
    <w:p w:rsidR="009748B0" w:rsidRDefault="009748B0" w:rsidP="009748B0">
      <w:pPr>
        <w:pStyle w:val="ConsPlusNormal"/>
        <w:ind w:firstLine="540"/>
        <w:jc w:val="both"/>
      </w:pPr>
      <w:r>
        <w:t>16. Специалисты органов местного самоуправления, предоставляющих государственную услугу, не вправе требовать от заявителя:</w:t>
      </w:r>
    </w:p>
    <w:p w:rsidR="009748B0" w:rsidRDefault="009748B0" w:rsidP="009748B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748B0" w:rsidRDefault="009748B0" w:rsidP="009748B0">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9748B0" w:rsidRDefault="009748B0" w:rsidP="009748B0">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Title"/>
        <w:jc w:val="center"/>
        <w:outlineLvl w:val="2"/>
      </w:pPr>
      <w:r>
        <w:lastRenderedPageBreak/>
        <w:t>Исчерпывающий перечень оснований для отказа</w:t>
      </w:r>
    </w:p>
    <w:p w:rsidR="009748B0" w:rsidRDefault="009748B0" w:rsidP="009748B0">
      <w:pPr>
        <w:pStyle w:val="ConsPlusTitle"/>
        <w:jc w:val="center"/>
      </w:pPr>
      <w:r>
        <w:t>в приеме документов, необходимых для предоставления</w:t>
      </w:r>
    </w:p>
    <w:p w:rsidR="009748B0" w:rsidRDefault="009748B0" w:rsidP="009748B0">
      <w:pPr>
        <w:pStyle w:val="ConsPlusTitle"/>
        <w:jc w:val="center"/>
      </w:pPr>
      <w:r>
        <w:t>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 xml:space="preserve">17. Основанием для мотивированного отказа в приеме документов, необходимых для предоставления государственной услуги, является непредставление заявителем комплекта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w:t>
      </w:r>
    </w:p>
    <w:p w:rsidR="009748B0" w:rsidRDefault="009748B0" w:rsidP="009748B0">
      <w:pPr>
        <w:pStyle w:val="ConsPlusNormal"/>
        <w:spacing w:before="220"/>
        <w:ind w:firstLine="540"/>
        <w:jc w:val="both"/>
      </w:pPr>
      <w:r>
        <w:t xml:space="preserve">В случае если к заявлению, направленному по почте в орган местного самоуправления, предоставляющий государственную услугу, не приложены или приложены не все документы, предусмотренные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 орган местного самоуправления, предоставляющий государственную услугу, возвращает обратившемуся лицу в 5-дневный срок с даты получения (регистрации) этих документов заявление и приложенные к нему документы.</w:t>
      </w:r>
    </w:p>
    <w:p w:rsidR="009748B0" w:rsidRDefault="009748B0" w:rsidP="009748B0">
      <w:pPr>
        <w:pStyle w:val="ConsPlusNormal"/>
        <w:spacing w:before="220"/>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9748B0" w:rsidRDefault="009748B0" w:rsidP="009748B0">
      <w:pPr>
        <w:pStyle w:val="ConsPlusNormal"/>
        <w:jc w:val="both"/>
      </w:pPr>
    </w:p>
    <w:p w:rsidR="009748B0" w:rsidRDefault="009748B0" w:rsidP="009748B0">
      <w:pPr>
        <w:pStyle w:val="ConsPlusTitle"/>
        <w:jc w:val="center"/>
        <w:outlineLvl w:val="2"/>
      </w:pPr>
      <w:r>
        <w:t>Исчерпывающий перечень оснований для отказа</w:t>
      </w:r>
    </w:p>
    <w:p w:rsidR="009748B0" w:rsidRDefault="009748B0" w:rsidP="009748B0">
      <w:pPr>
        <w:pStyle w:val="ConsPlusTitle"/>
        <w:jc w:val="center"/>
      </w:pPr>
      <w:r>
        <w:t>в предоставлении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18. Основания для отказа в предоставлении государственной услуги:</w:t>
      </w:r>
    </w:p>
    <w:p w:rsidR="009748B0" w:rsidRDefault="009748B0" w:rsidP="009748B0">
      <w:pPr>
        <w:pStyle w:val="ConsPlusNormal"/>
        <w:spacing w:before="220"/>
        <w:ind w:firstLine="540"/>
        <w:jc w:val="both"/>
      </w:pPr>
      <w:r>
        <w:t xml:space="preserve">1) несоответствие заявителя требованиям, указанным в </w:t>
      </w:r>
      <w:hyperlink w:anchor="P96" w:history="1">
        <w:r>
          <w:rPr>
            <w:color w:val="0000FF"/>
          </w:rPr>
          <w:t>пункте 3</w:t>
        </w:r>
      </w:hyperlink>
      <w:r>
        <w:t xml:space="preserve"> административного регламента;</w:t>
      </w:r>
    </w:p>
    <w:p w:rsidR="009748B0" w:rsidRDefault="009748B0" w:rsidP="009748B0">
      <w:pPr>
        <w:pStyle w:val="ConsPlusNormal"/>
        <w:spacing w:before="220"/>
        <w:ind w:firstLine="540"/>
        <w:jc w:val="both"/>
      </w:pPr>
      <w:r>
        <w:t>2) нахождение на полном государственном обеспечении детей граждан Российской Федерации, иностранных граждан и лиц без гражданства;</w:t>
      </w:r>
    </w:p>
    <w:p w:rsidR="009748B0" w:rsidRDefault="009748B0" w:rsidP="009748B0">
      <w:pPr>
        <w:pStyle w:val="ConsPlusNormal"/>
        <w:spacing w:before="220"/>
        <w:ind w:firstLine="540"/>
        <w:jc w:val="both"/>
      </w:pPr>
      <w:r>
        <w:t>3) лишение родительских прав либо ограничение в родительских правах граждан Российской Федерации, иностранных граждан и лиц без гражданства;</w:t>
      </w:r>
    </w:p>
    <w:p w:rsidR="009748B0" w:rsidRDefault="009748B0" w:rsidP="009748B0">
      <w:pPr>
        <w:pStyle w:val="ConsPlusNormal"/>
        <w:spacing w:before="220"/>
        <w:ind w:firstLine="540"/>
        <w:jc w:val="both"/>
      </w:pPr>
      <w:r>
        <w:t>4) выезд граждан Российской Федерации на постоянное место жительства за пределы Российской Федерации;</w:t>
      </w:r>
    </w:p>
    <w:p w:rsidR="009748B0" w:rsidRDefault="009748B0" w:rsidP="009748B0">
      <w:pPr>
        <w:pStyle w:val="ConsPlusNormal"/>
        <w:spacing w:before="220"/>
        <w:ind w:firstLine="540"/>
        <w:jc w:val="both"/>
      </w:pPr>
      <w:r>
        <w:t xml:space="preserve">5) непредставление какого-либо документа, указанного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w:t>
      </w:r>
    </w:p>
    <w:p w:rsidR="009748B0" w:rsidRDefault="009748B0" w:rsidP="009748B0">
      <w:pPr>
        <w:pStyle w:val="ConsPlusNormal"/>
        <w:spacing w:before="220"/>
        <w:ind w:firstLine="540"/>
        <w:jc w:val="both"/>
      </w:pPr>
      <w:r>
        <w:t>6) отказ заявителя от предоставления государственной услуги.</w:t>
      </w:r>
    </w:p>
    <w:p w:rsidR="009748B0" w:rsidRDefault="009748B0" w:rsidP="009748B0">
      <w:pPr>
        <w:pStyle w:val="ConsPlusNormal"/>
        <w:spacing w:before="220"/>
        <w:ind w:firstLine="540"/>
        <w:jc w:val="both"/>
      </w:pPr>
      <w:r>
        <w:t>19. Информация об отказе в назначении единовременного пособия при передаче ребенка на воспитание в семью направляется Заявителю письменно, с использованием почтовой связи или вручается при личном приеме. Либо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w:t>
      </w:r>
    </w:p>
    <w:p w:rsidR="009748B0" w:rsidRDefault="009748B0" w:rsidP="009748B0">
      <w:pPr>
        <w:pStyle w:val="ConsPlusNormal"/>
        <w:jc w:val="both"/>
      </w:pPr>
      <w:r>
        <w:t xml:space="preserve">(в ред. </w:t>
      </w:r>
      <w:hyperlink r:id="rId36"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2"/>
      </w:pPr>
      <w:r>
        <w:t>Перечень услуг, которые являются необходимыми</w:t>
      </w:r>
    </w:p>
    <w:p w:rsidR="009748B0" w:rsidRDefault="009748B0" w:rsidP="009748B0">
      <w:pPr>
        <w:pStyle w:val="ConsPlusTitle"/>
        <w:jc w:val="center"/>
      </w:pPr>
      <w:r>
        <w:t>и обязательными для предоставления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20. Услуги, которые являются необходимыми и обязательными для предоставления государственной услуги, действующим законодательством не установлены.</w:t>
      </w: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Title"/>
        <w:jc w:val="center"/>
        <w:outlineLvl w:val="2"/>
      </w:pPr>
      <w:r>
        <w:lastRenderedPageBreak/>
        <w:t>Размер платы, взимаемой с заявителя при предоставлении</w:t>
      </w:r>
    </w:p>
    <w:p w:rsidR="009748B0" w:rsidRDefault="009748B0" w:rsidP="009748B0">
      <w:pPr>
        <w:pStyle w:val="ConsPlusTitle"/>
        <w:jc w:val="center"/>
      </w:pPr>
      <w:r>
        <w:t>государственной услуги, и способы ее взимания</w:t>
      </w:r>
    </w:p>
    <w:p w:rsidR="009748B0" w:rsidRDefault="009748B0" w:rsidP="009748B0">
      <w:pPr>
        <w:pStyle w:val="ConsPlusNormal"/>
        <w:jc w:val="both"/>
      </w:pPr>
    </w:p>
    <w:p w:rsidR="009748B0" w:rsidRDefault="009748B0" w:rsidP="009748B0">
      <w:pPr>
        <w:pStyle w:val="ConsPlusNormal"/>
        <w:ind w:firstLine="540"/>
        <w:jc w:val="both"/>
      </w:pPr>
      <w:r>
        <w:t>21. Государственная услуга предоставляется бесплатно.</w:t>
      </w:r>
    </w:p>
    <w:p w:rsidR="009748B0" w:rsidRDefault="009748B0" w:rsidP="009748B0">
      <w:pPr>
        <w:pStyle w:val="ConsPlusNormal"/>
        <w:jc w:val="both"/>
      </w:pPr>
    </w:p>
    <w:p w:rsidR="009748B0" w:rsidRDefault="009748B0" w:rsidP="009748B0">
      <w:pPr>
        <w:pStyle w:val="ConsPlusTitle"/>
        <w:jc w:val="center"/>
        <w:outlineLvl w:val="2"/>
      </w:pPr>
      <w:r>
        <w:t>Максимальный срок ожидания в очереди при подаче запроса</w:t>
      </w:r>
    </w:p>
    <w:p w:rsidR="009748B0" w:rsidRDefault="009748B0" w:rsidP="009748B0">
      <w:pPr>
        <w:pStyle w:val="ConsPlusTitle"/>
        <w:jc w:val="center"/>
      </w:pPr>
      <w:r>
        <w:t>о предоставлении государственной услуги и при получении</w:t>
      </w:r>
    </w:p>
    <w:p w:rsidR="009748B0" w:rsidRDefault="009748B0" w:rsidP="009748B0">
      <w:pPr>
        <w:pStyle w:val="ConsPlusTitle"/>
        <w:jc w:val="center"/>
      </w:pPr>
      <w:r>
        <w:t>результата предоставления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22. Время ожидания заявителя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w:t>
      </w:r>
    </w:p>
    <w:p w:rsidR="009748B0" w:rsidRDefault="009748B0" w:rsidP="009748B0">
      <w:pPr>
        <w:pStyle w:val="ConsPlusNormal"/>
        <w:jc w:val="both"/>
      </w:pPr>
    </w:p>
    <w:p w:rsidR="009748B0" w:rsidRDefault="009748B0" w:rsidP="009748B0">
      <w:pPr>
        <w:pStyle w:val="ConsPlusTitle"/>
        <w:jc w:val="center"/>
        <w:outlineLvl w:val="2"/>
      </w:pPr>
      <w:r>
        <w:t>Срок регистрации заявления о предоставлении</w:t>
      </w:r>
    </w:p>
    <w:p w:rsidR="009748B0" w:rsidRDefault="009748B0" w:rsidP="009748B0">
      <w:pPr>
        <w:pStyle w:val="ConsPlusTitle"/>
        <w:jc w:val="center"/>
      </w:pPr>
      <w:r>
        <w:t>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 xml:space="preserve">23. Регистрация заявления и документов, указанных в </w:t>
      </w:r>
      <w:hyperlink w:anchor="P190" w:history="1">
        <w:r>
          <w:rPr>
            <w:color w:val="0000FF"/>
          </w:rPr>
          <w:t>пунктах 11</w:t>
        </w:r>
      </w:hyperlink>
      <w:r>
        <w:t xml:space="preserve"> и </w:t>
      </w:r>
      <w:hyperlink w:anchor="P196"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осуществляется в день их поступления.</w:t>
      </w:r>
    </w:p>
    <w:p w:rsidR="009748B0" w:rsidRDefault="009748B0" w:rsidP="009748B0">
      <w:pPr>
        <w:pStyle w:val="ConsPlusNormal"/>
        <w:spacing w:before="220"/>
        <w:ind w:firstLine="540"/>
        <w:jc w:val="both"/>
      </w:pPr>
      <w:r>
        <w:t xml:space="preserve">24. При обращении заявителя за предоставлением государственной услуги через Единый портал государственных и муниципальных услуг (функций) заявление и документы, указанные в </w:t>
      </w:r>
      <w:hyperlink w:anchor="P190" w:history="1">
        <w:r>
          <w:rPr>
            <w:color w:val="0000FF"/>
          </w:rPr>
          <w:t>пунктах 11</w:t>
        </w:r>
      </w:hyperlink>
      <w:r>
        <w:t xml:space="preserve"> и </w:t>
      </w:r>
      <w:hyperlink w:anchor="P196" w:history="1">
        <w:r>
          <w:rPr>
            <w:color w:val="0000FF"/>
          </w:rPr>
          <w:t>12</w:t>
        </w:r>
      </w:hyperlink>
      <w:r>
        <w:t xml:space="preserve"> административного регламента, регистрируются не позднее 1 рабочего дня, следующего за днем поступления.</w:t>
      </w:r>
    </w:p>
    <w:p w:rsidR="009748B0" w:rsidRDefault="009748B0" w:rsidP="009748B0">
      <w:pPr>
        <w:pStyle w:val="ConsPlusNormal"/>
        <w:jc w:val="both"/>
      </w:pPr>
      <w:r>
        <w:t xml:space="preserve">(в ред. </w:t>
      </w:r>
      <w:hyperlink r:id="rId37"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 xml:space="preserve">25. Регистрация заявления и документов, указанных в </w:t>
      </w:r>
      <w:hyperlink w:anchor="P190" w:history="1">
        <w:r>
          <w:rPr>
            <w:color w:val="0000FF"/>
          </w:rPr>
          <w:t>пунктах 11</w:t>
        </w:r>
      </w:hyperlink>
      <w:r>
        <w:t xml:space="preserve"> и </w:t>
      </w:r>
      <w:hyperlink w:anchor="P196" w:history="1">
        <w:r>
          <w:rPr>
            <w:color w:val="0000FF"/>
          </w:rPr>
          <w:t>12</w:t>
        </w:r>
      </w:hyperlink>
      <w:r>
        <w:t xml:space="preserve"> административного регламента, поступивших в орган местного самоуправления, предоставляющий государственную услугу, через Единый портал государственных и муниципальных услуг (функций) в выходной (нерабочий или праздничный) день, осуществляется в первый следующий за ним рабочий день.</w:t>
      </w:r>
    </w:p>
    <w:p w:rsidR="009748B0" w:rsidRDefault="009748B0" w:rsidP="009748B0">
      <w:pPr>
        <w:pStyle w:val="ConsPlusNormal"/>
        <w:jc w:val="both"/>
      </w:pPr>
      <w:r>
        <w:t xml:space="preserve">(в ред. </w:t>
      </w:r>
      <w:hyperlink r:id="rId38"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2"/>
      </w:pPr>
      <w:r>
        <w:t>Требования к помещениям, в которых предоставляется</w:t>
      </w:r>
    </w:p>
    <w:p w:rsidR="009748B0" w:rsidRDefault="009748B0" w:rsidP="009748B0">
      <w:pPr>
        <w:pStyle w:val="ConsPlusTitle"/>
        <w:jc w:val="center"/>
      </w:pPr>
      <w:r>
        <w:t>государственная услуга, к месту ожидания и приема</w:t>
      </w:r>
    </w:p>
    <w:p w:rsidR="009748B0" w:rsidRDefault="009748B0" w:rsidP="009748B0">
      <w:pPr>
        <w:pStyle w:val="ConsPlusTitle"/>
        <w:jc w:val="center"/>
      </w:pPr>
      <w:r>
        <w:t>заявителей, размещению и оформлению визуальной,</w:t>
      </w:r>
    </w:p>
    <w:p w:rsidR="009748B0" w:rsidRDefault="009748B0" w:rsidP="009748B0">
      <w:pPr>
        <w:pStyle w:val="ConsPlusTitle"/>
        <w:jc w:val="center"/>
      </w:pPr>
      <w:r>
        <w:t>текстовой и мультимедийной информации о порядке</w:t>
      </w:r>
    </w:p>
    <w:p w:rsidR="009748B0" w:rsidRDefault="009748B0" w:rsidP="009748B0">
      <w:pPr>
        <w:pStyle w:val="ConsPlusTitle"/>
        <w:jc w:val="center"/>
      </w:pPr>
      <w:r>
        <w:t>предоставления такой услуги</w:t>
      </w:r>
    </w:p>
    <w:p w:rsidR="009748B0" w:rsidRDefault="009748B0" w:rsidP="009748B0">
      <w:pPr>
        <w:pStyle w:val="ConsPlusNormal"/>
        <w:jc w:val="both"/>
      </w:pPr>
    </w:p>
    <w:p w:rsidR="009748B0" w:rsidRDefault="009748B0" w:rsidP="009748B0">
      <w:pPr>
        <w:pStyle w:val="ConsPlusNormal"/>
        <w:ind w:firstLine="540"/>
        <w:jc w:val="both"/>
      </w:pPr>
      <w:r>
        <w:t>26. Требования к помещениям, в которых предоставляется государственная услуга:</w:t>
      </w:r>
    </w:p>
    <w:p w:rsidR="009748B0" w:rsidRDefault="009748B0" w:rsidP="009748B0">
      <w:pPr>
        <w:pStyle w:val="ConsPlusNormal"/>
        <w:spacing w:before="220"/>
        <w:ind w:firstLine="540"/>
        <w:jc w:val="both"/>
      </w:pPr>
      <w:r>
        <w:t>1) центральный вход в здание органа местного самоуправления, предоставляющего государственную услугу, должен быть оборудован информационной табличкой (вывеской), содержащей полное наименование организации;</w:t>
      </w:r>
    </w:p>
    <w:p w:rsidR="009748B0" w:rsidRDefault="009748B0" w:rsidP="009748B0">
      <w:pPr>
        <w:pStyle w:val="ConsPlusNormal"/>
        <w:spacing w:before="220"/>
        <w:ind w:firstLine="540"/>
        <w:jc w:val="both"/>
      </w:pPr>
      <w:r>
        <w:t>2) внутренние двери кабинетов оборудуются табличками, содержащими информацию о названии структурного подразделения, фамилиях, именах, отчествах и должностях специалистов;</w:t>
      </w:r>
    </w:p>
    <w:p w:rsidR="009748B0" w:rsidRDefault="009748B0" w:rsidP="009748B0">
      <w:pPr>
        <w:pStyle w:val="ConsPlusNormal"/>
        <w:spacing w:before="220"/>
        <w:ind w:firstLine="540"/>
        <w:jc w:val="both"/>
      </w:pPr>
      <w:r>
        <w:t>3) места для ожидания и приема заявителей должны быть снабжены стульями, иметь место для письма и раскладки документов;</w:t>
      </w:r>
    </w:p>
    <w:p w:rsidR="009748B0" w:rsidRDefault="009748B0" w:rsidP="009748B0">
      <w:pPr>
        <w:pStyle w:val="ConsPlusNormal"/>
        <w:spacing w:before="220"/>
        <w:ind w:firstLine="540"/>
        <w:jc w:val="both"/>
      </w:pPr>
      <w:r>
        <w:t>4) места, предназначенные для ознакомления заявителей с информационными материалами, оборудуются информационными стендами, стульями и столами для оформления документов;</w:t>
      </w:r>
    </w:p>
    <w:p w:rsidR="009748B0" w:rsidRDefault="009748B0" w:rsidP="009748B0">
      <w:pPr>
        <w:pStyle w:val="ConsPlusNormal"/>
        <w:spacing w:before="220"/>
        <w:ind w:firstLine="540"/>
        <w:jc w:val="both"/>
      </w:pPr>
      <w:r>
        <w:t xml:space="preserve">5) рабочие места специалистов органа местного самоуправления, предоставляющего </w:t>
      </w:r>
      <w:r>
        <w:lastRenderedPageBreak/>
        <w:t>государственную услугу, оборудуются столами, стульями, обеспечиваются канцелярскими принадлежностями, компьютерами и иной необходимой оргтехникой;</w:t>
      </w:r>
    </w:p>
    <w:p w:rsidR="009748B0" w:rsidRDefault="009748B0" w:rsidP="009748B0">
      <w:pPr>
        <w:pStyle w:val="ConsPlusNormal"/>
        <w:spacing w:before="220"/>
        <w:ind w:firstLine="540"/>
        <w:jc w:val="both"/>
      </w:pPr>
      <w:r>
        <w:t>6) в целях обеспечения конфиденциальности сведений о гражданах специалистом органа местного самоуправления, предоставляющего государственную услугу, одновременно ведется прием только одного заявителя;</w:t>
      </w:r>
    </w:p>
    <w:p w:rsidR="009748B0" w:rsidRDefault="009748B0" w:rsidP="009748B0">
      <w:pPr>
        <w:pStyle w:val="ConsPlusNormal"/>
        <w:spacing w:before="220"/>
        <w:ind w:firstLine="540"/>
        <w:jc w:val="both"/>
      </w:pPr>
      <w:r>
        <w:t>7) в помещениях, в которых предоставляется государственная услуга,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w:t>
      </w:r>
    </w:p>
    <w:p w:rsidR="009748B0" w:rsidRDefault="009748B0" w:rsidP="009748B0">
      <w:pPr>
        <w:pStyle w:val="ConsPlusNormal"/>
        <w:jc w:val="both"/>
      </w:pPr>
      <w:r>
        <w:t>(</w:t>
      </w:r>
      <w:proofErr w:type="spellStart"/>
      <w:r>
        <w:t>пп</w:t>
      </w:r>
      <w:proofErr w:type="spellEnd"/>
      <w:r>
        <w:t xml:space="preserve">. 7 в ред. </w:t>
      </w:r>
      <w:hyperlink r:id="rId39" w:history="1">
        <w:r>
          <w:rPr>
            <w:color w:val="0000FF"/>
          </w:rPr>
          <w:t>приказа</w:t>
        </w:r>
      </w:hyperlink>
      <w:r>
        <w:t xml:space="preserve"> Департамента по вопросам семьи и детей Томской области от 30.05.2016 N 195-п)</w:t>
      </w:r>
    </w:p>
    <w:p w:rsidR="009748B0" w:rsidRDefault="009748B0" w:rsidP="009748B0">
      <w:pPr>
        <w:pStyle w:val="ConsPlusNormal"/>
        <w:spacing w:before="220"/>
        <w:ind w:firstLine="540"/>
        <w:jc w:val="both"/>
      </w:pPr>
      <w:r>
        <w:t>8) визуальная, текстовая, мультимедийная информация о порядке предоставления государственной услуги должна размещаться на информационном стенде и интернет-сайтах Департамента, Едином портале государственных и муниципальных услуг (функций); органов местного самоуправления, предоставляющих государственную услугу;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 предоставляющим соответствующую услугу.</w:t>
      </w:r>
    </w:p>
    <w:p w:rsidR="009748B0" w:rsidRDefault="009748B0" w:rsidP="009748B0">
      <w:pPr>
        <w:pStyle w:val="ConsPlusNormal"/>
        <w:jc w:val="both"/>
      </w:pPr>
      <w:r>
        <w:t xml:space="preserve">(в ред. </w:t>
      </w:r>
      <w:hyperlink r:id="rId40"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2"/>
      </w:pPr>
      <w:r>
        <w:t>Показатели доступности и качества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27. Показателями доступности и качества государственной услуги являются:</w:t>
      </w:r>
    </w:p>
    <w:p w:rsidR="009748B0" w:rsidRDefault="009748B0" w:rsidP="009748B0">
      <w:pPr>
        <w:pStyle w:val="ConsPlusNormal"/>
        <w:spacing w:before="220"/>
        <w:ind w:firstLine="540"/>
        <w:jc w:val="both"/>
      </w:pPr>
      <w:r>
        <w:t>1) удовлетворенность заявителей качеством государственной услуги;</w:t>
      </w:r>
    </w:p>
    <w:p w:rsidR="009748B0" w:rsidRDefault="009748B0" w:rsidP="009748B0">
      <w:pPr>
        <w:pStyle w:val="ConsPlusNormal"/>
        <w:spacing w:before="220"/>
        <w:ind w:firstLine="540"/>
        <w:jc w:val="both"/>
      </w:pPr>
      <w:r>
        <w:t>2) полнота, актуальность и достоверность информации о порядке предоставления государственной услуги, в том числе в электронной форме;</w:t>
      </w:r>
    </w:p>
    <w:p w:rsidR="009748B0" w:rsidRDefault="009748B0" w:rsidP="009748B0">
      <w:pPr>
        <w:pStyle w:val="ConsPlusNormal"/>
        <w:spacing w:before="220"/>
        <w:ind w:firstLine="540"/>
        <w:jc w:val="both"/>
      </w:pPr>
      <w:r>
        <w:t>3)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748B0" w:rsidRDefault="009748B0" w:rsidP="009748B0">
      <w:pPr>
        <w:pStyle w:val="ConsPlusNormal"/>
        <w:spacing w:before="220"/>
        <w:ind w:firstLine="540"/>
        <w:jc w:val="both"/>
      </w:pPr>
      <w:r>
        <w:t>4) отсутствие обоснованных жалоб со стороны заявителей по результатам предоставления государственной услуги;</w:t>
      </w:r>
    </w:p>
    <w:p w:rsidR="009748B0" w:rsidRDefault="009748B0" w:rsidP="009748B0">
      <w:pPr>
        <w:pStyle w:val="ConsPlusNormal"/>
        <w:spacing w:before="220"/>
        <w:ind w:firstLine="540"/>
        <w:jc w:val="both"/>
      </w:pPr>
      <w:r>
        <w:t>5) предоставление возможности подачи документов, необходимых для предоставления государственной услуги, в форме электронного документа;</w:t>
      </w:r>
    </w:p>
    <w:p w:rsidR="009748B0" w:rsidRDefault="009748B0" w:rsidP="009748B0">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748B0" w:rsidRDefault="009748B0" w:rsidP="009748B0">
      <w:pPr>
        <w:pStyle w:val="ConsPlusNormal"/>
        <w:spacing w:before="220"/>
        <w:ind w:firstLine="540"/>
        <w:jc w:val="both"/>
      </w:pPr>
      <w:r>
        <w:t>7) количество взаимодействий заявителя (представителя заявителя) со специалистами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8) предоставление возможности получения государственной услуги через Единый портал государственных и муниципальных услуг (функций).</w:t>
      </w:r>
    </w:p>
    <w:p w:rsidR="009748B0" w:rsidRDefault="009748B0" w:rsidP="009748B0">
      <w:pPr>
        <w:pStyle w:val="ConsPlusNormal"/>
        <w:jc w:val="both"/>
      </w:pPr>
      <w:r>
        <w:t xml:space="preserve">(в ред. </w:t>
      </w:r>
      <w:hyperlink r:id="rId41"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jc w:val="both"/>
      </w:pPr>
    </w:p>
    <w:p w:rsidR="009748B0" w:rsidRDefault="009748B0" w:rsidP="009748B0">
      <w:pPr>
        <w:pStyle w:val="ConsPlusTitle"/>
        <w:jc w:val="center"/>
        <w:outlineLvl w:val="2"/>
      </w:pPr>
      <w:r>
        <w:t>Иные требования, в том числе учитывающие особенности</w:t>
      </w:r>
    </w:p>
    <w:p w:rsidR="009748B0" w:rsidRDefault="009748B0" w:rsidP="009748B0">
      <w:pPr>
        <w:pStyle w:val="ConsPlusTitle"/>
        <w:jc w:val="center"/>
      </w:pPr>
      <w:r>
        <w:t>предоставления государственной услуги в многофункциональных</w:t>
      </w:r>
    </w:p>
    <w:p w:rsidR="009748B0" w:rsidRDefault="009748B0" w:rsidP="009748B0">
      <w:pPr>
        <w:pStyle w:val="ConsPlusTitle"/>
        <w:jc w:val="center"/>
      </w:pPr>
      <w:r>
        <w:t>центрах и в электронном виде</w:t>
      </w:r>
    </w:p>
    <w:p w:rsidR="009748B0" w:rsidRDefault="009748B0" w:rsidP="009748B0">
      <w:pPr>
        <w:pStyle w:val="ConsPlusNormal"/>
        <w:jc w:val="both"/>
      </w:pPr>
    </w:p>
    <w:p w:rsidR="009748B0" w:rsidRDefault="009748B0" w:rsidP="009748B0">
      <w:pPr>
        <w:pStyle w:val="ConsPlusNormal"/>
        <w:ind w:firstLine="540"/>
        <w:jc w:val="both"/>
      </w:pPr>
      <w:r>
        <w:t xml:space="preserve">28.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w:t>
      </w:r>
      <w:r>
        <w:lastRenderedPageBreak/>
        <w:t>между многофункциональным центром и органом, предоставляющим соответствующую услугу.</w:t>
      </w:r>
    </w:p>
    <w:p w:rsidR="009748B0" w:rsidRDefault="009748B0" w:rsidP="009748B0">
      <w:pPr>
        <w:pStyle w:val="ConsPlusNormal"/>
        <w:spacing w:before="220"/>
        <w:ind w:firstLine="540"/>
        <w:jc w:val="both"/>
      </w:pPr>
      <w:r>
        <w:t xml:space="preserve">29. Заявления и документы, необходимые для предоставления государственной услуги, могут быть направлены в орган местного самоуправления, предоставляющий государственную услугу, в форме электронных документов в соответствии с требованиями </w:t>
      </w:r>
      <w:hyperlink r:id="rId42" w:history="1">
        <w:r>
          <w:rPr>
            <w:color w:val="0000FF"/>
          </w:rPr>
          <w:t>статей 21.1</w:t>
        </w:r>
      </w:hyperlink>
      <w:r>
        <w:t xml:space="preserve"> и </w:t>
      </w:r>
      <w:hyperlink r:id="rId43"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и </w:t>
      </w:r>
      <w:hyperlink r:id="rId44" w:history="1">
        <w:r>
          <w:rPr>
            <w:color w:val="0000FF"/>
          </w:rPr>
          <w:t>Постановления</w:t>
        </w:r>
      </w:hyperlink>
      <w:r>
        <w:t xml:space="preserve"> Правительства Российской Федерации от 7 июля 2011 года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748B0" w:rsidRDefault="009748B0" w:rsidP="009748B0">
      <w:pPr>
        <w:pStyle w:val="ConsPlusNormal"/>
        <w:spacing w:before="220"/>
        <w:ind w:firstLine="540"/>
        <w:jc w:val="both"/>
      </w:pPr>
      <w:r>
        <w:t>Заявление и документы, предоставленные в форме электронных документов:</w:t>
      </w:r>
    </w:p>
    <w:p w:rsidR="009748B0" w:rsidRDefault="009748B0" w:rsidP="009748B0">
      <w:pPr>
        <w:pStyle w:val="ConsPlusNormal"/>
        <w:spacing w:before="220"/>
        <w:ind w:firstLine="540"/>
        <w:jc w:val="both"/>
      </w:pPr>
      <w:r>
        <w:t xml:space="preserve">подписываются в соответствии с требованиями Федерального </w:t>
      </w:r>
      <w:hyperlink r:id="rId45" w:history="1">
        <w:r>
          <w:rPr>
            <w:color w:val="0000FF"/>
          </w:rPr>
          <w:t>закона</w:t>
        </w:r>
      </w:hyperlink>
      <w:r>
        <w:t xml:space="preserve"> от 6 апреля 2011 N 63-ФЗ "Об электронной подписи" и </w:t>
      </w:r>
      <w:hyperlink r:id="rId46" w:history="1">
        <w:r>
          <w:rPr>
            <w:color w:val="0000FF"/>
          </w:rPr>
          <w:t>статей 21.1</w:t>
        </w:r>
      </w:hyperlink>
      <w:r>
        <w:t xml:space="preserve"> и </w:t>
      </w:r>
      <w:hyperlink r:id="rId47" w:history="1">
        <w:r>
          <w:rPr>
            <w:color w:val="0000FF"/>
          </w:rPr>
          <w:t>21.2</w:t>
        </w:r>
      </w:hyperlink>
      <w:r>
        <w:t xml:space="preserve"> Федерального от 27 июля 2010 года N 210-ФЗ "Об организации предоставления государственных и муниципальных услуг";</w:t>
      </w:r>
    </w:p>
    <w:p w:rsidR="009748B0" w:rsidRDefault="009748B0" w:rsidP="009748B0">
      <w:pPr>
        <w:pStyle w:val="ConsPlusNormal"/>
        <w:spacing w:before="220"/>
        <w:ind w:firstLine="540"/>
        <w:jc w:val="both"/>
      </w:pPr>
      <w:r>
        <w:t>предоставляются в уполномоченный орган с использованием электронных носителей и (или) информационно-коммуникационных сетей общего пользования, включая сеть Интернет:</w:t>
      </w:r>
    </w:p>
    <w:p w:rsidR="009748B0" w:rsidRDefault="009748B0" w:rsidP="009748B0">
      <w:pPr>
        <w:pStyle w:val="ConsPlusNormal"/>
        <w:spacing w:before="220"/>
        <w:ind w:firstLine="540"/>
        <w:jc w:val="both"/>
      </w:pPr>
      <w:r>
        <w:t>лично при посещении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посредством Единого портала государственных и муниципальных услуг (функций) (www.gosuslugi.ru) без использования электронных носителей;</w:t>
      </w:r>
    </w:p>
    <w:p w:rsidR="009748B0" w:rsidRDefault="009748B0" w:rsidP="009748B0">
      <w:pPr>
        <w:pStyle w:val="ConsPlusNormal"/>
        <w:jc w:val="both"/>
      </w:pPr>
      <w:r>
        <w:t xml:space="preserve">(в ред. </w:t>
      </w:r>
      <w:hyperlink r:id="rId48"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иным способом, позволяющим передать в электронном виде заявление и необходимые документы.</w:t>
      </w:r>
    </w:p>
    <w:p w:rsidR="009748B0" w:rsidRDefault="009748B0" w:rsidP="009748B0">
      <w:pPr>
        <w:pStyle w:val="ConsPlusNormal"/>
        <w:spacing w:before="220"/>
        <w:ind w:firstLine="540"/>
        <w:jc w:val="both"/>
      </w:pPr>
      <w:r>
        <w:t xml:space="preserve">В случае направления в уполномоченный орган заявления в электронной форме с использованием Единого портала государственных и муниципальных услуг (функций) основанием его приема (регистрации) является предоставление заявителями посредством Единого портала государственных и муниципальных услуг (функций)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 в форме электронных документов.</w:t>
      </w:r>
    </w:p>
    <w:p w:rsidR="009748B0" w:rsidRDefault="009748B0" w:rsidP="009748B0">
      <w:pPr>
        <w:pStyle w:val="ConsPlusNormal"/>
        <w:jc w:val="both"/>
      </w:pPr>
      <w:r>
        <w:t xml:space="preserve">(в ред. </w:t>
      </w:r>
      <w:hyperlink r:id="rId49"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Заявитель может получить сведения о ходе предоставления государственной услуги, а также о результате предоставления государственной услуги в своем личном кабинете на Едином портале государственных и муниципальных услуг (функций) по номеру электронной квитанции.</w:t>
      </w:r>
    </w:p>
    <w:p w:rsidR="009748B0" w:rsidRDefault="009748B0" w:rsidP="009748B0">
      <w:pPr>
        <w:pStyle w:val="ConsPlusNormal"/>
        <w:jc w:val="both"/>
      </w:pPr>
      <w:r>
        <w:t xml:space="preserve">(в ред. </w:t>
      </w:r>
      <w:hyperlink r:id="rId50"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Специалист органа местного самоуправления, предоставляющего государственную услугу, уведомляет заявителя о результате предоставления государственной услуги посредством электронной почты, по телефону, факсу, указанному заявителем в заявлении, в день принятия решения о предоставлении государственной услуги (отказе в предоставлении государственной услуги).</w:t>
      </w:r>
    </w:p>
    <w:p w:rsidR="009748B0" w:rsidRDefault="009748B0" w:rsidP="009748B0">
      <w:pPr>
        <w:pStyle w:val="ConsPlusNormal"/>
        <w:jc w:val="both"/>
      </w:pPr>
    </w:p>
    <w:p w:rsidR="009748B0" w:rsidRDefault="009748B0" w:rsidP="009748B0">
      <w:pPr>
        <w:pStyle w:val="ConsPlusTitle"/>
        <w:jc w:val="center"/>
        <w:outlineLvl w:val="1"/>
      </w:pPr>
      <w:r>
        <w:t>3. СОСТАВ, ПОСЛЕДОВАТЕЛЬНОСТЬ И СРОКИ ВЫПОЛНЕНИЯ</w:t>
      </w:r>
    </w:p>
    <w:p w:rsidR="009748B0" w:rsidRDefault="009748B0" w:rsidP="009748B0">
      <w:pPr>
        <w:pStyle w:val="ConsPlusTitle"/>
        <w:jc w:val="center"/>
      </w:pPr>
      <w:r>
        <w:t>АДМИНИСТРАТИВНЫХ ПРОЦЕДУР (ДЕЙСТВИЙ), ТРЕБОВАНИЯ К ПОРЯДКУ</w:t>
      </w:r>
    </w:p>
    <w:p w:rsidR="009748B0" w:rsidRDefault="009748B0" w:rsidP="009748B0">
      <w:pPr>
        <w:pStyle w:val="ConsPlusTitle"/>
        <w:jc w:val="center"/>
      </w:pPr>
      <w:r>
        <w:t>ИХ ВЫПОЛНЕНИЯ, В ТОМ ЧИСЛЕ ОСОБЕННОСТИ ВЫПОЛНЕНИЯ</w:t>
      </w:r>
    </w:p>
    <w:p w:rsidR="009748B0" w:rsidRDefault="009748B0" w:rsidP="009748B0">
      <w:pPr>
        <w:pStyle w:val="ConsPlusTitle"/>
        <w:jc w:val="center"/>
      </w:pPr>
      <w:r>
        <w:t>АДМИНИСТРАТИВНЫХ ПРОЦЕДУР (ДЕЙСТВИЙ) В ЭЛЕКТРОННОЙ ФОРМЕ</w:t>
      </w:r>
    </w:p>
    <w:p w:rsidR="009748B0" w:rsidRDefault="009748B0" w:rsidP="009748B0">
      <w:pPr>
        <w:pStyle w:val="ConsPlusNormal"/>
        <w:jc w:val="both"/>
      </w:pPr>
    </w:p>
    <w:p w:rsidR="009748B0" w:rsidRDefault="009748B0" w:rsidP="009748B0">
      <w:pPr>
        <w:pStyle w:val="ConsPlusNormal"/>
        <w:ind w:firstLine="540"/>
        <w:jc w:val="both"/>
      </w:pPr>
      <w:r>
        <w:t>30. Предоставление государственной услуги включает в себя следующие административные процедуры:</w:t>
      </w:r>
    </w:p>
    <w:p w:rsidR="009748B0" w:rsidRDefault="009748B0" w:rsidP="009748B0">
      <w:pPr>
        <w:pStyle w:val="ConsPlusNormal"/>
        <w:spacing w:before="220"/>
        <w:ind w:firstLine="540"/>
        <w:jc w:val="both"/>
      </w:pPr>
      <w:r>
        <w:t>1) прием и регистрация документов;</w:t>
      </w:r>
    </w:p>
    <w:p w:rsidR="009748B0" w:rsidRDefault="009748B0" w:rsidP="009748B0">
      <w:pPr>
        <w:pStyle w:val="ConsPlusNormal"/>
        <w:spacing w:before="220"/>
        <w:ind w:firstLine="540"/>
        <w:jc w:val="both"/>
      </w:pPr>
      <w:r>
        <w:lastRenderedPageBreak/>
        <w:t>2) рассмотрение документов;</w:t>
      </w:r>
    </w:p>
    <w:p w:rsidR="009748B0" w:rsidRDefault="009748B0" w:rsidP="009748B0">
      <w:pPr>
        <w:pStyle w:val="ConsPlusNormal"/>
        <w:spacing w:before="220"/>
        <w:ind w:firstLine="540"/>
        <w:jc w:val="both"/>
      </w:pPr>
      <w:r>
        <w:t>3) принятие решения о предоставлении государственной услуги или об отказе в предоставлении государственной услуги;</w:t>
      </w:r>
    </w:p>
    <w:p w:rsidR="009748B0" w:rsidRDefault="009748B0" w:rsidP="009748B0">
      <w:pPr>
        <w:pStyle w:val="ConsPlusNormal"/>
        <w:spacing w:before="220"/>
        <w:ind w:firstLine="540"/>
        <w:jc w:val="both"/>
      </w:pPr>
      <w:r>
        <w:t>4) выдача (направление) заявителю документов и (или) информации, подтверждающих предоставление государственной услуги или отказ в предоставлении государственной услуги.</w:t>
      </w:r>
    </w:p>
    <w:p w:rsidR="009748B0" w:rsidRDefault="009748B0" w:rsidP="009748B0">
      <w:pPr>
        <w:pStyle w:val="ConsPlusNormal"/>
        <w:spacing w:before="220"/>
        <w:ind w:firstLine="540"/>
        <w:jc w:val="both"/>
      </w:pPr>
      <w:r>
        <w:t xml:space="preserve">31. Последовательность административных процедур (действий) при предоставлении государственной услуги отражена в </w:t>
      </w:r>
      <w:hyperlink w:anchor="P564" w:history="1">
        <w:r>
          <w:rPr>
            <w:color w:val="0000FF"/>
          </w:rPr>
          <w:t>блок-схеме</w:t>
        </w:r>
      </w:hyperlink>
      <w:r>
        <w:t>, которая приводится в приложении N 2 к административному регламенту.</w:t>
      </w:r>
    </w:p>
    <w:p w:rsidR="009748B0" w:rsidRDefault="009748B0" w:rsidP="009748B0">
      <w:pPr>
        <w:pStyle w:val="ConsPlusNormal"/>
        <w:spacing w:before="220"/>
        <w:ind w:firstLine="540"/>
        <w:jc w:val="both"/>
      </w:pPr>
      <w:r>
        <w:t>31-1. Заявителю обеспечивается возможность получения информации о ходе предоставления государственной услуги.</w:t>
      </w:r>
    </w:p>
    <w:p w:rsidR="009748B0" w:rsidRDefault="009748B0" w:rsidP="009748B0">
      <w:pPr>
        <w:pStyle w:val="ConsPlusNormal"/>
        <w:spacing w:before="220"/>
        <w:ind w:firstLine="540"/>
        <w:jc w:val="both"/>
      </w:pPr>
      <w:r>
        <w:t>При предоставлении государственной услуги в электронной форме заявителю направляется:</w:t>
      </w:r>
    </w:p>
    <w:p w:rsidR="009748B0" w:rsidRDefault="009748B0" w:rsidP="009748B0">
      <w:pPr>
        <w:pStyle w:val="ConsPlusNormal"/>
        <w:spacing w:before="220"/>
        <w:ind w:firstLine="540"/>
        <w:jc w:val="both"/>
      </w:pPr>
      <w:r>
        <w:t>1) уведомление о приеме и регистрации запроса и иных документов, необходимых для предоставления государственной услуги;</w:t>
      </w:r>
    </w:p>
    <w:p w:rsidR="009748B0" w:rsidRDefault="009748B0" w:rsidP="009748B0">
      <w:pPr>
        <w:pStyle w:val="ConsPlusNormal"/>
        <w:spacing w:before="220"/>
        <w:ind w:firstLine="540"/>
        <w:jc w:val="both"/>
      </w:pPr>
      <w:r>
        <w:t>2) уведомление о начале процедуры предоставления государственной услуги;</w:t>
      </w:r>
    </w:p>
    <w:p w:rsidR="009748B0" w:rsidRDefault="009748B0" w:rsidP="009748B0">
      <w:pPr>
        <w:pStyle w:val="ConsPlusNormal"/>
        <w:spacing w:before="220"/>
        <w:ind w:firstLine="540"/>
        <w:jc w:val="both"/>
      </w:pPr>
      <w:r>
        <w:t>3) уведомление об окончании предоставления государственной услуги либо мотивированном отказе в приеме запроса и иных документов, необходимых для предоставления государственной услуги;</w:t>
      </w:r>
    </w:p>
    <w:p w:rsidR="009748B0" w:rsidRDefault="009748B0" w:rsidP="009748B0">
      <w:pPr>
        <w:pStyle w:val="ConsPlusNormal"/>
        <w:spacing w:before="220"/>
        <w:ind w:firstLine="540"/>
        <w:jc w:val="both"/>
      </w:pPr>
      <w:r>
        <w:t>4) уведомление о результатах рассмотрения документов, необходимых для предоставления государственной услуги;</w:t>
      </w:r>
    </w:p>
    <w:p w:rsidR="009748B0" w:rsidRDefault="009748B0" w:rsidP="009748B0">
      <w:pPr>
        <w:pStyle w:val="ConsPlusNormal"/>
        <w:spacing w:before="220"/>
        <w:ind w:firstLine="540"/>
        <w:jc w:val="both"/>
      </w:pPr>
      <w:r>
        <w:t>5)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9748B0" w:rsidRDefault="009748B0" w:rsidP="009748B0">
      <w:pPr>
        <w:pStyle w:val="ConsPlusNormal"/>
        <w:spacing w:before="220"/>
        <w:ind w:firstLine="540"/>
        <w:jc w:val="both"/>
      </w:pPr>
      <w:r>
        <w:t>6) уведомление о мотивированном отказе в предоставлении государственной услуги.</w:t>
      </w:r>
    </w:p>
    <w:p w:rsidR="009748B0" w:rsidRDefault="009748B0" w:rsidP="009748B0">
      <w:pPr>
        <w:pStyle w:val="ConsPlusNormal"/>
        <w:jc w:val="both"/>
      </w:pPr>
      <w:r>
        <w:t xml:space="preserve">(п. 31-1 введен </w:t>
      </w:r>
      <w:hyperlink r:id="rId51" w:history="1">
        <w:r>
          <w:rPr>
            <w:color w:val="0000FF"/>
          </w:rPr>
          <w:t>приказом</w:t>
        </w:r>
      </w:hyperlink>
      <w:r>
        <w:t xml:space="preserve"> Департамента по вопросам семьи и детей Томской области от 08.02.2019 N 106-п)</w:t>
      </w:r>
    </w:p>
    <w:p w:rsidR="009748B0" w:rsidRDefault="009748B0" w:rsidP="009748B0">
      <w:pPr>
        <w:pStyle w:val="ConsPlusNormal"/>
        <w:jc w:val="both"/>
      </w:pPr>
    </w:p>
    <w:p w:rsidR="009748B0" w:rsidRDefault="009748B0" w:rsidP="009748B0">
      <w:pPr>
        <w:pStyle w:val="ConsPlusTitle"/>
        <w:jc w:val="center"/>
        <w:outlineLvl w:val="2"/>
      </w:pPr>
      <w:r>
        <w:t>Прием и регистрация документов</w:t>
      </w:r>
    </w:p>
    <w:p w:rsidR="009748B0" w:rsidRDefault="009748B0" w:rsidP="009748B0">
      <w:pPr>
        <w:pStyle w:val="ConsPlusNormal"/>
        <w:jc w:val="both"/>
      </w:pPr>
    </w:p>
    <w:p w:rsidR="009748B0" w:rsidRDefault="009748B0" w:rsidP="009748B0">
      <w:pPr>
        <w:pStyle w:val="ConsPlusNormal"/>
        <w:ind w:firstLine="540"/>
        <w:jc w:val="both"/>
      </w:pPr>
      <w:r>
        <w:t xml:space="preserve">32. Основанием для начала предоставления государственной услуги является поступление заявления на предоставление государственной услуги и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 в орган местного самоуправления, предоставляющий государственную услугу.</w:t>
      </w:r>
    </w:p>
    <w:p w:rsidR="009748B0" w:rsidRDefault="009748B0" w:rsidP="009748B0">
      <w:pPr>
        <w:pStyle w:val="ConsPlusNormal"/>
        <w:spacing w:before="220"/>
        <w:ind w:firstLine="540"/>
        <w:jc w:val="both"/>
      </w:pPr>
      <w:r>
        <w:t>33.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34. Специалист органа местного самоуправления, предоставляющего государственную услугу, регистрирует поступление представленных документов в соответствии с установленными правилами делопроизводства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В течение рабочего дня, в котором происходила регистрация документов, поступивших посредством почтового отправления, специалист органа местного самоуправления, предоставляющего государственную услугу, уведомляет о приеме и регистрации документов заявителя одним из следующих способов: по телефону, электронной почте либо посредством факсимильной связи (в случае указания данных контактов в заявлении).</w:t>
      </w:r>
    </w:p>
    <w:p w:rsidR="009748B0" w:rsidRDefault="009748B0" w:rsidP="009748B0">
      <w:pPr>
        <w:pStyle w:val="ConsPlusNormal"/>
        <w:spacing w:before="220"/>
        <w:ind w:firstLine="540"/>
        <w:jc w:val="both"/>
      </w:pPr>
      <w:r>
        <w:lastRenderedPageBreak/>
        <w:t xml:space="preserve">35. При предоставлении документов посредством Единого портала государственных и муниципальных услуг (функций), основанием для начала административного действия является направление заявителем в электронном виде документов путем заполнения формы </w:t>
      </w:r>
      <w:hyperlink w:anchor="P444" w:history="1">
        <w:r>
          <w:rPr>
            <w:color w:val="0000FF"/>
          </w:rPr>
          <w:t>заявления</w:t>
        </w:r>
      </w:hyperlink>
      <w:r>
        <w:t xml:space="preserve"> и загрузки документов, указанных в </w:t>
      </w:r>
      <w:hyperlink w:anchor="P190" w:history="1">
        <w:r>
          <w:rPr>
            <w:color w:val="0000FF"/>
          </w:rPr>
          <w:t>пунктах 11</w:t>
        </w:r>
      </w:hyperlink>
      <w:r>
        <w:t xml:space="preserve">, </w:t>
      </w:r>
      <w:hyperlink w:anchor="P196" w:history="1">
        <w:r>
          <w:rPr>
            <w:color w:val="0000FF"/>
          </w:rPr>
          <w:t>12</w:t>
        </w:r>
      </w:hyperlink>
      <w:r>
        <w:t xml:space="preserve"> административного регламента.</w:t>
      </w:r>
    </w:p>
    <w:p w:rsidR="009748B0" w:rsidRDefault="009748B0" w:rsidP="009748B0">
      <w:pPr>
        <w:pStyle w:val="ConsPlusNormal"/>
        <w:jc w:val="both"/>
      </w:pPr>
      <w:r>
        <w:t xml:space="preserve">(в ред. </w:t>
      </w:r>
      <w:hyperlink r:id="rId52"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Прием и регистрацию документов, поданных в электронной форме с использованием Единого портала государственных и муниципальных услуг (функций), осуществляет специалист органа местного самоуправления, предоставляющего государственную услугу, в течение 1 рабочего дня.</w:t>
      </w:r>
    </w:p>
    <w:p w:rsidR="009748B0" w:rsidRDefault="009748B0" w:rsidP="009748B0">
      <w:pPr>
        <w:pStyle w:val="ConsPlusNormal"/>
        <w:jc w:val="both"/>
      </w:pPr>
      <w:r>
        <w:t xml:space="preserve">(в ред. </w:t>
      </w:r>
      <w:hyperlink r:id="rId53" w:history="1">
        <w:r>
          <w:rPr>
            <w:color w:val="0000FF"/>
          </w:rPr>
          <w:t>приказа</w:t>
        </w:r>
      </w:hyperlink>
      <w:r>
        <w:t xml:space="preserve"> Департамента по вопросам семьи и детей Томской области от 10.05.2017 N 169-п)</w:t>
      </w:r>
    </w:p>
    <w:p w:rsidR="009748B0" w:rsidRDefault="009748B0" w:rsidP="009748B0">
      <w:pPr>
        <w:pStyle w:val="ConsPlusNormal"/>
        <w:spacing w:before="220"/>
        <w:ind w:firstLine="540"/>
        <w:jc w:val="both"/>
      </w:pPr>
      <w:r>
        <w:t>Специалист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распечатывает принятые в электронной форме документы;</w:t>
      </w:r>
    </w:p>
    <w:p w:rsidR="009748B0" w:rsidRDefault="009748B0" w:rsidP="009748B0">
      <w:pPr>
        <w:pStyle w:val="ConsPlusNormal"/>
        <w:spacing w:before="220"/>
        <w:ind w:firstLine="540"/>
        <w:jc w:val="both"/>
      </w:pPr>
      <w:r>
        <w:t>регистрирует документы, ставит учетный номер на поданном заявлении;</w:t>
      </w:r>
    </w:p>
    <w:p w:rsidR="009748B0" w:rsidRDefault="009748B0" w:rsidP="009748B0">
      <w:pPr>
        <w:pStyle w:val="ConsPlusNormal"/>
        <w:spacing w:before="220"/>
        <w:ind w:firstLine="540"/>
        <w:jc w:val="both"/>
      </w:pPr>
      <w:r>
        <w:t>в течение 1 рабочего дня, в котором происходила регистрация документов, уведомляет о приеме и регистрации документов заявителя одним из следующих способов: по телефону, электронной почте, посредством факсимильной связи.</w:t>
      </w:r>
    </w:p>
    <w:p w:rsidR="009748B0" w:rsidRDefault="009748B0" w:rsidP="009748B0">
      <w:pPr>
        <w:pStyle w:val="ConsPlusNormal"/>
        <w:spacing w:before="220"/>
        <w:ind w:firstLine="540"/>
        <w:jc w:val="both"/>
      </w:pPr>
      <w:r>
        <w:t>36. Максимальный срок выполнения административной процедуры составляет 1 рабочий день.</w:t>
      </w:r>
    </w:p>
    <w:p w:rsidR="009748B0" w:rsidRDefault="009748B0" w:rsidP="009748B0">
      <w:pPr>
        <w:pStyle w:val="ConsPlusNormal"/>
        <w:spacing w:before="220"/>
        <w:ind w:firstLine="540"/>
        <w:jc w:val="both"/>
      </w:pPr>
      <w:r>
        <w:t>37. Результатом административной процедуры является прием и регистрация документов заявителя специалистом органа местного самоуправления, предоставляющего государственную услугу.</w:t>
      </w:r>
    </w:p>
    <w:p w:rsidR="009748B0" w:rsidRDefault="009748B0" w:rsidP="009748B0">
      <w:pPr>
        <w:pStyle w:val="ConsPlusNormal"/>
        <w:jc w:val="both"/>
      </w:pPr>
    </w:p>
    <w:p w:rsidR="009748B0" w:rsidRDefault="009748B0" w:rsidP="009748B0">
      <w:pPr>
        <w:pStyle w:val="ConsPlusTitle"/>
        <w:jc w:val="center"/>
        <w:outlineLvl w:val="2"/>
      </w:pPr>
      <w:r>
        <w:t>Рассмотрение документов</w:t>
      </w:r>
    </w:p>
    <w:p w:rsidR="009748B0" w:rsidRDefault="009748B0" w:rsidP="009748B0">
      <w:pPr>
        <w:pStyle w:val="ConsPlusNormal"/>
        <w:jc w:val="both"/>
      </w:pPr>
    </w:p>
    <w:p w:rsidR="009748B0" w:rsidRDefault="009748B0" w:rsidP="009748B0">
      <w:pPr>
        <w:pStyle w:val="ConsPlusNormal"/>
        <w:ind w:firstLine="540"/>
        <w:jc w:val="both"/>
      </w:pPr>
      <w:r>
        <w:t>38. Основанием для начала административной процедуры является поступление специалисту органа местного самоуправления, предоставляющего государственную услугу, заявления с приложенными к нему документами.</w:t>
      </w:r>
    </w:p>
    <w:p w:rsidR="009748B0" w:rsidRDefault="009748B0" w:rsidP="009748B0">
      <w:pPr>
        <w:pStyle w:val="ConsPlusNormal"/>
        <w:spacing w:before="220"/>
        <w:ind w:firstLine="540"/>
        <w:jc w:val="both"/>
      </w:pPr>
      <w:r>
        <w:t>Специалист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 xml:space="preserve">1) рассматривает документы заявителя и проверяет их на предмет полноты и достоверности содержащихся в них сведений, проверяет соответствие заявителя критериям, установленным </w:t>
      </w:r>
      <w:hyperlink w:anchor="P96" w:history="1">
        <w:r>
          <w:rPr>
            <w:color w:val="0000FF"/>
          </w:rPr>
          <w:t>пунктом 3</w:t>
        </w:r>
      </w:hyperlink>
      <w:r>
        <w:t xml:space="preserve"> административного регламента.</w:t>
      </w:r>
    </w:p>
    <w:p w:rsidR="009748B0" w:rsidRDefault="009748B0" w:rsidP="009748B0">
      <w:pPr>
        <w:pStyle w:val="ConsPlusNormal"/>
        <w:spacing w:before="220"/>
        <w:ind w:firstLine="540"/>
        <w:jc w:val="both"/>
      </w:pPr>
      <w:r>
        <w:t>Для дальнейшего хранения документов специалист органа местного самоуправления, предоставляющего государственную услугу, осуществляет формирование учетного дела заявителя;</w:t>
      </w:r>
    </w:p>
    <w:p w:rsidR="009748B0" w:rsidRDefault="009748B0" w:rsidP="009748B0">
      <w:pPr>
        <w:pStyle w:val="ConsPlusNormal"/>
        <w:spacing w:before="220"/>
        <w:ind w:firstLine="540"/>
        <w:jc w:val="both"/>
      </w:pPr>
      <w:r>
        <w:t>2) готовит проект решения о предоставлении государственной услуги либо об отказе в предоставлении государственной услуги.</w:t>
      </w:r>
    </w:p>
    <w:p w:rsidR="009748B0" w:rsidRDefault="009748B0" w:rsidP="009748B0">
      <w:pPr>
        <w:pStyle w:val="ConsPlusNormal"/>
        <w:spacing w:before="220"/>
        <w:ind w:firstLine="540"/>
        <w:jc w:val="both"/>
      </w:pPr>
      <w:r>
        <w:t>Решение о предоставлении государственной услуги (об отказе в предоставлении государственной услуги) оформляется в виде проекта уведомления о предоставлении государственной услуги (уведомления об отказе в предоставлении государственной услуги), которое составляется в двух экземплярах, и содержит информацию о предоставлении государственной услуги либо об отказе в предоставлении государственной услуги с указанием причин отказа;</w:t>
      </w:r>
    </w:p>
    <w:p w:rsidR="009748B0" w:rsidRDefault="009748B0" w:rsidP="009748B0">
      <w:pPr>
        <w:pStyle w:val="ConsPlusNormal"/>
        <w:spacing w:before="220"/>
        <w:ind w:firstLine="540"/>
        <w:jc w:val="both"/>
      </w:pPr>
      <w:r>
        <w:t xml:space="preserve">3) обеспечивает проведение контроля правомерности предоставления государственной услуги либо отказа в предоставлении государственной услуги и визирование проектов </w:t>
      </w:r>
      <w:r>
        <w:lastRenderedPageBreak/>
        <w:t>соответствующих решений у руководителя структурного подразделения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39. Максимальный срок выполнения административной процедуры составляет 3 рабочих дня.</w:t>
      </w:r>
    </w:p>
    <w:p w:rsidR="009748B0" w:rsidRDefault="009748B0" w:rsidP="009748B0">
      <w:pPr>
        <w:pStyle w:val="ConsPlusNormal"/>
        <w:spacing w:before="220"/>
        <w:ind w:firstLine="540"/>
        <w:jc w:val="both"/>
      </w:pPr>
      <w:r>
        <w:t xml:space="preserve">40. Исключен. - </w:t>
      </w:r>
      <w:hyperlink r:id="rId54" w:history="1">
        <w:r>
          <w:rPr>
            <w:color w:val="0000FF"/>
          </w:rPr>
          <w:t>Приказ</w:t>
        </w:r>
      </w:hyperlink>
      <w:r>
        <w:t xml:space="preserve"> Департамента по вопросам семьи и детей Томской области от 22.09.2015 N 303-п.</w:t>
      </w:r>
    </w:p>
    <w:p w:rsidR="009748B0" w:rsidRDefault="009748B0" w:rsidP="009748B0">
      <w:pPr>
        <w:pStyle w:val="ConsPlusNormal"/>
        <w:jc w:val="both"/>
      </w:pPr>
    </w:p>
    <w:p w:rsidR="009748B0" w:rsidRDefault="009748B0" w:rsidP="009748B0">
      <w:pPr>
        <w:pStyle w:val="ConsPlusTitle"/>
        <w:jc w:val="center"/>
        <w:outlineLvl w:val="2"/>
      </w:pPr>
      <w:r>
        <w:t>Принятие решения о предоставлении государственной услуги</w:t>
      </w:r>
    </w:p>
    <w:p w:rsidR="009748B0" w:rsidRDefault="009748B0" w:rsidP="009748B0">
      <w:pPr>
        <w:pStyle w:val="ConsPlusTitle"/>
        <w:jc w:val="center"/>
      </w:pPr>
      <w:r>
        <w:t>либо об отказе в предоставлении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41. Основанием для начала административной процедуры является поступление учетного дела заявителя и проекта соответствующего решения.</w:t>
      </w:r>
    </w:p>
    <w:p w:rsidR="009748B0" w:rsidRDefault="009748B0" w:rsidP="009748B0">
      <w:pPr>
        <w:pStyle w:val="ConsPlusNormal"/>
        <w:spacing w:before="220"/>
        <w:ind w:firstLine="540"/>
        <w:jc w:val="both"/>
      </w:pPr>
      <w:r>
        <w:t>42. Должностным лицом, ответственным за выполнение административной процедуры, является руководитель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43. Руководитель органа местного самоуправления, предоставляющего государственную услугу, принимает решение о предоставлении государственной услуги (об отказе в предоставлении государственной услуги).</w:t>
      </w:r>
    </w:p>
    <w:p w:rsidR="009748B0" w:rsidRDefault="009748B0" w:rsidP="009748B0">
      <w:pPr>
        <w:pStyle w:val="ConsPlusNormal"/>
        <w:spacing w:before="220"/>
        <w:ind w:firstLine="540"/>
        <w:jc w:val="both"/>
      </w:pPr>
      <w:r>
        <w:t>44. Максимальный срок выполнения административной процедуры составляет 2 рабочих дня.</w:t>
      </w:r>
    </w:p>
    <w:p w:rsidR="009748B0" w:rsidRDefault="009748B0" w:rsidP="009748B0">
      <w:pPr>
        <w:pStyle w:val="ConsPlusNormal"/>
        <w:spacing w:before="220"/>
        <w:ind w:firstLine="540"/>
        <w:jc w:val="both"/>
      </w:pPr>
      <w:r>
        <w:t>45. Результатом административной процедуры является:</w:t>
      </w:r>
    </w:p>
    <w:p w:rsidR="009748B0" w:rsidRDefault="009748B0" w:rsidP="009748B0">
      <w:pPr>
        <w:pStyle w:val="ConsPlusNormal"/>
        <w:spacing w:before="220"/>
        <w:ind w:firstLine="540"/>
        <w:jc w:val="both"/>
      </w:pPr>
      <w:r>
        <w:t>1) решение о предоставлении государственной услуги;</w:t>
      </w:r>
    </w:p>
    <w:p w:rsidR="009748B0" w:rsidRDefault="009748B0" w:rsidP="009748B0">
      <w:pPr>
        <w:pStyle w:val="ConsPlusNormal"/>
        <w:spacing w:before="220"/>
        <w:ind w:firstLine="540"/>
        <w:jc w:val="both"/>
      </w:pPr>
      <w:r>
        <w:t>2) решение об отказе в предоставлении государственной услуги.</w:t>
      </w:r>
    </w:p>
    <w:p w:rsidR="009748B0" w:rsidRDefault="009748B0" w:rsidP="009748B0">
      <w:pPr>
        <w:pStyle w:val="ConsPlusNormal"/>
        <w:jc w:val="both"/>
      </w:pPr>
    </w:p>
    <w:p w:rsidR="009748B0" w:rsidRDefault="009748B0" w:rsidP="009748B0">
      <w:pPr>
        <w:pStyle w:val="ConsPlusTitle"/>
        <w:jc w:val="center"/>
        <w:outlineLvl w:val="2"/>
      </w:pPr>
      <w:r>
        <w:t>Выдача (направление) заявителю документов и (или)</w:t>
      </w:r>
    </w:p>
    <w:p w:rsidR="009748B0" w:rsidRDefault="009748B0" w:rsidP="009748B0">
      <w:pPr>
        <w:pStyle w:val="ConsPlusTitle"/>
        <w:jc w:val="center"/>
      </w:pPr>
      <w:r>
        <w:t>информации, подтверждающих предоставление государственной</w:t>
      </w:r>
    </w:p>
    <w:p w:rsidR="009748B0" w:rsidRDefault="009748B0" w:rsidP="009748B0">
      <w:pPr>
        <w:pStyle w:val="ConsPlusTitle"/>
        <w:jc w:val="center"/>
      </w:pPr>
      <w:r>
        <w:t>услуги или отказ в предоставлении государственной услуги</w:t>
      </w:r>
    </w:p>
    <w:p w:rsidR="009748B0" w:rsidRDefault="009748B0" w:rsidP="009748B0">
      <w:pPr>
        <w:pStyle w:val="ConsPlusNormal"/>
        <w:jc w:val="both"/>
      </w:pPr>
    </w:p>
    <w:p w:rsidR="009748B0" w:rsidRDefault="009748B0" w:rsidP="009748B0">
      <w:pPr>
        <w:pStyle w:val="ConsPlusNormal"/>
        <w:ind w:firstLine="540"/>
        <w:jc w:val="both"/>
      </w:pPr>
      <w:r>
        <w:t>46. Основанием для начала административной процедуры является поступление личного дела обслуживаемого лица и соответствующего уведомления.</w:t>
      </w:r>
    </w:p>
    <w:p w:rsidR="009748B0" w:rsidRDefault="009748B0" w:rsidP="009748B0">
      <w:pPr>
        <w:pStyle w:val="ConsPlusNormal"/>
        <w:spacing w:before="220"/>
        <w:ind w:firstLine="540"/>
        <w:jc w:val="both"/>
      </w:pPr>
      <w:r>
        <w:t>47. Должностным лицом, ответственным за выполнение административной процедуры, является специалист органа местного самоуправления, предоставляющего государственную услугу.</w:t>
      </w:r>
    </w:p>
    <w:p w:rsidR="009748B0" w:rsidRDefault="009748B0" w:rsidP="009748B0">
      <w:pPr>
        <w:pStyle w:val="ConsPlusNormal"/>
        <w:spacing w:before="220"/>
        <w:ind w:firstLine="540"/>
        <w:jc w:val="both"/>
      </w:pPr>
      <w:r>
        <w:t>48. Специалист органа местного самоуправления, предоставляющего государственную услугу, уведомление о предоставлении государственной услуги (об отказе в предоставлении государственной услуги):</w:t>
      </w:r>
    </w:p>
    <w:p w:rsidR="009748B0" w:rsidRDefault="009748B0" w:rsidP="009748B0">
      <w:pPr>
        <w:pStyle w:val="ConsPlusNormal"/>
        <w:spacing w:before="220"/>
        <w:ind w:firstLine="540"/>
        <w:jc w:val="both"/>
      </w:pPr>
      <w:r>
        <w:t>- выдает лично заявителю на бумажном носителе;</w:t>
      </w:r>
    </w:p>
    <w:p w:rsidR="009748B0" w:rsidRDefault="009748B0" w:rsidP="009748B0">
      <w:pPr>
        <w:pStyle w:val="ConsPlusNormal"/>
        <w:spacing w:before="220"/>
        <w:ind w:firstLine="540"/>
        <w:jc w:val="both"/>
      </w:pPr>
      <w:r>
        <w:t>- направляет заявителю на бумажном носителе почтовым отправлением.</w:t>
      </w:r>
    </w:p>
    <w:p w:rsidR="009748B0" w:rsidRDefault="009748B0" w:rsidP="009748B0">
      <w:pPr>
        <w:pStyle w:val="ConsPlusNormal"/>
        <w:spacing w:before="220"/>
        <w:ind w:firstLine="540"/>
        <w:jc w:val="both"/>
      </w:pPr>
      <w:r>
        <w:t>Форма и способ получения документа и (или) информации, подтверждающей предоставление государственной услуги (отказ в предоставлении государственной услуги), указываются заявителем в заявлении, если иное не установлено законодательством Российской Федерации.</w:t>
      </w:r>
    </w:p>
    <w:p w:rsidR="009748B0" w:rsidRDefault="009748B0" w:rsidP="009748B0">
      <w:pPr>
        <w:pStyle w:val="ConsPlusNormal"/>
        <w:spacing w:before="220"/>
        <w:ind w:firstLine="540"/>
        <w:jc w:val="both"/>
      </w:pPr>
      <w:r>
        <w:t>49. Максимальный срок выполнения административной процедуры составляет 2 рабочих дня.</w:t>
      </w:r>
    </w:p>
    <w:p w:rsidR="009748B0" w:rsidRDefault="009748B0" w:rsidP="009748B0">
      <w:pPr>
        <w:pStyle w:val="ConsPlusNormal"/>
        <w:spacing w:before="220"/>
        <w:ind w:firstLine="540"/>
        <w:jc w:val="both"/>
      </w:pPr>
      <w:r>
        <w:t xml:space="preserve">50. Результатом административной процедуры являются информирование заявителя о </w:t>
      </w:r>
      <w:r>
        <w:lastRenderedPageBreak/>
        <w:t>предоставлении (отказе в предоставлении) государственной услуги и выдача (направление) соответствующего уведомления.</w:t>
      </w:r>
    </w:p>
    <w:p w:rsidR="009748B0" w:rsidRDefault="009748B0" w:rsidP="009748B0">
      <w:pPr>
        <w:pStyle w:val="ConsPlusNormal"/>
        <w:jc w:val="both"/>
      </w:pPr>
    </w:p>
    <w:p w:rsidR="009748B0" w:rsidRDefault="009748B0" w:rsidP="009748B0">
      <w:pPr>
        <w:pStyle w:val="ConsPlusTitle"/>
        <w:jc w:val="center"/>
        <w:outlineLvl w:val="1"/>
      </w:pPr>
      <w:r>
        <w:t>4. ФОРМЫ КОНТРОЛЯ ЗА ИСПОЛНЕНИЕМ</w:t>
      </w:r>
    </w:p>
    <w:p w:rsidR="009748B0" w:rsidRDefault="009748B0" w:rsidP="009748B0">
      <w:pPr>
        <w:pStyle w:val="ConsPlusTitle"/>
        <w:jc w:val="center"/>
      </w:pPr>
      <w:r>
        <w:t>АДМИНИСТРАТИВНОГО РЕГЛАМЕНТА</w:t>
      </w:r>
    </w:p>
    <w:p w:rsidR="009748B0" w:rsidRDefault="009748B0" w:rsidP="009748B0">
      <w:pPr>
        <w:pStyle w:val="ConsPlusNormal"/>
        <w:jc w:val="both"/>
      </w:pPr>
    </w:p>
    <w:p w:rsidR="009748B0" w:rsidRDefault="009748B0" w:rsidP="009748B0">
      <w:pPr>
        <w:pStyle w:val="ConsPlusNormal"/>
        <w:ind w:firstLine="540"/>
        <w:jc w:val="both"/>
      </w:pPr>
      <w:r>
        <w:t>51. Текущий контроль соблюдения последовательности действий, определенных административными процедурами по предоставлению государственной услуги, осуществляется руководителем органа местного самоуправления, предоставляющего государственную услугу, и его заместителями, ответственными за организацию работы по предоставлению государственной услуги.</w:t>
      </w:r>
    </w:p>
    <w:p w:rsidR="009748B0" w:rsidRDefault="009748B0" w:rsidP="009748B0">
      <w:pPr>
        <w:pStyle w:val="ConsPlusNormal"/>
        <w:spacing w:before="220"/>
        <w:ind w:firstLine="540"/>
        <w:jc w:val="both"/>
      </w:pPr>
      <w:r>
        <w:t>Текущий контроль осуществляется путем проверок соблюдения и исполнения специалистами положений административного регламента, иных нормативных правовых актов Российской Федерации и Томской области.</w:t>
      </w:r>
    </w:p>
    <w:p w:rsidR="009748B0" w:rsidRDefault="009748B0" w:rsidP="009748B0">
      <w:pPr>
        <w:pStyle w:val="ConsPlusNormal"/>
        <w:spacing w:before="220"/>
        <w:ind w:firstLine="540"/>
        <w:jc w:val="both"/>
      </w:pPr>
      <w:r>
        <w:t>52. Последующий контроль, включающий в себя контроль полноты и качества предоставления государственной услуги, направленный на выявление и устранение нарушений прав граждан, осуществляется путем проведения плановых проверок специалистами Департамента.</w:t>
      </w:r>
    </w:p>
    <w:p w:rsidR="009748B0" w:rsidRDefault="009748B0" w:rsidP="009748B0">
      <w:pPr>
        <w:pStyle w:val="ConsPlusNormal"/>
        <w:spacing w:before="220"/>
        <w:ind w:firstLine="540"/>
        <w:jc w:val="both"/>
      </w:pPr>
      <w:r>
        <w:t>При проведении проверки могут рассматриваться все вопросы, связанные с предоставлением государственной услуги, или отдельные вопросы (тематические проверки).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w:t>
      </w:r>
    </w:p>
    <w:p w:rsidR="009748B0" w:rsidRDefault="009748B0" w:rsidP="009748B0">
      <w:pPr>
        <w:pStyle w:val="ConsPlusNormal"/>
        <w:spacing w:before="220"/>
        <w:ind w:firstLine="540"/>
        <w:jc w:val="both"/>
      </w:pPr>
      <w:r>
        <w:t>53. Внеплановые проверки проводятся в связи с конкретным обращением заявителя и осуществляются специалистами Департамента в соответствии с актом Департамента для рассмотрения предмета обращения.</w:t>
      </w:r>
    </w:p>
    <w:p w:rsidR="009748B0" w:rsidRDefault="009748B0" w:rsidP="009748B0">
      <w:pPr>
        <w:pStyle w:val="ConsPlusNormal"/>
        <w:jc w:val="both"/>
      </w:pPr>
    </w:p>
    <w:p w:rsidR="009748B0" w:rsidRDefault="009748B0" w:rsidP="009748B0">
      <w:pPr>
        <w:pStyle w:val="ConsPlusTitle"/>
        <w:jc w:val="center"/>
        <w:outlineLvl w:val="1"/>
      </w:pPr>
      <w:r>
        <w:t>5. ДОСУДЕБНЫЙ (ВНЕСУДЕБНЫЙ) ПОРЯДОК ОБЖАЛОВАНИЯ РЕШЕНИЙ</w:t>
      </w:r>
    </w:p>
    <w:p w:rsidR="009748B0" w:rsidRDefault="009748B0" w:rsidP="009748B0">
      <w:pPr>
        <w:pStyle w:val="ConsPlusTitle"/>
        <w:jc w:val="center"/>
      </w:pPr>
      <w:r>
        <w:t>И ДЕЙСТВИЙ (БЕЗДЕЙСТВИЯ) ОРГАНА, ПРЕДОСТАВЛЯЮЩЕГО</w:t>
      </w:r>
    </w:p>
    <w:p w:rsidR="009748B0" w:rsidRDefault="009748B0" w:rsidP="009748B0">
      <w:pPr>
        <w:pStyle w:val="ConsPlusTitle"/>
        <w:jc w:val="center"/>
      </w:pPr>
      <w:r>
        <w:t>ГОСУДАРСТВЕННУЮ УСЛУГУ, А ТАКЖЕ ДОЛЖНОСТНЫХ ЛИЦ,</w:t>
      </w:r>
    </w:p>
    <w:p w:rsidR="009748B0" w:rsidRDefault="009748B0" w:rsidP="009748B0">
      <w:pPr>
        <w:pStyle w:val="ConsPlusTitle"/>
        <w:jc w:val="center"/>
      </w:pPr>
      <w:r>
        <w:t>ГОСУДАРСТВЕННЫХ ГРАЖДАНСКИХ СЛУЖАЩИХ</w:t>
      </w:r>
    </w:p>
    <w:p w:rsidR="009748B0" w:rsidRDefault="009748B0" w:rsidP="009748B0">
      <w:pPr>
        <w:pStyle w:val="ConsPlusNormal"/>
        <w:jc w:val="both"/>
      </w:pPr>
    </w:p>
    <w:p w:rsidR="009748B0" w:rsidRDefault="009748B0" w:rsidP="009748B0">
      <w:pPr>
        <w:pStyle w:val="ConsPlusNormal"/>
        <w:ind w:firstLine="540"/>
        <w:jc w:val="both"/>
      </w:pPr>
      <w:r>
        <w:t xml:space="preserve">54. Заявители имеют право на обжалование решений, действий (бездействия), осуществляемых (принимаемых) в ходе предоставления государственной услуги, в досудебном порядке, установленном Федеральным </w:t>
      </w:r>
      <w:hyperlink r:id="rId55" w:history="1">
        <w:r>
          <w:rPr>
            <w:color w:val="0000FF"/>
          </w:rPr>
          <w:t>законом</w:t>
        </w:r>
      </w:hyperlink>
      <w:r>
        <w:t xml:space="preserve"> от 27.07.2010 N 210-ФЗ "Об организации предоставления государственных и муниципальных услуг".</w:t>
      </w: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right"/>
        <w:outlineLvl w:val="1"/>
      </w:pPr>
      <w:r>
        <w:lastRenderedPageBreak/>
        <w:t>Приложение N 1</w:t>
      </w:r>
    </w:p>
    <w:p w:rsidR="009748B0" w:rsidRDefault="009748B0" w:rsidP="009748B0">
      <w:pPr>
        <w:pStyle w:val="ConsPlusNormal"/>
        <w:jc w:val="right"/>
      </w:pPr>
      <w:r>
        <w:t>к Административному регламенту</w:t>
      </w:r>
    </w:p>
    <w:p w:rsidR="009748B0" w:rsidRDefault="009748B0" w:rsidP="009748B0">
      <w:pPr>
        <w:pStyle w:val="ConsPlusNormal"/>
        <w:jc w:val="right"/>
      </w:pPr>
      <w:r>
        <w:t>предоставления государственной услуги "Назначение</w:t>
      </w:r>
    </w:p>
    <w:p w:rsidR="009748B0" w:rsidRDefault="009748B0" w:rsidP="009748B0">
      <w:pPr>
        <w:pStyle w:val="ConsPlusNormal"/>
        <w:jc w:val="right"/>
      </w:pPr>
      <w:r>
        <w:t>единовременного пособия при передаче ребенка на воспитание</w:t>
      </w:r>
    </w:p>
    <w:p w:rsidR="009748B0" w:rsidRDefault="009748B0" w:rsidP="009748B0">
      <w:pPr>
        <w:pStyle w:val="ConsPlusNormal"/>
        <w:jc w:val="right"/>
      </w:pPr>
      <w:r>
        <w:t>в семью в соответствии с законодательством Российской</w:t>
      </w:r>
    </w:p>
    <w:p w:rsidR="009748B0" w:rsidRDefault="009748B0" w:rsidP="009748B0">
      <w:pPr>
        <w:pStyle w:val="ConsPlusNormal"/>
        <w:jc w:val="right"/>
      </w:pPr>
      <w:r>
        <w:t>Федерации", предоставляемой органами местного самоуправления</w:t>
      </w:r>
    </w:p>
    <w:p w:rsidR="009748B0" w:rsidRDefault="009748B0" w:rsidP="009748B0">
      <w:pPr>
        <w:pStyle w:val="ConsPlusNormal"/>
        <w:jc w:val="right"/>
      </w:pPr>
      <w:r>
        <w:t>при осуществлении переданных им государственных полномочий</w:t>
      </w:r>
    </w:p>
    <w:p w:rsidR="009748B0" w:rsidRDefault="009748B0" w:rsidP="009748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48B0" w:rsidTr="004E525B">
        <w:trPr>
          <w:jc w:val="center"/>
        </w:trPr>
        <w:tc>
          <w:tcPr>
            <w:tcW w:w="9294" w:type="dxa"/>
            <w:tcBorders>
              <w:top w:val="nil"/>
              <w:left w:val="single" w:sz="24" w:space="0" w:color="CED3F1"/>
              <w:bottom w:val="nil"/>
              <w:right w:val="single" w:sz="24" w:space="0" w:color="F4F3F8"/>
            </w:tcBorders>
            <w:shd w:val="clear" w:color="auto" w:fill="F4F3F8"/>
          </w:tcPr>
          <w:p w:rsidR="009748B0" w:rsidRDefault="009748B0" w:rsidP="004E525B">
            <w:pPr>
              <w:pStyle w:val="ConsPlusNormal"/>
              <w:jc w:val="center"/>
            </w:pPr>
            <w:r>
              <w:rPr>
                <w:color w:val="392C69"/>
              </w:rPr>
              <w:t>Список изменяющих документов</w:t>
            </w:r>
          </w:p>
          <w:p w:rsidR="009748B0" w:rsidRDefault="009748B0" w:rsidP="004E525B">
            <w:pPr>
              <w:pStyle w:val="ConsPlusNormal"/>
              <w:jc w:val="center"/>
            </w:pPr>
            <w:r>
              <w:rPr>
                <w:color w:val="392C69"/>
              </w:rPr>
              <w:t>(в ред. приказов Департамента по вопросам семьи и детей Томской области</w:t>
            </w:r>
          </w:p>
          <w:p w:rsidR="009748B0" w:rsidRDefault="009748B0" w:rsidP="004E525B">
            <w:pPr>
              <w:pStyle w:val="ConsPlusNormal"/>
              <w:jc w:val="center"/>
            </w:pPr>
            <w:r>
              <w:rPr>
                <w:color w:val="392C69"/>
              </w:rPr>
              <w:t xml:space="preserve">от 22.09.2015 </w:t>
            </w:r>
            <w:hyperlink r:id="rId56" w:history="1">
              <w:r>
                <w:rPr>
                  <w:color w:val="0000FF"/>
                </w:rPr>
                <w:t>N 303-п</w:t>
              </w:r>
            </w:hyperlink>
            <w:r>
              <w:rPr>
                <w:color w:val="392C69"/>
              </w:rPr>
              <w:t xml:space="preserve">, от 08.02.2019 </w:t>
            </w:r>
            <w:hyperlink r:id="rId57" w:history="1">
              <w:r>
                <w:rPr>
                  <w:color w:val="0000FF"/>
                </w:rPr>
                <w:t>N 106-п</w:t>
              </w:r>
            </w:hyperlink>
            <w:r>
              <w:rPr>
                <w:color w:val="392C69"/>
              </w:rPr>
              <w:t>)</w:t>
            </w:r>
          </w:p>
        </w:tc>
      </w:tr>
    </w:tbl>
    <w:p w:rsidR="009748B0" w:rsidRDefault="009748B0" w:rsidP="009748B0">
      <w:pPr>
        <w:pStyle w:val="ConsPlusNormal"/>
        <w:jc w:val="both"/>
      </w:pPr>
    </w:p>
    <w:p w:rsidR="009748B0" w:rsidRDefault="009748B0" w:rsidP="009748B0">
      <w:pPr>
        <w:pStyle w:val="ConsPlusNonformat"/>
        <w:jc w:val="both"/>
      </w:pPr>
      <w:r>
        <w:t xml:space="preserve">                                      Руководителю      органа     местного</w:t>
      </w:r>
    </w:p>
    <w:p w:rsidR="009748B0" w:rsidRDefault="009748B0" w:rsidP="009748B0">
      <w:pPr>
        <w:pStyle w:val="ConsPlusNonformat"/>
        <w:jc w:val="both"/>
      </w:pPr>
      <w:r>
        <w:t xml:space="preserve">                                      </w:t>
      </w:r>
      <w:proofErr w:type="gramStart"/>
      <w:r>
        <w:t xml:space="preserve">самоуправления,   </w:t>
      </w:r>
      <w:proofErr w:type="gramEnd"/>
      <w:r>
        <w:t xml:space="preserve">   предоставляющего</w:t>
      </w:r>
    </w:p>
    <w:p w:rsidR="009748B0" w:rsidRDefault="009748B0" w:rsidP="009748B0">
      <w:pPr>
        <w:pStyle w:val="ConsPlusNonformat"/>
        <w:jc w:val="both"/>
      </w:pPr>
      <w:r>
        <w:t xml:space="preserve">                                      государственную                услугу</w:t>
      </w:r>
    </w:p>
    <w:p w:rsidR="009748B0" w:rsidRDefault="009748B0" w:rsidP="009748B0">
      <w:pPr>
        <w:pStyle w:val="ConsPlusNonformat"/>
        <w:jc w:val="both"/>
      </w:pPr>
      <w:r>
        <w:t xml:space="preserve">                                      _____________________________________</w:t>
      </w:r>
    </w:p>
    <w:p w:rsidR="009748B0" w:rsidRDefault="009748B0" w:rsidP="009748B0">
      <w:pPr>
        <w:pStyle w:val="ConsPlusNonformat"/>
        <w:jc w:val="both"/>
      </w:pPr>
      <w:r>
        <w:t xml:space="preserve">                                      _____________________________________</w:t>
      </w:r>
    </w:p>
    <w:p w:rsidR="009748B0" w:rsidRDefault="009748B0" w:rsidP="009748B0">
      <w:pPr>
        <w:pStyle w:val="ConsPlusNonformat"/>
        <w:jc w:val="both"/>
      </w:pPr>
      <w:r>
        <w:t xml:space="preserve">                                      (фамилия, имя, отчество (при наличии)</w:t>
      </w:r>
    </w:p>
    <w:p w:rsidR="009748B0" w:rsidRDefault="009748B0" w:rsidP="009748B0">
      <w:pPr>
        <w:pStyle w:val="ConsPlusNonformat"/>
        <w:jc w:val="both"/>
      </w:pPr>
      <w:r>
        <w:t xml:space="preserve">                                                должностного лица)</w:t>
      </w:r>
    </w:p>
    <w:p w:rsidR="009748B0" w:rsidRDefault="009748B0" w:rsidP="009748B0">
      <w:pPr>
        <w:pStyle w:val="ConsPlusNonformat"/>
        <w:jc w:val="both"/>
      </w:pPr>
    </w:p>
    <w:p w:rsidR="009748B0" w:rsidRDefault="009748B0" w:rsidP="009748B0">
      <w:pPr>
        <w:pStyle w:val="ConsPlusNonformat"/>
        <w:jc w:val="both"/>
      </w:pPr>
      <w:bookmarkStart w:id="7" w:name="P444"/>
      <w:bookmarkEnd w:id="7"/>
      <w:r>
        <w:t xml:space="preserve">                                 ЗАЯВЛЕНИЕ</w:t>
      </w:r>
    </w:p>
    <w:p w:rsidR="009748B0" w:rsidRDefault="009748B0" w:rsidP="009748B0">
      <w:pPr>
        <w:pStyle w:val="ConsPlusNonformat"/>
        <w:jc w:val="both"/>
      </w:pPr>
      <w:r>
        <w:t xml:space="preserve">         о назначении единовременного пособия при передаче ребенка</w:t>
      </w:r>
    </w:p>
    <w:p w:rsidR="009748B0" w:rsidRDefault="009748B0" w:rsidP="009748B0">
      <w:pPr>
        <w:pStyle w:val="ConsPlusNonformat"/>
        <w:jc w:val="both"/>
      </w:pPr>
      <w:r>
        <w:t xml:space="preserve">         на воспитание в семью в соответствии с законодательством</w:t>
      </w:r>
    </w:p>
    <w:p w:rsidR="009748B0" w:rsidRDefault="009748B0" w:rsidP="009748B0">
      <w:pPr>
        <w:pStyle w:val="ConsPlusNonformat"/>
        <w:jc w:val="both"/>
      </w:pPr>
      <w:r>
        <w:t xml:space="preserve">                           Российской Федерации</w:t>
      </w:r>
    </w:p>
    <w:p w:rsidR="009748B0" w:rsidRDefault="009748B0" w:rsidP="009748B0">
      <w:pPr>
        <w:pStyle w:val="ConsPlusNonformat"/>
        <w:jc w:val="both"/>
      </w:pPr>
    </w:p>
    <w:p w:rsidR="009748B0" w:rsidRDefault="009748B0" w:rsidP="009748B0">
      <w:pPr>
        <w:pStyle w:val="ConsPlusNonformat"/>
        <w:jc w:val="both"/>
      </w:pPr>
      <w:r>
        <w:t>Я, _______________________________________________________________________,</w:t>
      </w:r>
    </w:p>
    <w:p w:rsidR="009748B0" w:rsidRDefault="009748B0" w:rsidP="009748B0">
      <w:pPr>
        <w:pStyle w:val="ConsPlusNonformat"/>
        <w:jc w:val="both"/>
      </w:pPr>
      <w:r>
        <w:t xml:space="preserve">                   (фамилия, имя, отчество (при наличии)</w:t>
      </w:r>
    </w:p>
    <w:p w:rsidR="009748B0" w:rsidRDefault="009748B0" w:rsidP="009748B0">
      <w:pPr>
        <w:pStyle w:val="ConsPlusNonformat"/>
        <w:jc w:val="both"/>
      </w:pPr>
      <w:r>
        <w:t>проживающий(</w:t>
      </w:r>
      <w:proofErr w:type="spellStart"/>
      <w:r>
        <w:t>ая</w:t>
      </w:r>
      <w:proofErr w:type="spellEnd"/>
      <w:r>
        <w:t>) (пребывающий(</w:t>
      </w:r>
      <w:proofErr w:type="spellStart"/>
      <w:r>
        <w:t>ая</w:t>
      </w:r>
      <w:proofErr w:type="spellEnd"/>
      <w:r>
        <w:t>)) по адресу: ______________________________</w:t>
      </w:r>
    </w:p>
    <w:p w:rsidR="009748B0" w:rsidRDefault="009748B0" w:rsidP="009748B0">
      <w:pPr>
        <w:pStyle w:val="ConsPlusNonformat"/>
        <w:jc w:val="both"/>
      </w:pPr>
      <w:r>
        <w:t xml:space="preserve"> почтовый индекс, наименование региона, района, города, иного населенного</w:t>
      </w:r>
    </w:p>
    <w:p w:rsidR="009748B0" w:rsidRDefault="009748B0" w:rsidP="009748B0">
      <w:pPr>
        <w:pStyle w:val="ConsPlusNonformat"/>
        <w:jc w:val="both"/>
      </w:pPr>
      <w:r>
        <w:t xml:space="preserve">               пункта, улицы, номера дома, корпуса, квартиры</w:t>
      </w:r>
    </w:p>
    <w:p w:rsidR="009748B0" w:rsidRDefault="009748B0" w:rsidP="009748B0">
      <w:pPr>
        <w:pStyle w:val="ConsPlusNonformat"/>
        <w:jc w:val="both"/>
      </w:pPr>
      <w:r>
        <w:t>__________________________________________________________________________,</w:t>
      </w:r>
    </w:p>
    <w:p w:rsidR="009748B0" w:rsidRDefault="009748B0" w:rsidP="009748B0">
      <w:pPr>
        <w:pStyle w:val="ConsPlusNonformat"/>
        <w:jc w:val="both"/>
      </w:pPr>
      <w:r>
        <w:t xml:space="preserve">      адрес указывается на основании записи в паспорте или документе,</w:t>
      </w:r>
    </w:p>
    <w:p w:rsidR="009748B0" w:rsidRDefault="009748B0" w:rsidP="009748B0">
      <w:pPr>
        <w:pStyle w:val="ConsPlusNonformat"/>
        <w:jc w:val="both"/>
      </w:pPr>
      <w:r>
        <w:t xml:space="preserve">  подтверждающем регистрацию по месту жительства, месту пребывания (если</w:t>
      </w:r>
    </w:p>
    <w:p w:rsidR="009748B0" w:rsidRDefault="009748B0" w:rsidP="009748B0">
      <w:pPr>
        <w:pStyle w:val="ConsPlusNonformat"/>
        <w:jc w:val="both"/>
      </w:pPr>
      <w:r>
        <w:t xml:space="preserve">    предъявляется не паспорт, а иной документ, удостоверяющий личность)</w:t>
      </w:r>
    </w:p>
    <w:p w:rsidR="009748B0" w:rsidRDefault="009748B0" w:rsidP="009748B0">
      <w:pPr>
        <w:pStyle w:val="ConsPlusNonformat"/>
        <w:jc w:val="both"/>
      </w:pPr>
      <w:r>
        <w:t>фактически проживающий(</w:t>
      </w:r>
      <w:proofErr w:type="spellStart"/>
      <w:r>
        <w:t>ая</w:t>
      </w:r>
      <w:proofErr w:type="spellEnd"/>
      <w:r>
        <w:t>) (пребывающий(</w:t>
      </w:r>
      <w:proofErr w:type="spellStart"/>
      <w:r>
        <w:t>ая</w:t>
      </w:r>
      <w:proofErr w:type="spellEnd"/>
      <w:r>
        <w:t>)) по адресу: ___________________</w:t>
      </w:r>
    </w:p>
    <w:p w:rsidR="009748B0" w:rsidRDefault="009748B0" w:rsidP="009748B0">
      <w:pPr>
        <w:pStyle w:val="ConsPlusNonformat"/>
        <w:jc w:val="both"/>
      </w:pPr>
      <w:r>
        <w:t>___________________________________________________________________________</w:t>
      </w:r>
    </w:p>
    <w:p w:rsidR="009748B0" w:rsidRDefault="009748B0" w:rsidP="009748B0">
      <w:pPr>
        <w:pStyle w:val="ConsPlusNonformat"/>
        <w:jc w:val="both"/>
      </w:pPr>
      <w:r>
        <w:t xml:space="preserve"> почтовый индекс, наименование региона, района, города, иного населенного</w:t>
      </w:r>
    </w:p>
    <w:p w:rsidR="009748B0" w:rsidRDefault="009748B0" w:rsidP="009748B0">
      <w:pPr>
        <w:pStyle w:val="ConsPlusNonformat"/>
        <w:jc w:val="both"/>
      </w:pPr>
      <w:r>
        <w:t xml:space="preserve">               пункта, улицы, номера дома, корпуса, квартиры</w:t>
      </w:r>
    </w:p>
    <w:p w:rsidR="009748B0" w:rsidRDefault="009748B0" w:rsidP="009748B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701"/>
        <w:gridCol w:w="2381"/>
        <w:gridCol w:w="1701"/>
      </w:tblGrid>
      <w:tr w:rsidR="009748B0" w:rsidTr="004E525B">
        <w:tc>
          <w:tcPr>
            <w:tcW w:w="3288" w:type="dxa"/>
            <w:vAlign w:val="bottom"/>
          </w:tcPr>
          <w:p w:rsidR="009748B0" w:rsidRDefault="009748B0" w:rsidP="004E525B">
            <w:pPr>
              <w:pStyle w:val="ConsPlusNormal"/>
            </w:pPr>
            <w:r>
              <w:t>Вид документа, удостоверяющего личность</w:t>
            </w:r>
          </w:p>
        </w:tc>
        <w:tc>
          <w:tcPr>
            <w:tcW w:w="1701" w:type="dxa"/>
          </w:tcPr>
          <w:p w:rsidR="009748B0" w:rsidRDefault="009748B0" w:rsidP="004E525B">
            <w:pPr>
              <w:pStyle w:val="ConsPlusNormal"/>
            </w:pPr>
          </w:p>
        </w:tc>
        <w:tc>
          <w:tcPr>
            <w:tcW w:w="2381" w:type="dxa"/>
            <w:vAlign w:val="bottom"/>
          </w:tcPr>
          <w:p w:rsidR="009748B0" w:rsidRDefault="009748B0" w:rsidP="004E525B">
            <w:pPr>
              <w:pStyle w:val="ConsPlusNormal"/>
            </w:pPr>
            <w:r>
              <w:t>Серия и номер документа</w:t>
            </w:r>
          </w:p>
        </w:tc>
        <w:tc>
          <w:tcPr>
            <w:tcW w:w="1701" w:type="dxa"/>
          </w:tcPr>
          <w:p w:rsidR="009748B0" w:rsidRDefault="009748B0" w:rsidP="004E525B">
            <w:pPr>
              <w:pStyle w:val="ConsPlusNormal"/>
            </w:pPr>
          </w:p>
        </w:tc>
      </w:tr>
      <w:tr w:rsidR="009748B0" w:rsidTr="004E525B">
        <w:tc>
          <w:tcPr>
            <w:tcW w:w="3288" w:type="dxa"/>
            <w:vAlign w:val="bottom"/>
          </w:tcPr>
          <w:p w:rsidR="009748B0" w:rsidRDefault="009748B0" w:rsidP="004E525B">
            <w:pPr>
              <w:pStyle w:val="ConsPlusNormal"/>
            </w:pPr>
            <w:r>
              <w:t>Кем выдан</w:t>
            </w:r>
          </w:p>
        </w:tc>
        <w:tc>
          <w:tcPr>
            <w:tcW w:w="1701" w:type="dxa"/>
            <w:vAlign w:val="bottom"/>
          </w:tcPr>
          <w:p w:rsidR="009748B0" w:rsidRDefault="009748B0" w:rsidP="004E525B">
            <w:pPr>
              <w:pStyle w:val="ConsPlusNormal"/>
            </w:pPr>
          </w:p>
        </w:tc>
        <w:tc>
          <w:tcPr>
            <w:tcW w:w="2381" w:type="dxa"/>
            <w:vAlign w:val="bottom"/>
          </w:tcPr>
          <w:p w:rsidR="009748B0" w:rsidRDefault="009748B0" w:rsidP="004E525B">
            <w:pPr>
              <w:pStyle w:val="ConsPlusNormal"/>
            </w:pPr>
            <w:r>
              <w:t>Дата выдачи</w:t>
            </w:r>
          </w:p>
        </w:tc>
        <w:tc>
          <w:tcPr>
            <w:tcW w:w="1701" w:type="dxa"/>
            <w:vAlign w:val="bottom"/>
          </w:tcPr>
          <w:p w:rsidR="009748B0" w:rsidRDefault="009748B0" w:rsidP="004E525B">
            <w:pPr>
              <w:pStyle w:val="ConsPlusNormal"/>
            </w:pPr>
          </w:p>
        </w:tc>
      </w:tr>
      <w:tr w:rsidR="009748B0" w:rsidTr="004E525B">
        <w:tc>
          <w:tcPr>
            <w:tcW w:w="3288" w:type="dxa"/>
            <w:vAlign w:val="bottom"/>
          </w:tcPr>
          <w:p w:rsidR="009748B0" w:rsidRDefault="009748B0" w:rsidP="004E525B">
            <w:pPr>
              <w:pStyle w:val="ConsPlusNormal"/>
            </w:pPr>
            <w:r>
              <w:t>Индивидуальный номер налогоплательщика</w:t>
            </w:r>
          </w:p>
        </w:tc>
        <w:tc>
          <w:tcPr>
            <w:tcW w:w="1701" w:type="dxa"/>
            <w:vAlign w:val="bottom"/>
          </w:tcPr>
          <w:p w:rsidR="009748B0" w:rsidRDefault="009748B0" w:rsidP="004E525B">
            <w:pPr>
              <w:pStyle w:val="ConsPlusNormal"/>
            </w:pPr>
          </w:p>
        </w:tc>
        <w:tc>
          <w:tcPr>
            <w:tcW w:w="2381" w:type="dxa"/>
            <w:vAlign w:val="bottom"/>
          </w:tcPr>
          <w:p w:rsidR="009748B0" w:rsidRDefault="009748B0" w:rsidP="004E525B">
            <w:pPr>
              <w:pStyle w:val="ConsPlusNormal"/>
            </w:pPr>
            <w:r>
              <w:t>КПП (если имеется)</w:t>
            </w:r>
          </w:p>
        </w:tc>
        <w:tc>
          <w:tcPr>
            <w:tcW w:w="1701" w:type="dxa"/>
            <w:vAlign w:val="bottom"/>
          </w:tcPr>
          <w:p w:rsidR="009748B0" w:rsidRDefault="009748B0" w:rsidP="004E525B">
            <w:pPr>
              <w:pStyle w:val="ConsPlusNormal"/>
            </w:pPr>
          </w:p>
        </w:tc>
      </w:tr>
      <w:tr w:rsidR="009748B0" w:rsidTr="004E525B">
        <w:tc>
          <w:tcPr>
            <w:tcW w:w="7370" w:type="dxa"/>
            <w:gridSpan w:val="3"/>
            <w:vAlign w:val="bottom"/>
          </w:tcPr>
          <w:p w:rsidR="009748B0" w:rsidRDefault="009748B0" w:rsidP="004E525B">
            <w:pPr>
              <w:pStyle w:val="ConsPlusNormal"/>
            </w:pPr>
            <w:r>
              <w:t>Статус лица, имеющего право на получение государственного пособия (мать, отец, лицо, их заменяющее)</w:t>
            </w:r>
          </w:p>
        </w:tc>
        <w:tc>
          <w:tcPr>
            <w:tcW w:w="1701" w:type="dxa"/>
            <w:vAlign w:val="bottom"/>
          </w:tcPr>
          <w:p w:rsidR="009748B0" w:rsidRDefault="009748B0" w:rsidP="004E525B">
            <w:pPr>
              <w:pStyle w:val="ConsPlusNormal"/>
            </w:pPr>
          </w:p>
        </w:tc>
      </w:tr>
    </w:tbl>
    <w:p w:rsidR="009748B0" w:rsidRDefault="009748B0" w:rsidP="009748B0">
      <w:pPr>
        <w:pStyle w:val="ConsPlusNormal"/>
        <w:jc w:val="both"/>
      </w:pPr>
    </w:p>
    <w:p w:rsidR="009748B0" w:rsidRDefault="009748B0" w:rsidP="009748B0">
      <w:pPr>
        <w:pStyle w:val="ConsPlusNonformat"/>
        <w:jc w:val="both"/>
      </w:pPr>
      <w:r>
        <w:t xml:space="preserve">прошу   </w:t>
      </w:r>
      <w:proofErr w:type="gramStart"/>
      <w:r>
        <w:t>назначить  мне</w:t>
      </w:r>
      <w:proofErr w:type="gramEnd"/>
      <w:r>
        <w:t xml:space="preserve">  единовременное  пособие  при  передаче  ребенка  на</w:t>
      </w:r>
    </w:p>
    <w:p w:rsidR="009748B0" w:rsidRDefault="009748B0" w:rsidP="009748B0">
      <w:pPr>
        <w:pStyle w:val="ConsPlusNonformat"/>
        <w:jc w:val="both"/>
      </w:pPr>
      <w:proofErr w:type="gramStart"/>
      <w:r>
        <w:t>воспитание  в</w:t>
      </w:r>
      <w:proofErr w:type="gramEnd"/>
      <w:r>
        <w:t xml:space="preserve">  семью (далее - пособие) в соответствии с Федеральным </w:t>
      </w:r>
      <w:hyperlink r:id="rId58" w:history="1">
        <w:r>
          <w:rPr>
            <w:color w:val="0000FF"/>
          </w:rPr>
          <w:t>законом</w:t>
        </w:r>
      </w:hyperlink>
    </w:p>
    <w:p w:rsidR="009748B0" w:rsidRDefault="009748B0" w:rsidP="009748B0">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rsidR="009748B0" w:rsidRDefault="009748B0" w:rsidP="009748B0">
      <w:pPr>
        <w:pStyle w:val="ConsPlusNonformat"/>
        <w:jc w:val="both"/>
      </w:pPr>
      <w:r>
        <w:t>детей".</w:t>
      </w:r>
    </w:p>
    <w:p w:rsidR="009748B0" w:rsidRDefault="009748B0" w:rsidP="009748B0">
      <w:pPr>
        <w:pStyle w:val="ConsPlusNonformat"/>
        <w:jc w:val="both"/>
      </w:pPr>
      <w:r>
        <w:t xml:space="preserve">    </w:t>
      </w:r>
      <w:proofErr w:type="gramStart"/>
      <w:r>
        <w:t>Уведомление  о</w:t>
      </w:r>
      <w:proofErr w:type="gramEnd"/>
      <w:r>
        <w:t xml:space="preserve">  назначении  пособия  прошу выслать/не  высылать (нужное</w:t>
      </w:r>
    </w:p>
    <w:p w:rsidR="009748B0" w:rsidRDefault="009748B0" w:rsidP="009748B0">
      <w:pPr>
        <w:pStyle w:val="ConsPlusNonformat"/>
        <w:jc w:val="both"/>
      </w:pPr>
      <w:r>
        <w:t>подчеркнуть) по адресу: __________________________________________________.</w:t>
      </w:r>
    </w:p>
    <w:p w:rsidR="009748B0" w:rsidRDefault="009748B0" w:rsidP="009748B0">
      <w:pPr>
        <w:pStyle w:val="ConsPlusNonformat"/>
        <w:jc w:val="both"/>
      </w:pPr>
      <w:r>
        <w:t xml:space="preserve">    Пособие прошу перечислять (нужное подчеркнуть):</w:t>
      </w:r>
    </w:p>
    <w:p w:rsidR="009748B0" w:rsidRDefault="009748B0" w:rsidP="009748B0">
      <w:pPr>
        <w:pStyle w:val="ConsPlusNonformat"/>
        <w:jc w:val="both"/>
      </w:pPr>
      <w:r>
        <w:t xml:space="preserve">    почтовым переводом;</w:t>
      </w:r>
    </w:p>
    <w:p w:rsidR="009748B0" w:rsidRDefault="009748B0" w:rsidP="009748B0">
      <w:pPr>
        <w:pStyle w:val="ConsPlusNonformat"/>
        <w:jc w:val="both"/>
      </w:pPr>
      <w:r>
        <w:lastRenderedPageBreak/>
        <w:t xml:space="preserve">    на личный счет в кредитной организации.</w:t>
      </w:r>
    </w:p>
    <w:p w:rsidR="009748B0" w:rsidRDefault="009748B0" w:rsidP="009748B0">
      <w:pPr>
        <w:pStyle w:val="ConsPlusNonformat"/>
        <w:jc w:val="both"/>
      </w:pPr>
      <w:r>
        <w:t xml:space="preserve">    Сообщаю реквизиты моего счета для перечисления пособия ________________</w:t>
      </w:r>
    </w:p>
    <w:p w:rsidR="009748B0" w:rsidRDefault="009748B0" w:rsidP="009748B0">
      <w:pPr>
        <w:pStyle w:val="ConsPlusNonformat"/>
        <w:jc w:val="both"/>
      </w:pPr>
      <w:r>
        <w:t>в отделении N _____________ филиала N _____________________________________</w:t>
      </w:r>
    </w:p>
    <w:p w:rsidR="009748B0" w:rsidRDefault="009748B0" w:rsidP="009748B0">
      <w:pPr>
        <w:pStyle w:val="ConsPlusNonformat"/>
        <w:jc w:val="both"/>
      </w:pPr>
      <w:r>
        <w:t>банка ____________________________________________________________________,</w:t>
      </w:r>
    </w:p>
    <w:p w:rsidR="009748B0" w:rsidRDefault="009748B0" w:rsidP="009748B0">
      <w:pPr>
        <w:pStyle w:val="ConsPlusNonformat"/>
        <w:jc w:val="both"/>
      </w:pPr>
      <w:r>
        <w:t xml:space="preserve">                      (наименование банковской организации)</w:t>
      </w:r>
    </w:p>
    <w:p w:rsidR="009748B0" w:rsidRDefault="009748B0" w:rsidP="009748B0">
      <w:pPr>
        <w:pStyle w:val="ConsPlusNonformat"/>
        <w:jc w:val="both"/>
      </w:pPr>
      <w:r>
        <w:t>БИК __________________, ИНН _____________________, КПП ___________________.</w:t>
      </w:r>
    </w:p>
    <w:p w:rsidR="009748B0" w:rsidRDefault="009748B0" w:rsidP="009748B0">
      <w:pPr>
        <w:pStyle w:val="ConsPlusNonformat"/>
        <w:jc w:val="both"/>
      </w:pPr>
    </w:p>
    <w:p w:rsidR="009748B0" w:rsidRDefault="009748B0" w:rsidP="009748B0">
      <w:pPr>
        <w:pStyle w:val="ConsPlusNonformat"/>
        <w:jc w:val="both"/>
      </w:pPr>
      <w:r>
        <w:t xml:space="preserve">    Я, ___________________________________________________________________,</w:t>
      </w:r>
    </w:p>
    <w:p w:rsidR="009748B0" w:rsidRDefault="009748B0" w:rsidP="009748B0">
      <w:pPr>
        <w:pStyle w:val="ConsPlusNonformat"/>
        <w:jc w:val="both"/>
      </w:pPr>
      <w:r>
        <w:t xml:space="preserve">                       (фамилия, имя, отчество (при наличии)</w:t>
      </w:r>
    </w:p>
    <w:p w:rsidR="009748B0" w:rsidRDefault="009748B0" w:rsidP="009748B0">
      <w:pPr>
        <w:pStyle w:val="ConsPlusNonformat"/>
        <w:jc w:val="both"/>
      </w:pPr>
      <w:proofErr w:type="gramStart"/>
      <w:r>
        <w:t>свободно,  своей</w:t>
      </w:r>
      <w:proofErr w:type="gramEnd"/>
      <w:r>
        <w:t xml:space="preserve">  волей  и  в  своем  интересе  даю согласие уполномоченным</w:t>
      </w:r>
    </w:p>
    <w:p w:rsidR="009748B0" w:rsidRDefault="009748B0" w:rsidP="009748B0">
      <w:pPr>
        <w:pStyle w:val="ConsPlusNonformat"/>
        <w:jc w:val="both"/>
      </w:pPr>
      <w:r>
        <w:t>должностным лицам ________________________________________________________,</w:t>
      </w:r>
    </w:p>
    <w:p w:rsidR="009748B0" w:rsidRDefault="009748B0" w:rsidP="009748B0">
      <w:pPr>
        <w:pStyle w:val="ConsPlusNonformat"/>
        <w:jc w:val="both"/>
      </w:pPr>
      <w:r>
        <w:t xml:space="preserve">                        наименование органа местного самоуправления,</w:t>
      </w:r>
    </w:p>
    <w:p w:rsidR="009748B0" w:rsidRDefault="009748B0" w:rsidP="009748B0">
      <w:pPr>
        <w:pStyle w:val="ConsPlusNonformat"/>
        <w:jc w:val="both"/>
      </w:pPr>
      <w:r>
        <w:t xml:space="preserve">                         предоставляющего государственную услугу</w:t>
      </w:r>
    </w:p>
    <w:p w:rsidR="009748B0" w:rsidRDefault="009748B0" w:rsidP="009748B0">
      <w:pPr>
        <w:pStyle w:val="ConsPlusNonformat"/>
        <w:jc w:val="both"/>
      </w:pPr>
      <w:r>
        <w:t>расположенного по адресу: ________________________________________________,</w:t>
      </w:r>
    </w:p>
    <w:p w:rsidR="009748B0" w:rsidRDefault="009748B0" w:rsidP="009748B0">
      <w:pPr>
        <w:pStyle w:val="ConsPlusNonformat"/>
        <w:jc w:val="both"/>
      </w:pPr>
      <w:r>
        <w:t xml:space="preserve">на   </w:t>
      </w:r>
      <w:proofErr w:type="gramStart"/>
      <w:r>
        <w:t>обработку  (</w:t>
      </w:r>
      <w:proofErr w:type="gramEnd"/>
      <w:r>
        <w:t>любое  действие   (операцию)  или  совокупность   действий</w:t>
      </w:r>
    </w:p>
    <w:p w:rsidR="009748B0" w:rsidRDefault="009748B0" w:rsidP="009748B0">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rsidR="009748B0" w:rsidRDefault="009748B0" w:rsidP="009748B0">
      <w:pPr>
        <w:pStyle w:val="ConsPlusNonformat"/>
        <w:jc w:val="both"/>
      </w:pPr>
      <w:r>
        <w:t xml:space="preserve">использования таких средств с </w:t>
      </w:r>
      <w:proofErr w:type="gramStart"/>
      <w:r>
        <w:t>персональными  данными</w:t>
      </w:r>
      <w:proofErr w:type="gramEnd"/>
      <w:r>
        <w:t>, включая сбор, запись,</w:t>
      </w:r>
    </w:p>
    <w:p w:rsidR="009748B0" w:rsidRDefault="009748B0" w:rsidP="009748B0">
      <w:pPr>
        <w:pStyle w:val="ConsPlusNonformat"/>
        <w:jc w:val="both"/>
      </w:pPr>
      <w:proofErr w:type="gramStart"/>
      <w:r>
        <w:t>систематизацию,  накопление</w:t>
      </w:r>
      <w:proofErr w:type="gramEnd"/>
      <w:r>
        <w:t>, хранение,  уточнение  (обновление, изменение),</w:t>
      </w:r>
    </w:p>
    <w:p w:rsidR="009748B0" w:rsidRDefault="009748B0" w:rsidP="009748B0">
      <w:pPr>
        <w:pStyle w:val="ConsPlusNonformat"/>
        <w:jc w:val="both"/>
      </w:pPr>
      <w:proofErr w:type="gramStart"/>
      <w:r>
        <w:t xml:space="preserve">извлечение,   </w:t>
      </w:r>
      <w:proofErr w:type="gramEnd"/>
      <w:r>
        <w:t>использование,  передачу  (распространение,   предоставление,</w:t>
      </w:r>
    </w:p>
    <w:p w:rsidR="009748B0" w:rsidRDefault="009748B0" w:rsidP="009748B0">
      <w:pPr>
        <w:pStyle w:val="ConsPlusNonformat"/>
        <w:jc w:val="both"/>
      </w:pPr>
      <w:r>
        <w:t>доступ</w:t>
      </w:r>
      <w:proofErr w:type="gramStart"/>
      <w:r>
        <w:t>),  обезличивание</w:t>
      </w:r>
      <w:proofErr w:type="gramEnd"/>
      <w:r>
        <w:t>,  блокирование,  удаление,  уничтожение)  следующих</w:t>
      </w:r>
    </w:p>
    <w:p w:rsidR="009748B0" w:rsidRDefault="009748B0" w:rsidP="009748B0">
      <w:pPr>
        <w:pStyle w:val="ConsPlusNonformat"/>
        <w:jc w:val="both"/>
      </w:pPr>
      <w:r>
        <w:t>персональных данных:</w:t>
      </w:r>
    </w:p>
    <w:p w:rsidR="009748B0" w:rsidRDefault="009748B0" w:rsidP="009748B0">
      <w:pPr>
        <w:pStyle w:val="ConsPlusNonformat"/>
        <w:jc w:val="both"/>
      </w:pPr>
      <w:r>
        <w:t xml:space="preserve">    -  </w:t>
      </w:r>
      <w:proofErr w:type="gramStart"/>
      <w:r>
        <w:t>фамилия,  имя</w:t>
      </w:r>
      <w:proofErr w:type="gramEnd"/>
      <w:r>
        <w:t>,  отчество  (при  наличии),  дата  и  место  рождения,</w:t>
      </w:r>
    </w:p>
    <w:p w:rsidR="009748B0" w:rsidRDefault="009748B0" w:rsidP="009748B0">
      <w:pPr>
        <w:pStyle w:val="ConsPlusNonformat"/>
        <w:jc w:val="both"/>
      </w:pPr>
      <w:r>
        <w:t>гражданство;</w:t>
      </w:r>
    </w:p>
    <w:p w:rsidR="009748B0" w:rsidRDefault="009748B0" w:rsidP="009748B0">
      <w:pPr>
        <w:pStyle w:val="ConsPlusNonformat"/>
        <w:jc w:val="both"/>
      </w:pPr>
      <w:r>
        <w:t xml:space="preserve">    -  </w:t>
      </w:r>
      <w:proofErr w:type="gramStart"/>
      <w:r>
        <w:t>степень  родства</w:t>
      </w:r>
      <w:proofErr w:type="gramEnd"/>
      <w:r>
        <w:t>,  фамилии,  имена,  отчества  (при  наличии),  даты</w:t>
      </w:r>
    </w:p>
    <w:p w:rsidR="009748B0" w:rsidRDefault="009748B0" w:rsidP="009748B0">
      <w:pPr>
        <w:pStyle w:val="ConsPlusNonformat"/>
        <w:jc w:val="both"/>
      </w:pPr>
      <w:r>
        <w:t>рождения близких родственников (супруга (супруги);</w:t>
      </w:r>
    </w:p>
    <w:p w:rsidR="009748B0" w:rsidRDefault="009748B0" w:rsidP="009748B0">
      <w:pPr>
        <w:pStyle w:val="ConsPlusNonformat"/>
        <w:jc w:val="both"/>
      </w:pPr>
      <w:r>
        <w:t xml:space="preserve">    -  </w:t>
      </w:r>
      <w:proofErr w:type="gramStart"/>
      <w:r>
        <w:t>места  рождения</w:t>
      </w:r>
      <w:proofErr w:type="gramEnd"/>
      <w:r>
        <w:t xml:space="preserve">  и  домашние  адреса  близких родственников (супруга</w:t>
      </w:r>
    </w:p>
    <w:p w:rsidR="009748B0" w:rsidRDefault="009748B0" w:rsidP="009748B0">
      <w:pPr>
        <w:pStyle w:val="ConsPlusNonformat"/>
        <w:jc w:val="both"/>
      </w:pPr>
      <w:r>
        <w:t>(супруги);</w:t>
      </w:r>
    </w:p>
    <w:p w:rsidR="009748B0" w:rsidRDefault="009748B0" w:rsidP="009748B0">
      <w:pPr>
        <w:pStyle w:val="ConsPlusNonformat"/>
        <w:jc w:val="both"/>
      </w:pPr>
      <w:r>
        <w:t xml:space="preserve">    - адрес регистрации и фактического проживания;</w:t>
      </w:r>
    </w:p>
    <w:p w:rsidR="009748B0" w:rsidRDefault="009748B0" w:rsidP="009748B0">
      <w:pPr>
        <w:pStyle w:val="ConsPlusNonformat"/>
        <w:jc w:val="both"/>
      </w:pPr>
      <w:r>
        <w:t xml:space="preserve">    - дата регистрации по месту жительства;</w:t>
      </w:r>
    </w:p>
    <w:p w:rsidR="009748B0" w:rsidRDefault="009748B0" w:rsidP="009748B0">
      <w:pPr>
        <w:pStyle w:val="ConsPlusNonformat"/>
        <w:jc w:val="both"/>
      </w:pPr>
      <w:r>
        <w:t xml:space="preserve">    -  </w:t>
      </w:r>
      <w:proofErr w:type="gramStart"/>
      <w:r>
        <w:t>паспорт  гражданина</w:t>
      </w:r>
      <w:proofErr w:type="gramEnd"/>
      <w:r>
        <w:t xml:space="preserve">  Российской Федерации (серия, номер, кем и когда</w:t>
      </w:r>
    </w:p>
    <w:p w:rsidR="009748B0" w:rsidRDefault="009748B0" w:rsidP="009748B0">
      <w:pPr>
        <w:pStyle w:val="ConsPlusNonformat"/>
        <w:jc w:val="both"/>
      </w:pPr>
      <w:r>
        <w:t>выдан);</w:t>
      </w:r>
    </w:p>
    <w:p w:rsidR="009748B0" w:rsidRDefault="009748B0" w:rsidP="009748B0">
      <w:pPr>
        <w:pStyle w:val="ConsPlusNonformat"/>
        <w:jc w:val="both"/>
      </w:pPr>
      <w:r>
        <w:t xml:space="preserve">    -  </w:t>
      </w:r>
      <w:proofErr w:type="gramStart"/>
      <w:r>
        <w:t>паспорт,  удостоверяющий</w:t>
      </w:r>
      <w:proofErr w:type="gramEnd"/>
      <w:r>
        <w:t xml:space="preserve"> личность гражданина Российской Федерации за</w:t>
      </w:r>
    </w:p>
    <w:p w:rsidR="009748B0" w:rsidRDefault="009748B0" w:rsidP="009748B0">
      <w:pPr>
        <w:pStyle w:val="ConsPlusNonformat"/>
        <w:jc w:val="both"/>
      </w:pPr>
      <w:r>
        <w:t>пределами Российской Федерации (серия, номер, кем и когда выдан);</w:t>
      </w:r>
    </w:p>
    <w:p w:rsidR="009748B0" w:rsidRDefault="009748B0" w:rsidP="009748B0">
      <w:pPr>
        <w:pStyle w:val="ConsPlusNonformat"/>
        <w:jc w:val="both"/>
      </w:pPr>
      <w:r>
        <w:t xml:space="preserve">    страховое    свидетельство   обязательного   пенсионного   страхования,</w:t>
      </w:r>
    </w:p>
    <w:p w:rsidR="009748B0" w:rsidRDefault="009748B0" w:rsidP="009748B0">
      <w:pPr>
        <w:pStyle w:val="ConsPlusNonformat"/>
        <w:jc w:val="both"/>
      </w:pPr>
      <w:r>
        <w:t>содержащее страховой номер индивидуального лицевого счета;</w:t>
      </w:r>
    </w:p>
    <w:p w:rsidR="009748B0" w:rsidRDefault="009748B0" w:rsidP="009748B0">
      <w:pPr>
        <w:pStyle w:val="ConsPlusNonformat"/>
        <w:jc w:val="both"/>
      </w:pPr>
      <w:r>
        <w:t xml:space="preserve">    - номер телефона.</w:t>
      </w:r>
    </w:p>
    <w:p w:rsidR="009748B0" w:rsidRDefault="009748B0" w:rsidP="009748B0">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rsidR="009748B0" w:rsidRDefault="009748B0" w:rsidP="009748B0">
      <w:pPr>
        <w:pStyle w:val="ConsPlusNonformat"/>
        <w:jc w:val="both"/>
      </w:pPr>
      <w:r>
        <w:t xml:space="preserve">обеспечения   соблюдения   </w:t>
      </w:r>
      <w:proofErr w:type="gramStart"/>
      <w:r>
        <w:t>в  отношении</w:t>
      </w:r>
      <w:proofErr w:type="gramEnd"/>
      <w:r>
        <w:t xml:space="preserve">  меня  законодательства  Российской</w:t>
      </w:r>
    </w:p>
    <w:p w:rsidR="009748B0" w:rsidRDefault="009748B0" w:rsidP="009748B0">
      <w:pPr>
        <w:pStyle w:val="ConsPlusNonformat"/>
        <w:jc w:val="both"/>
      </w:pPr>
      <w:proofErr w:type="gramStart"/>
      <w:r>
        <w:t>Федерации  в</w:t>
      </w:r>
      <w:proofErr w:type="gramEnd"/>
      <w:r>
        <w:t xml:space="preserve">  сфере  отношений, связанных с предоставлением государственной</w:t>
      </w:r>
    </w:p>
    <w:p w:rsidR="009748B0" w:rsidRDefault="009748B0" w:rsidP="009748B0">
      <w:pPr>
        <w:pStyle w:val="ConsPlusNonformat"/>
        <w:jc w:val="both"/>
      </w:pPr>
      <w:r>
        <w:t xml:space="preserve">услуги   "Назначение   </w:t>
      </w:r>
      <w:proofErr w:type="gramStart"/>
      <w:r>
        <w:t>единовременного  пособия</w:t>
      </w:r>
      <w:proofErr w:type="gramEnd"/>
      <w:r>
        <w:t xml:space="preserve">  при  передаче  ребенка  на</w:t>
      </w:r>
    </w:p>
    <w:p w:rsidR="009748B0" w:rsidRDefault="009748B0" w:rsidP="009748B0">
      <w:pPr>
        <w:pStyle w:val="ConsPlusNonformat"/>
        <w:jc w:val="both"/>
      </w:pPr>
      <w:r>
        <w:t>воспитание в семью в соответствии с законодательством Российской Федерации"</w:t>
      </w:r>
    </w:p>
    <w:p w:rsidR="009748B0" w:rsidRDefault="009748B0" w:rsidP="009748B0">
      <w:pPr>
        <w:pStyle w:val="ConsPlusNonformat"/>
        <w:jc w:val="both"/>
      </w:pPr>
      <w:r>
        <w:t>действующим законодательством.</w:t>
      </w:r>
    </w:p>
    <w:p w:rsidR="009748B0" w:rsidRDefault="009748B0" w:rsidP="009748B0">
      <w:pPr>
        <w:pStyle w:val="ConsPlusNonformat"/>
        <w:jc w:val="both"/>
      </w:pPr>
      <w:r>
        <w:t xml:space="preserve">    Я ознакомлен(а), что:</w:t>
      </w:r>
    </w:p>
    <w:p w:rsidR="009748B0" w:rsidRDefault="009748B0" w:rsidP="009748B0">
      <w:pPr>
        <w:pStyle w:val="ConsPlusNonformat"/>
        <w:jc w:val="both"/>
      </w:pPr>
      <w:r>
        <w:t xml:space="preserve">    1)   согласие   </w:t>
      </w:r>
      <w:proofErr w:type="gramStart"/>
      <w:r>
        <w:t>на  обработку</w:t>
      </w:r>
      <w:proofErr w:type="gramEnd"/>
      <w:r>
        <w:t xml:space="preserve">  персональных  данных  действует  с  даты</w:t>
      </w:r>
    </w:p>
    <w:p w:rsidR="009748B0" w:rsidRDefault="009748B0" w:rsidP="009748B0">
      <w:pPr>
        <w:pStyle w:val="ConsPlusNonformat"/>
        <w:jc w:val="both"/>
      </w:pPr>
      <w:proofErr w:type="gramStart"/>
      <w:r>
        <w:t>подписания  настоящего</w:t>
      </w:r>
      <w:proofErr w:type="gramEnd"/>
      <w:r>
        <w:t xml:space="preserve">  согласия  и  до даты подачи письменного заявления в</w:t>
      </w:r>
    </w:p>
    <w:p w:rsidR="009748B0" w:rsidRDefault="009748B0" w:rsidP="009748B0">
      <w:pPr>
        <w:pStyle w:val="ConsPlusNonformat"/>
        <w:jc w:val="both"/>
      </w:pPr>
      <w:r>
        <w:t>произвольной форме об отзыве настоящего согласия;</w:t>
      </w:r>
    </w:p>
    <w:p w:rsidR="009748B0" w:rsidRDefault="009748B0" w:rsidP="009748B0">
      <w:pPr>
        <w:pStyle w:val="ConsPlusNonformat"/>
        <w:jc w:val="both"/>
      </w:pPr>
      <w:r>
        <w:t xml:space="preserve">    2)  персональные данные, предоставляемые в отношении третьих лиц, будут</w:t>
      </w:r>
    </w:p>
    <w:p w:rsidR="009748B0" w:rsidRDefault="009748B0" w:rsidP="009748B0">
      <w:pPr>
        <w:pStyle w:val="ConsPlusNonformat"/>
        <w:jc w:val="both"/>
      </w:pPr>
      <w:proofErr w:type="gramStart"/>
      <w:r>
        <w:t>обрабатываться  только</w:t>
      </w:r>
      <w:proofErr w:type="gramEnd"/>
      <w:r>
        <w:t xml:space="preserve">  в  целях  осуществления  и  выполнения  возложенных</w:t>
      </w:r>
    </w:p>
    <w:p w:rsidR="009748B0" w:rsidRDefault="009748B0" w:rsidP="009748B0">
      <w:pPr>
        <w:pStyle w:val="ConsPlusNonformat"/>
        <w:jc w:val="both"/>
      </w:pPr>
      <w:r>
        <w:t xml:space="preserve">законодательством   Российской   </w:t>
      </w:r>
      <w:proofErr w:type="gramStart"/>
      <w:r>
        <w:t>Федерации  полномочий</w:t>
      </w:r>
      <w:proofErr w:type="gramEnd"/>
      <w:r>
        <w:t xml:space="preserve">  и  обязанностей  на</w:t>
      </w:r>
    </w:p>
    <w:p w:rsidR="009748B0" w:rsidRDefault="009748B0" w:rsidP="009748B0">
      <w:pPr>
        <w:pStyle w:val="ConsPlusNonformat"/>
        <w:jc w:val="both"/>
      </w:pPr>
      <w:r>
        <w:t>__________________________________________________________________________.</w:t>
      </w:r>
    </w:p>
    <w:p w:rsidR="009748B0" w:rsidRDefault="009748B0" w:rsidP="009748B0">
      <w:pPr>
        <w:pStyle w:val="ConsPlusNonformat"/>
        <w:jc w:val="both"/>
      </w:pPr>
      <w:r>
        <w:t xml:space="preserve">       наименование органа местного самоуправления, предоставляющего</w:t>
      </w:r>
    </w:p>
    <w:p w:rsidR="009748B0" w:rsidRDefault="009748B0" w:rsidP="009748B0">
      <w:pPr>
        <w:pStyle w:val="ConsPlusNonformat"/>
        <w:jc w:val="both"/>
      </w:pPr>
      <w:r>
        <w:t xml:space="preserve">                          государственную услугу</w:t>
      </w:r>
    </w:p>
    <w:p w:rsidR="009748B0" w:rsidRDefault="009748B0" w:rsidP="009748B0">
      <w:pPr>
        <w:pStyle w:val="ConsPlusNonformat"/>
        <w:jc w:val="both"/>
      </w:pPr>
    </w:p>
    <w:p w:rsidR="009748B0" w:rsidRDefault="009748B0" w:rsidP="009748B0">
      <w:pPr>
        <w:pStyle w:val="ConsPlusNonformat"/>
        <w:jc w:val="both"/>
      </w:pPr>
      <w:r>
        <w:t>Дата начала обработки персональных данных: ________________________________</w:t>
      </w:r>
    </w:p>
    <w:p w:rsidR="009748B0" w:rsidRDefault="009748B0" w:rsidP="009748B0">
      <w:pPr>
        <w:pStyle w:val="ConsPlusNonformat"/>
        <w:jc w:val="both"/>
      </w:pPr>
      <w:r>
        <w:t xml:space="preserve">                                                 (число, месяц, год)</w:t>
      </w:r>
    </w:p>
    <w:p w:rsidR="009748B0" w:rsidRDefault="009748B0" w:rsidP="009748B0">
      <w:pPr>
        <w:pStyle w:val="ConsPlusNonformat"/>
        <w:jc w:val="both"/>
      </w:pPr>
      <w:r>
        <w:t>___________________ _______________________________________________________</w:t>
      </w:r>
    </w:p>
    <w:p w:rsidR="009748B0" w:rsidRDefault="009748B0" w:rsidP="009748B0">
      <w:pPr>
        <w:pStyle w:val="ConsPlusNonformat"/>
        <w:jc w:val="both"/>
      </w:pPr>
      <w:r>
        <w:t xml:space="preserve">     (</w:t>
      </w:r>
      <w:proofErr w:type="gramStart"/>
      <w:r>
        <w:t xml:space="preserve">подпись)   </w:t>
      </w:r>
      <w:proofErr w:type="gramEnd"/>
      <w:r>
        <w:t xml:space="preserve">             фамилия, имя, отчество (при наличии)</w:t>
      </w:r>
    </w:p>
    <w:p w:rsidR="009748B0" w:rsidRDefault="009748B0" w:rsidP="009748B0">
      <w:pPr>
        <w:pStyle w:val="ConsPlusNonformat"/>
        <w:jc w:val="both"/>
      </w:pPr>
    </w:p>
    <w:p w:rsidR="009748B0" w:rsidRDefault="009748B0" w:rsidP="009748B0">
      <w:pPr>
        <w:pStyle w:val="ConsPlusNonformat"/>
        <w:jc w:val="both"/>
      </w:pPr>
      <w:r>
        <w:t>---------------------------------------------------------------------------</w:t>
      </w:r>
    </w:p>
    <w:p w:rsidR="009748B0" w:rsidRDefault="009748B0" w:rsidP="009748B0">
      <w:pPr>
        <w:pStyle w:val="ConsPlusNonformat"/>
        <w:jc w:val="both"/>
      </w:pPr>
    </w:p>
    <w:p w:rsidR="009748B0" w:rsidRDefault="009748B0" w:rsidP="009748B0">
      <w:pPr>
        <w:pStyle w:val="ConsPlusNonformat"/>
        <w:jc w:val="both"/>
      </w:pPr>
      <w:r>
        <w:t>Расписка-уведомление о приеме и регистрации заявления.</w:t>
      </w:r>
    </w:p>
    <w:p w:rsidR="009748B0" w:rsidRDefault="009748B0" w:rsidP="009748B0">
      <w:pPr>
        <w:pStyle w:val="ConsPlusNonformat"/>
        <w:jc w:val="both"/>
      </w:pPr>
      <w:r>
        <w:t>Заявление _________________________________________________________________</w:t>
      </w:r>
    </w:p>
    <w:p w:rsidR="009748B0" w:rsidRDefault="009748B0" w:rsidP="009748B0">
      <w:pPr>
        <w:pStyle w:val="ConsPlusNonformat"/>
        <w:jc w:val="both"/>
      </w:pPr>
      <w:proofErr w:type="gramStart"/>
      <w:r>
        <w:t>с  приложением</w:t>
      </w:r>
      <w:proofErr w:type="gramEnd"/>
      <w:r>
        <w:t xml:space="preserve"> документов на _____ листах принято "__" ___________ 20___ г.</w:t>
      </w:r>
    </w:p>
    <w:p w:rsidR="009748B0" w:rsidRDefault="009748B0" w:rsidP="009748B0">
      <w:pPr>
        <w:pStyle w:val="ConsPlusNonformat"/>
        <w:jc w:val="both"/>
      </w:pPr>
      <w:r>
        <w:t>Специалист _______________________________________________________________.</w:t>
      </w:r>
    </w:p>
    <w:p w:rsidR="009748B0" w:rsidRDefault="009748B0" w:rsidP="009748B0">
      <w:pPr>
        <w:pStyle w:val="ConsPlusNonformat"/>
        <w:jc w:val="both"/>
      </w:pPr>
      <w:r>
        <w:lastRenderedPageBreak/>
        <w:t>Дата ___________________________ Подпись __________________________________</w:t>
      </w: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right"/>
        <w:outlineLvl w:val="1"/>
      </w:pPr>
      <w:r>
        <w:t>Приложение N 2</w:t>
      </w:r>
    </w:p>
    <w:p w:rsidR="009748B0" w:rsidRDefault="009748B0" w:rsidP="009748B0">
      <w:pPr>
        <w:pStyle w:val="ConsPlusNormal"/>
        <w:jc w:val="right"/>
      </w:pPr>
      <w:r>
        <w:t>к Административному регламенту</w:t>
      </w:r>
    </w:p>
    <w:p w:rsidR="009748B0" w:rsidRDefault="009748B0" w:rsidP="009748B0">
      <w:pPr>
        <w:pStyle w:val="ConsPlusNormal"/>
        <w:jc w:val="right"/>
      </w:pPr>
      <w:r>
        <w:t>предоставления государственной услуги "Назначение</w:t>
      </w:r>
    </w:p>
    <w:p w:rsidR="009748B0" w:rsidRDefault="009748B0" w:rsidP="009748B0">
      <w:pPr>
        <w:pStyle w:val="ConsPlusNormal"/>
        <w:jc w:val="right"/>
      </w:pPr>
      <w:r>
        <w:t>единовременного пособия при передаче ребенка на воспитание</w:t>
      </w:r>
    </w:p>
    <w:p w:rsidR="009748B0" w:rsidRDefault="009748B0" w:rsidP="009748B0">
      <w:pPr>
        <w:pStyle w:val="ConsPlusNormal"/>
        <w:jc w:val="right"/>
      </w:pPr>
      <w:r>
        <w:t>в семью в соответствии с законодательством Российской</w:t>
      </w:r>
    </w:p>
    <w:p w:rsidR="009748B0" w:rsidRDefault="009748B0" w:rsidP="009748B0">
      <w:pPr>
        <w:pStyle w:val="ConsPlusNormal"/>
        <w:jc w:val="right"/>
      </w:pPr>
      <w:r>
        <w:t>Федерации", предоставляемой органами местного самоуправления</w:t>
      </w:r>
    </w:p>
    <w:p w:rsidR="009748B0" w:rsidRDefault="009748B0" w:rsidP="009748B0">
      <w:pPr>
        <w:pStyle w:val="ConsPlusNormal"/>
        <w:jc w:val="right"/>
      </w:pPr>
      <w:r>
        <w:t>при осуществлении переданных им государственных полномочий</w:t>
      </w:r>
    </w:p>
    <w:p w:rsidR="009748B0" w:rsidRDefault="009748B0" w:rsidP="009748B0">
      <w:pPr>
        <w:pStyle w:val="ConsPlusNormal"/>
        <w:jc w:val="both"/>
      </w:pPr>
    </w:p>
    <w:p w:rsidR="009748B0" w:rsidRDefault="009748B0" w:rsidP="009748B0">
      <w:pPr>
        <w:pStyle w:val="ConsPlusTitle"/>
        <w:jc w:val="center"/>
      </w:pPr>
      <w:bookmarkStart w:id="8" w:name="P564"/>
      <w:bookmarkEnd w:id="8"/>
      <w:r>
        <w:t>БЛОК-СХЕМА</w:t>
      </w:r>
    </w:p>
    <w:p w:rsidR="009748B0" w:rsidRDefault="009748B0" w:rsidP="009748B0">
      <w:pPr>
        <w:pStyle w:val="ConsPlusTitle"/>
        <w:jc w:val="center"/>
      </w:pPr>
      <w:r>
        <w:t>ПРЕДОСТАВЛЕНИЯ ГОСУДАРСТВЕННОЙ УСЛУГИ</w:t>
      </w:r>
    </w:p>
    <w:p w:rsidR="009748B0" w:rsidRDefault="009748B0" w:rsidP="009748B0">
      <w:pPr>
        <w:pStyle w:val="ConsPlusTitle"/>
        <w:jc w:val="center"/>
      </w:pPr>
      <w:r>
        <w:t>"НАЗНАЧЕНИЕ ЕДИНОВРЕМЕННОГО ПОСОБИЯ ПРИ ПЕРЕДАЧЕ РЕБЕНКА</w:t>
      </w:r>
    </w:p>
    <w:p w:rsidR="009748B0" w:rsidRDefault="009748B0" w:rsidP="009748B0">
      <w:pPr>
        <w:pStyle w:val="ConsPlusTitle"/>
        <w:jc w:val="center"/>
      </w:pPr>
      <w:r>
        <w:t>НА ВОСПИТАНИЕ В СЕМЬЮ В СООТВЕТСТВИИ С ЗАКОНОДАТЕЛЬСТВОМ</w:t>
      </w:r>
    </w:p>
    <w:p w:rsidR="009748B0" w:rsidRDefault="009748B0" w:rsidP="009748B0">
      <w:pPr>
        <w:pStyle w:val="ConsPlusTitle"/>
        <w:jc w:val="center"/>
      </w:pPr>
      <w:r>
        <w:t>РОССИЙСКОЙ ФЕДЕРАЦИИ"</w:t>
      </w:r>
    </w:p>
    <w:p w:rsidR="009748B0" w:rsidRDefault="009748B0" w:rsidP="009748B0">
      <w:pPr>
        <w:pStyle w:val="ConsPlusNormal"/>
        <w:jc w:val="both"/>
      </w:pPr>
    </w:p>
    <w:p w:rsidR="009748B0" w:rsidRDefault="009748B0" w:rsidP="009748B0">
      <w:pPr>
        <w:pStyle w:val="ConsPlusNonformat"/>
        <w:jc w:val="both"/>
      </w:pPr>
      <w:r>
        <w:t>┌────────────────────────────────────────────────────────────────┐</w:t>
      </w:r>
    </w:p>
    <w:p w:rsidR="009748B0" w:rsidRDefault="009748B0" w:rsidP="009748B0">
      <w:pPr>
        <w:pStyle w:val="ConsPlusNonformat"/>
        <w:jc w:val="both"/>
      </w:pPr>
      <w:r>
        <w:t>│ Прием и регистрация документов, необходимых для предоставления │</w:t>
      </w:r>
    </w:p>
    <w:p w:rsidR="009748B0" w:rsidRDefault="009748B0" w:rsidP="009748B0">
      <w:pPr>
        <w:pStyle w:val="ConsPlusNonformat"/>
        <w:jc w:val="both"/>
      </w:pPr>
      <w:r>
        <w:t>│                     государственной услуги                     │</w:t>
      </w:r>
    </w:p>
    <w:p w:rsidR="009748B0" w:rsidRDefault="009748B0" w:rsidP="009748B0">
      <w:pPr>
        <w:pStyle w:val="ConsPlusNonformat"/>
        <w:jc w:val="both"/>
      </w:pPr>
      <w:r>
        <w:t xml:space="preserve">│ (Срок выполнения административной процедуры - 1 рабочий </w:t>
      </w:r>
      <w:proofErr w:type="gramStart"/>
      <w:r>
        <w:t>день)  │</w:t>
      </w:r>
      <w:proofErr w:type="gramEnd"/>
    </w:p>
    <w:p w:rsidR="009748B0" w:rsidRDefault="009748B0" w:rsidP="009748B0">
      <w:pPr>
        <w:pStyle w:val="ConsPlusNonformat"/>
        <w:jc w:val="both"/>
      </w:pPr>
      <w:r>
        <w:t xml:space="preserve">│ (Общий срок предоставления государственной услуги - 10 дней </w:t>
      </w:r>
      <w:proofErr w:type="gramStart"/>
      <w:r>
        <w:t>с  │</w:t>
      </w:r>
      <w:proofErr w:type="gramEnd"/>
    </w:p>
    <w:p w:rsidR="009748B0" w:rsidRDefault="009748B0" w:rsidP="009748B0">
      <w:pPr>
        <w:pStyle w:val="ConsPlusNonformat"/>
        <w:jc w:val="both"/>
      </w:pPr>
      <w:r>
        <w:t xml:space="preserve">│       момента подачи заявления и необходимых </w:t>
      </w:r>
      <w:proofErr w:type="gramStart"/>
      <w:r>
        <w:t xml:space="preserve">документов)   </w:t>
      </w:r>
      <w:proofErr w:type="gramEnd"/>
      <w:r>
        <w:t xml:space="preserve">    │</w:t>
      </w:r>
    </w:p>
    <w:p w:rsidR="009748B0" w:rsidRDefault="009748B0" w:rsidP="009748B0">
      <w:pPr>
        <w:pStyle w:val="ConsPlusNonformat"/>
        <w:jc w:val="both"/>
      </w:pPr>
      <w:r>
        <w:t>└───────────────┬────────────────────────────────┬───────────────┘</w:t>
      </w:r>
    </w:p>
    <w:p w:rsidR="009748B0" w:rsidRDefault="009748B0" w:rsidP="009748B0">
      <w:pPr>
        <w:pStyle w:val="ConsPlusNonformat"/>
        <w:jc w:val="both"/>
      </w:pPr>
      <w:r>
        <w:t xml:space="preserve">                v                                </w:t>
      </w:r>
      <w:proofErr w:type="spellStart"/>
      <w:r>
        <w:t>v</w:t>
      </w:r>
      <w:proofErr w:type="spellEnd"/>
    </w:p>
    <w:p w:rsidR="009748B0" w:rsidRDefault="009748B0" w:rsidP="009748B0">
      <w:pPr>
        <w:pStyle w:val="ConsPlusNonformat"/>
        <w:jc w:val="both"/>
      </w:pPr>
      <w:r>
        <w:t>┌────────────────────────────────────────────────────────────────┐</w:t>
      </w:r>
    </w:p>
    <w:p w:rsidR="009748B0" w:rsidRDefault="009748B0" w:rsidP="009748B0">
      <w:pPr>
        <w:pStyle w:val="ConsPlusNonformat"/>
        <w:jc w:val="both"/>
      </w:pPr>
      <w:r>
        <w:t>│                    Рассмотрение документов                     │</w:t>
      </w:r>
    </w:p>
    <w:p w:rsidR="009748B0" w:rsidRDefault="009748B0" w:rsidP="009748B0">
      <w:pPr>
        <w:pStyle w:val="ConsPlusNonformat"/>
        <w:jc w:val="both"/>
      </w:pPr>
      <w:proofErr w:type="gramStart"/>
      <w:r>
        <w:t>│  (</w:t>
      </w:r>
      <w:proofErr w:type="gramEnd"/>
      <w:r>
        <w:t>Срок выполнения административной процедуры - 3 рабочих дня)  │</w:t>
      </w:r>
    </w:p>
    <w:p w:rsidR="009748B0" w:rsidRDefault="009748B0" w:rsidP="009748B0">
      <w:pPr>
        <w:pStyle w:val="ConsPlusNonformat"/>
        <w:jc w:val="both"/>
      </w:pPr>
      <w:r>
        <w:t>└───────────────┬────────────────────────────────┬───────────────┘</w:t>
      </w:r>
    </w:p>
    <w:p w:rsidR="009748B0" w:rsidRDefault="009748B0" w:rsidP="009748B0">
      <w:pPr>
        <w:pStyle w:val="ConsPlusNonformat"/>
        <w:jc w:val="both"/>
      </w:pPr>
      <w:r>
        <w:t xml:space="preserve">                v                                </w:t>
      </w:r>
      <w:proofErr w:type="spellStart"/>
      <w:r>
        <w:t>v</w:t>
      </w:r>
      <w:proofErr w:type="spellEnd"/>
    </w:p>
    <w:p w:rsidR="009748B0" w:rsidRDefault="009748B0" w:rsidP="009748B0">
      <w:pPr>
        <w:pStyle w:val="ConsPlusNonformat"/>
        <w:jc w:val="both"/>
      </w:pPr>
      <w:r>
        <w:t>┌──────────────────────────────┐ ┌───────────────────────────────┐</w:t>
      </w:r>
    </w:p>
    <w:p w:rsidR="009748B0" w:rsidRDefault="009748B0" w:rsidP="009748B0">
      <w:pPr>
        <w:pStyle w:val="ConsPlusNonformat"/>
        <w:jc w:val="both"/>
      </w:pPr>
      <w:r>
        <w:t xml:space="preserve">│Принятие решения о назначении │ │ Принятие решения об отказе </w:t>
      </w:r>
      <w:proofErr w:type="gramStart"/>
      <w:r>
        <w:t>в  │</w:t>
      </w:r>
      <w:proofErr w:type="gramEnd"/>
    </w:p>
    <w:p w:rsidR="009748B0" w:rsidRDefault="009748B0" w:rsidP="009748B0">
      <w:pPr>
        <w:pStyle w:val="ConsPlusNonformat"/>
        <w:jc w:val="both"/>
      </w:pPr>
      <w:r>
        <w:t>│           пособия            │ │      назначении пособия       │</w:t>
      </w:r>
    </w:p>
    <w:p w:rsidR="009748B0" w:rsidRDefault="009748B0" w:rsidP="009748B0">
      <w:pPr>
        <w:pStyle w:val="ConsPlusNonformat"/>
        <w:jc w:val="both"/>
      </w:pPr>
      <w:r>
        <w:t xml:space="preserve">│    </w:t>
      </w:r>
      <w:proofErr w:type="gramStart"/>
      <w:r>
        <w:t xml:space="preserve">   (</w:t>
      </w:r>
      <w:proofErr w:type="gramEnd"/>
      <w:r>
        <w:t>срок выполнения       │ │       (срок выполнения        │</w:t>
      </w:r>
    </w:p>
    <w:p w:rsidR="009748B0" w:rsidRDefault="009748B0" w:rsidP="009748B0">
      <w:pPr>
        <w:pStyle w:val="ConsPlusNonformat"/>
        <w:jc w:val="both"/>
      </w:pPr>
      <w:r>
        <w:t>│административной процедуры - 2│ │административной процедуры - 2 │</w:t>
      </w:r>
    </w:p>
    <w:p w:rsidR="009748B0" w:rsidRDefault="009748B0" w:rsidP="009748B0">
      <w:pPr>
        <w:pStyle w:val="ConsPlusNonformat"/>
        <w:jc w:val="both"/>
      </w:pPr>
      <w:r>
        <w:t xml:space="preserve">│         рабочих </w:t>
      </w:r>
      <w:proofErr w:type="gramStart"/>
      <w:r>
        <w:t xml:space="preserve">дня)   </w:t>
      </w:r>
      <w:proofErr w:type="gramEnd"/>
      <w:r>
        <w:t xml:space="preserve">      │ │         рабочих дня)          │</w:t>
      </w:r>
    </w:p>
    <w:p w:rsidR="009748B0" w:rsidRDefault="009748B0" w:rsidP="009748B0">
      <w:pPr>
        <w:pStyle w:val="ConsPlusNonformat"/>
        <w:jc w:val="both"/>
      </w:pPr>
      <w:r>
        <w:t>└───────────────┬──────────────┘ └────────────────┬──────────────┘</w:t>
      </w:r>
    </w:p>
    <w:p w:rsidR="009748B0" w:rsidRDefault="009748B0" w:rsidP="009748B0">
      <w:pPr>
        <w:pStyle w:val="ConsPlusNonformat"/>
        <w:jc w:val="both"/>
      </w:pPr>
      <w:r>
        <w:t xml:space="preserve">                v                                 </w:t>
      </w:r>
      <w:proofErr w:type="spellStart"/>
      <w:r>
        <w:t>v</w:t>
      </w:r>
      <w:proofErr w:type="spellEnd"/>
    </w:p>
    <w:p w:rsidR="009748B0" w:rsidRDefault="009748B0" w:rsidP="009748B0">
      <w:pPr>
        <w:pStyle w:val="ConsPlusNonformat"/>
        <w:jc w:val="both"/>
      </w:pPr>
      <w:r>
        <w:t>┌──────────────────────────────┐ ┌───────────────────────────────┐</w:t>
      </w:r>
    </w:p>
    <w:p w:rsidR="009748B0" w:rsidRDefault="009748B0" w:rsidP="009748B0">
      <w:pPr>
        <w:pStyle w:val="ConsPlusNonformat"/>
        <w:jc w:val="both"/>
      </w:pPr>
      <w:r>
        <w:t>│   Уведомление заявителя о    │ │Уведомление заявителя об отказе│</w:t>
      </w:r>
    </w:p>
    <w:p w:rsidR="009748B0" w:rsidRDefault="009748B0" w:rsidP="009748B0">
      <w:pPr>
        <w:pStyle w:val="ConsPlusNonformat"/>
        <w:jc w:val="both"/>
      </w:pPr>
      <w:proofErr w:type="gramStart"/>
      <w:r>
        <w:t>│  назначении</w:t>
      </w:r>
      <w:proofErr w:type="gramEnd"/>
      <w:r>
        <w:t xml:space="preserve"> единовременного  │ │ в назначении единовременного  │</w:t>
      </w:r>
    </w:p>
    <w:p w:rsidR="009748B0" w:rsidRDefault="009748B0" w:rsidP="009748B0">
      <w:pPr>
        <w:pStyle w:val="ConsPlusNonformat"/>
        <w:jc w:val="both"/>
      </w:pPr>
      <w:r>
        <w:t>│           пособия            │ │            пособия            │</w:t>
      </w:r>
    </w:p>
    <w:p w:rsidR="009748B0" w:rsidRDefault="009748B0" w:rsidP="009748B0">
      <w:pPr>
        <w:pStyle w:val="ConsPlusNonformat"/>
        <w:jc w:val="both"/>
      </w:pPr>
      <w:r>
        <w:t xml:space="preserve">│    </w:t>
      </w:r>
      <w:proofErr w:type="gramStart"/>
      <w:r>
        <w:t xml:space="preserve">   (</w:t>
      </w:r>
      <w:proofErr w:type="gramEnd"/>
      <w:r>
        <w:t>срок выполнения       │ │       (срок выполнения        │</w:t>
      </w:r>
    </w:p>
    <w:p w:rsidR="009748B0" w:rsidRDefault="009748B0" w:rsidP="009748B0">
      <w:pPr>
        <w:pStyle w:val="ConsPlusNonformat"/>
        <w:jc w:val="both"/>
      </w:pPr>
      <w:r>
        <w:t>│административной процедуры - 2│ │административной процедуры - 2 │</w:t>
      </w:r>
    </w:p>
    <w:p w:rsidR="009748B0" w:rsidRDefault="009748B0" w:rsidP="009748B0">
      <w:pPr>
        <w:pStyle w:val="ConsPlusNonformat"/>
        <w:jc w:val="both"/>
      </w:pPr>
      <w:r>
        <w:t xml:space="preserve">│         рабочих </w:t>
      </w:r>
      <w:proofErr w:type="gramStart"/>
      <w:r>
        <w:t xml:space="preserve">дня)   </w:t>
      </w:r>
      <w:proofErr w:type="gramEnd"/>
      <w:r>
        <w:t xml:space="preserve">      │ │         рабочих дня)          │</w:t>
      </w:r>
    </w:p>
    <w:p w:rsidR="009748B0" w:rsidRDefault="009748B0" w:rsidP="009748B0">
      <w:pPr>
        <w:pStyle w:val="ConsPlusNonformat"/>
        <w:jc w:val="both"/>
      </w:pPr>
      <w:r>
        <w:t>└──────────────────────────────┘ └───────────────────────────────┘</w:t>
      </w: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right"/>
        <w:outlineLvl w:val="1"/>
      </w:pPr>
      <w:r>
        <w:lastRenderedPageBreak/>
        <w:t>Приложение N 3</w:t>
      </w:r>
    </w:p>
    <w:p w:rsidR="009748B0" w:rsidRDefault="009748B0" w:rsidP="009748B0">
      <w:pPr>
        <w:pStyle w:val="ConsPlusNormal"/>
        <w:jc w:val="right"/>
      </w:pPr>
      <w:r>
        <w:t>к Административному регламенту</w:t>
      </w:r>
    </w:p>
    <w:p w:rsidR="009748B0" w:rsidRDefault="009748B0" w:rsidP="009748B0">
      <w:pPr>
        <w:pStyle w:val="ConsPlusNormal"/>
        <w:jc w:val="right"/>
      </w:pPr>
      <w:r>
        <w:t>предоставления государственной услуги "Назначение</w:t>
      </w:r>
    </w:p>
    <w:p w:rsidR="009748B0" w:rsidRDefault="009748B0" w:rsidP="009748B0">
      <w:pPr>
        <w:pStyle w:val="ConsPlusNormal"/>
        <w:jc w:val="right"/>
      </w:pPr>
      <w:r>
        <w:t>единовременного пособия при передаче ребенка на воспитание</w:t>
      </w:r>
    </w:p>
    <w:p w:rsidR="009748B0" w:rsidRDefault="009748B0" w:rsidP="009748B0">
      <w:pPr>
        <w:pStyle w:val="ConsPlusNormal"/>
        <w:jc w:val="right"/>
      </w:pPr>
      <w:r>
        <w:t>в семью в соответствии с законодательством Российской</w:t>
      </w:r>
    </w:p>
    <w:p w:rsidR="009748B0" w:rsidRDefault="009748B0" w:rsidP="009748B0">
      <w:pPr>
        <w:pStyle w:val="ConsPlusNormal"/>
        <w:jc w:val="right"/>
      </w:pPr>
      <w:r>
        <w:t>Федерации", предоставляемой органами местного самоуправления</w:t>
      </w:r>
    </w:p>
    <w:p w:rsidR="009748B0" w:rsidRDefault="009748B0" w:rsidP="009748B0">
      <w:pPr>
        <w:pStyle w:val="ConsPlusNormal"/>
        <w:jc w:val="right"/>
      </w:pPr>
      <w:r>
        <w:t>при осуществлении переданных им государственных полномочий</w:t>
      </w:r>
    </w:p>
    <w:p w:rsidR="009748B0" w:rsidRDefault="009748B0" w:rsidP="009748B0">
      <w:pPr>
        <w:pStyle w:val="ConsPlusNormal"/>
        <w:jc w:val="both"/>
      </w:pPr>
    </w:p>
    <w:p w:rsidR="009748B0" w:rsidRDefault="009748B0" w:rsidP="009748B0">
      <w:pPr>
        <w:pStyle w:val="ConsPlusNormal"/>
        <w:jc w:val="center"/>
      </w:pPr>
      <w:r>
        <w:t>ЖУРНАЛ</w:t>
      </w:r>
    </w:p>
    <w:p w:rsidR="009748B0" w:rsidRDefault="009748B0" w:rsidP="009748B0">
      <w:pPr>
        <w:pStyle w:val="ConsPlusNormal"/>
        <w:jc w:val="center"/>
      </w:pPr>
      <w:r>
        <w:t>регистрации заявлений и решений о назначении единовременного</w:t>
      </w:r>
    </w:p>
    <w:p w:rsidR="009748B0" w:rsidRDefault="009748B0" w:rsidP="009748B0">
      <w:pPr>
        <w:pStyle w:val="ConsPlusNormal"/>
        <w:jc w:val="center"/>
      </w:pPr>
      <w:r>
        <w:t>пособия при передаче ребенка на воспитание в семью</w:t>
      </w:r>
    </w:p>
    <w:p w:rsidR="009748B0" w:rsidRDefault="009748B0" w:rsidP="009748B0">
      <w:pPr>
        <w:pStyle w:val="ConsPlusNormal"/>
        <w:jc w:val="center"/>
      </w:pPr>
      <w:r>
        <w:t>в соответствии с законодательством Российской Федерации</w:t>
      </w:r>
    </w:p>
    <w:p w:rsidR="009748B0" w:rsidRDefault="009748B0" w:rsidP="009748B0">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07"/>
        <w:gridCol w:w="1361"/>
        <w:gridCol w:w="964"/>
        <w:gridCol w:w="1304"/>
        <w:gridCol w:w="1304"/>
        <w:gridCol w:w="1304"/>
        <w:gridCol w:w="1417"/>
      </w:tblGrid>
      <w:tr w:rsidR="009748B0" w:rsidTr="004E525B">
        <w:tc>
          <w:tcPr>
            <w:tcW w:w="454" w:type="dxa"/>
            <w:tcBorders>
              <w:top w:val="single" w:sz="4" w:space="0" w:color="auto"/>
              <w:bottom w:val="single" w:sz="4" w:space="0" w:color="auto"/>
            </w:tcBorders>
          </w:tcPr>
          <w:p w:rsidR="009748B0" w:rsidRDefault="009748B0" w:rsidP="004E525B">
            <w:pPr>
              <w:pStyle w:val="ConsPlusNormal"/>
              <w:jc w:val="center"/>
            </w:pPr>
            <w:r>
              <w:t>N</w:t>
            </w:r>
          </w:p>
          <w:p w:rsidR="009748B0" w:rsidRDefault="009748B0" w:rsidP="004E525B">
            <w:pPr>
              <w:pStyle w:val="ConsPlusNormal"/>
              <w:jc w:val="center"/>
            </w:pPr>
            <w:proofErr w:type="spellStart"/>
            <w:r>
              <w:t>пп</w:t>
            </w:r>
            <w:proofErr w:type="spellEnd"/>
          </w:p>
        </w:tc>
        <w:tc>
          <w:tcPr>
            <w:tcW w:w="907" w:type="dxa"/>
            <w:tcBorders>
              <w:top w:val="single" w:sz="4" w:space="0" w:color="auto"/>
              <w:bottom w:val="single" w:sz="4" w:space="0" w:color="auto"/>
            </w:tcBorders>
          </w:tcPr>
          <w:p w:rsidR="009748B0" w:rsidRDefault="009748B0" w:rsidP="004E525B">
            <w:pPr>
              <w:pStyle w:val="ConsPlusNormal"/>
              <w:jc w:val="center"/>
            </w:pPr>
            <w:r>
              <w:t>Дата регистрации</w:t>
            </w:r>
          </w:p>
        </w:tc>
        <w:tc>
          <w:tcPr>
            <w:tcW w:w="1361" w:type="dxa"/>
            <w:tcBorders>
              <w:top w:val="single" w:sz="4" w:space="0" w:color="auto"/>
              <w:bottom w:val="single" w:sz="4" w:space="0" w:color="auto"/>
            </w:tcBorders>
          </w:tcPr>
          <w:p w:rsidR="009748B0" w:rsidRDefault="009748B0" w:rsidP="004E525B">
            <w:pPr>
              <w:pStyle w:val="ConsPlusNormal"/>
              <w:jc w:val="center"/>
            </w:pPr>
            <w:r>
              <w:t>Фамилия, имя, отчество (при наличии) заявителя и дата его рождения</w:t>
            </w:r>
          </w:p>
        </w:tc>
        <w:tc>
          <w:tcPr>
            <w:tcW w:w="964" w:type="dxa"/>
            <w:tcBorders>
              <w:top w:val="single" w:sz="4" w:space="0" w:color="auto"/>
              <w:bottom w:val="single" w:sz="4" w:space="0" w:color="auto"/>
            </w:tcBorders>
          </w:tcPr>
          <w:p w:rsidR="009748B0" w:rsidRDefault="009748B0" w:rsidP="004E525B">
            <w:pPr>
              <w:pStyle w:val="ConsPlusNormal"/>
              <w:jc w:val="center"/>
            </w:pPr>
            <w:r>
              <w:t>Адрес места жительства</w:t>
            </w:r>
          </w:p>
        </w:tc>
        <w:tc>
          <w:tcPr>
            <w:tcW w:w="1304" w:type="dxa"/>
            <w:tcBorders>
              <w:top w:val="single" w:sz="4" w:space="0" w:color="auto"/>
              <w:bottom w:val="single" w:sz="4" w:space="0" w:color="auto"/>
            </w:tcBorders>
          </w:tcPr>
          <w:p w:rsidR="009748B0" w:rsidRDefault="009748B0" w:rsidP="004E525B">
            <w:pPr>
              <w:pStyle w:val="ConsPlusNormal"/>
              <w:jc w:val="center"/>
            </w:pPr>
            <w:r>
              <w:t>Фамилия, имя, отчество (при наличии) ребенка и дата его рождения</w:t>
            </w:r>
          </w:p>
        </w:tc>
        <w:tc>
          <w:tcPr>
            <w:tcW w:w="1304" w:type="dxa"/>
            <w:tcBorders>
              <w:top w:val="single" w:sz="4" w:space="0" w:color="auto"/>
              <w:bottom w:val="single" w:sz="4" w:space="0" w:color="auto"/>
            </w:tcBorders>
          </w:tcPr>
          <w:p w:rsidR="009748B0" w:rsidRDefault="009748B0" w:rsidP="004E525B">
            <w:pPr>
              <w:pStyle w:val="ConsPlusNormal"/>
              <w:jc w:val="center"/>
            </w:pPr>
            <w:r>
              <w:t>Форма устройства</w:t>
            </w:r>
          </w:p>
        </w:tc>
        <w:tc>
          <w:tcPr>
            <w:tcW w:w="1304" w:type="dxa"/>
            <w:tcBorders>
              <w:top w:val="single" w:sz="4" w:space="0" w:color="auto"/>
              <w:bottom w:val="single" w:sz="4" w:space="0" w:color="auto"/>
            </w:tcBorders>
          </w:tcPr>
          <w:p w:rsidR="009748B0" w:rsidRDefault="009748B0" w:rsidP="004E525B">
            <w:pPr>
              <w:pStyle w:val="ConsPlusNormal"/>
              <w:jc w:val="center"/>
            </w:pPr>
            <w:r>
              <w:t>Реквизиты уведомления</w:t>
            </w:r>
          </w:p>
        </w:tc>
        <w:tc>
          <w:tcPr>
            <w:tcW w:w="1417" w:type="dxa"/>
            <w:tcBorders>
              <w:top w:val="single" w:sz="4" w:space="0" w:color="auto"/>
              <w:bottom w:val="single" w:sz="4" w:space="0" w:color="auto"/>
            </w:tcBorders>
          </w:tcPr>
          <w:p w:rsidR="009748B0" w:rsidRDefault="009748B0" w:rsidP="004E525B">
            <w:pPr>
              <w:pStyle w:val="ConsPlusNormal"/>
              <w:jc w:val="center"/>
            </w:pPr>
            <w:r>
              <w:t>Результаты рассмотрения</w:t>
            </w:r>
          </w:p>
        </w:tc>
      </w:tr>
    </w:tbl>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right"/>
        <w:outlineLvl w:val="1"/>
      </w:pPr>
      <w:r>
        <w:t>Приложение N 4</w:t>
      </w:r>
    </w:p>
    <w:p w:rsidR="009748B0" w:rsidRDefault="009748B0" w:rsidP="009748B0">
      <w:pPr>
        <w:pStyle w:val="ConsPlusNormal"/>
        <w:jc w:val="right"/>
      </w:pPr>
      <w:r>
        <w:t>к Административному регламенту</w:t>
      </w:r>
    </w:p>
    <w:p w:rsidR="009748B0" w:rsidRDefault="009748B0" w:rsidP="009748B0">
      <w:pPr>
        <w:pStyle w:val="ConsPlusNormal"/>
        <w:jc w:val="right"/>
      </w:pPr>
      <w:r>
        <w:t>предоставления государственной услуги "Назначение</w:t>
      </w:r>
    </w:p>
    <w:p w:rsidR="009748B0" w:rsidRDefault="009748B0" w:rsidP="009748B0">
      <w:pPr>
        <w:pStyle w:val="ConsPlusNormal"/>
        <w:jc w:val="right"/>
      </w:pPr>
      <w:r>
        <w:t>единовременного пособия при передаче ребенка на воспитание</w:t>
      </w:r>
    </w:p>
    <w:p w:rsidR="009748B0" w:rsidRDefault="009748B0" w:rsidP="009748B0">
      <w:pPr>
        <w:pStyle w:val="ConsPlusNormal"/>
        <w:jc w:val="right"/>
      </w:pPr>
      <w:r>
        <w:t>в семью в соответствии с законодательством Российской</w:t>
      </w:r>
    </w:p>
    <w:p w:rsidR="009748B0" w:rsidRDefault="009748B0" w:rsidP="009748B0">
      <w:pPr>
        <w:pStyle w:val="ConsPlusNormal"/>
        <w:jc w:val="right"/>
      </w:pPr>
      <w:r>
        <w:t>Федерации", предоставляемой органами местного самоуправления</w:t>
      </w:r>
    </w:p>
    <w:p w:rsidR="009748B0" w:rsidRDefault="009748B0" w:rsidP="009748B0">
      <w:pPr>
        <w:pStyle w:val="ConsPlusNormal"/>
        <w:jc w:val="right"/>
      </w:pPr>
      <w:r>
        <w:t>при осуществлении переданных им государственных полномочий</w:t>
      </w:r>
    </w:p>
    <w:p w:rsidR="009748B0" w:rsidRDefault="009748B0" w:rsidP="009748B0">
      <w:pPr>
        <w:pStyle w:val="ConsPlusNormal"/>
        <w:jc w:val="both"/>
      </w:pPr>
    </w:p>
    <w:p w:rsidR="009748B0" w:rsidRDefault="009748B0" w:rsidP="009748B0">
      <w:pPr>
        <w:pStyle w:val="ConsPlusNonformat"/>
        <w:jc w:val="both"/>
      </w:pPr>
      <w:r>
        <w:t xml:space="preserve">                                УВЕДОМЛЕНИЕ</w:t>
      </w:r>
    </w:p>
    <w:p w:rsidR="009748B0" w:rsidRDefault="009748B0" w:rsidP="009748B0">
      <w:pPr>
        <w:pStyle w:val="ConsPlusNonformat"/>
        <w:jc w:val="both"/>
      </w:pPr>
      <w:r>
        <w:t xml:space="preserve">         о назначении единовременного пособия при передаче ребенка</w:t>
      </w:r>
    </w:p>
    <w:p w:rsidR="009748B0" w:rsidRDefault="009748B0" w:rsidP="009748B0">
      <w:pPr>
        <w:pStyle w:val="ConsPlusNonformat"/>
        <w:jc w:val="both"/>
      </w:pPr>
      <w:r>
        <w:t xml:space="preserve">         на воспитание в семью в соответствии с законодательством</w:t>
      </w:r>
    </w:p>
    <w:p w:rsidR="009748B0" w:rsidRDefault="009748B0" w:rsidP="009748B0">
      <w:pPr>
        <w:pStyle w:val="ConsPlusNonformat"/>
        <w:jc w:val="both"/>
      </w:pPr>
      <w:r>
        <w:t xml:space="preserve">                           Российской Федерации</w:t>
      </w:r>
    </w:p>
    <w:p w:rsidR="009748B0" w:rsidRDefault="009748B0" w:rsidP="009748B0">
      <w:pPr>
        <w:pStyle w:val="ConsPlusNonformat"/>
        <w:jc w:val="both"/>
      </w:pPr>
    </w:p>
    <w:p w:rsidR="009748B0" w:rsidRDefault="009748B0" w:rsidP="009748B0">
      <w:pPr>
        <w:pStyle w:val="ConsPlusNonformat"/>
        <w:jc w:val="both"/>
      </w:pPr>
      <w:r>
        <w:t>от _____________________                                    N _____________</w:t>
      </w:r>
    </w:p>
    <w:p w:rsidR="009748B0" w:rsidRDefault="009748B0" w:rsidP="009748B0">
      <w:pPr>
        <w:pStyle w:val="ConsPlusNonformat"/>
        <w:jc w:val="both"/>
      </w:pPr>
    </w:p>
    <w:p w:rsidR="009748B0" w:rsidRDefault="009748B0" w:rsidP="009748B0">
      <w:pPr>
        <w:pStyle w:val="ConsPlusNonformat"/>
        <w:jc w:val="both"/>
      </w:pPr>
      <w:r>
        <w:t>__________________________________________________________________________,</w:t>
      </w:r>
    </w:p>
    <w:p w:rsidR="009748B0" w:rsidRDefault="009748B0" w:rsidP="009748B0">
      <w:pPr>
        <w:pStyle w:val="ConsPlusNonformat"/>
        <w:jc w:val="both"/>
      </w:pPr>
      <w:r>
        <w:t xml:space="preserve">      (наименование органа местного самоуправления, предоставляющего</w:t>
      </w:r>
    </w:p>
    <w:p w:rsidR="009748B0" w:rsidRDefault="009748B0" w:rsidP="009748B0">
      <w:pPr>
        <w:pStyle w:val="ConsPlusNonformat"/>
        <w:jc w:val="both"/>
      </w:pPr>
      <w:r>
        <w:t xml:space="preserve">                          государственную услугу)</w:t>
      </w:r>
    </w:p>
    <w:p w:rsidR="009748B0" w:rsidRDefault="009748B0" w:rsidP="009748B0">
      <w:pPr>
        <w:pStyle w:val="ConsPlusNonformat"/>
        <w:jc w:val="both"/>
      </w:pPr>
      <w:r>
        <w:t>рассмотрев заявление _____________________________________________________,</w:t>
      </w:r>
    </w:p>
    <w:p w:rsidR="009748B0" w:rsidRDefault="009748B0" w:rsidP="009748B0">
      <w:pPr>
        <w:pStyle w:val="ConsPlusNonformat"/>
        <w:jc w:val="both"/>
      </w:pPr>
      <w:r>
        <w:t xml:space="preserve">                       (фамилия, имя, отчество (при наличии) гражданина)</w:t>
      </w:r>
    </w:p>
    <w:p w:rsidR="009748B0" w:rsidRDefault="009748B0" w:rsidP="009748B0">
      <w:pPr>
        <w:pStyle w:val="ConsPlusNonformat"/>
        <w:jc w:val="both"/>
      </w:pPr>
      <w:proofErr w:type="gramStart"/>
      <w:r>
        <w:t>принято  решение</w:t>
      </w:r>
      <w:proofErr w:type="gramEnd"/>
      <w:r>
        <w:t xml:space="preserve"> о назначении ему (ей) единовременного пособия при передаче</w:t>
      </w:r>
    </w:p>
    <w:p w:rsidR="009748B0" w:rsidRDefault="009748B0" w:rsidP="009748B0">
      <w:pPr>
        <w:pStyle w:val="ConsPlusNonformat"/>
        <w:jc w:val="both"/>
      </w:pPr>
      <w:r>
        <w:t xml:space="preserve">ребенка   на   воспитание   </w:t>
      </w:r>
      <w:proofErr w:type="gramStart"/>
      <w:r>
        <w:t>в  семью</w:t>
      </w:r>
      <w:proofErr w:type="gramEnd"/>
      <w:r>
        <w:t xml:space="preserve">,  установленного  Федеральным  </w:t>
      </w:r>
      <w:hyperlink r:id="rId59" w:history="1">
        <w:r>
          <w:rPr>
            <w:color w:val="0000FF"/>
          </w:rPr>
          <w:t>законом</w:t>
        </w:r>
      </w:hyperlink>
    </w:p>
    <w:p w:rsidR="009748B0" w:rsidRDefault="009748B0" w:rsidP="009748B0">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rsidR="009748B0" w:rsidRDefault="009748B0" w:rsidP="009748B0">
      <w:pPr>
        <w:pStyle w:val="ConsPlusNonformat"/>
        <w:jc w:val="both"/>
      </w:pPr>
      <w:r>
        <w:t>детей</w:t>
      </w:r>
      <w:proofErr w:type="gramStart"/>
      <w:r>
        <w:t xml:space="preserve">",   </w:t>
      </w:r>
      <w:proofErr w:type="gramEnd"/>
      <w:r w:rsidRPr="00E02130">
        <w:rPr>
          <w:color w:val="0000FF"/>
        </w:rPr>
        <w:fldChar w:fldCharType="begin"/>
      </w:r>
      <w:r w:rsidRPr="00E02130">
        <w:rPr>
          <w:color w:val="0000FF"/>
        </w:rPr>
        <w:instrText xml:space="preserve"> HYPERLINK "consultantplus://offline/ref=2D029A9C67D19936B97B1CDE436D66BCF8A11988BA8C8300BC0864E21F3B650601DB0BD0040810AC9537045655g7y1O" </w:instrText>
      </w:r>
      <w:r w:rsidRPr="00E02130">
        <w:rPr>
          <w:color w:val="0000FF"/>
        </w:rPr>
        <w:fldChar w:fldCharType="separate"/>
      </w:r>
      <w:r>
        <w:rPr>
          <w:color w:val="0000FF"/>
        </w:rPr>
        <w:t>Приказом</w:t>
      </w:r>
      <w:r w:rsidRPr="00E02130">
        <w:rPr>
          <w:color w:val="0000FF"/>
        </w:rPr>
        <w:fldChar w:fldCharType="end"/>
      </w:r>
      <w:r>
        <w:t xml:space="preserve">  Министерства  здравоохранения  и  социального  развития</w:t>
      </w:r>
    </w:p>
    <w:p w:rsidR="009748B0" w:rsidRDefault="009748B0" w:rsidP="009748B0">
      <w:pPr>
        <w:pStyle w:val="ConsPlusNonformat"/>
        <w:jc w:val="both"/>
      </w:pPr>
      <w:proofErr w:type="gramStart"/>
      <w:r>
        <w:t>Российской  Федерации</w:t>
      </w:r>
      <w:proofErr w:type="gramEnd"/>
      <w:r>
        <w:t xml:space="preserve">  от  23.12.2009  N  1012н  "Об  утверждении порядка и</w:t>
      </w:r>
    </w:p>
    <w:p w:rsidR="009748B0" w:rsidRDefault="009748B0" w:rsidP="009748B0">
      <w:pPr>
        <w:pStyle w:val="ConsPlusNonformat"/>
        <w:jc w:val="both"/>
      </w:pPr>
      <w:proofErr w:type="gramStart"/>
      <w:r>
        <w:t>условий  назначения</w:t>
      </w:r>
      <w:proofErr w:type="gramEnd"/>
      <w:r>
        <w:t xml:space="preserve">  и  выплаты  государственных пособий гражданам, имеющим</w:t>
      </w:r>
    </w:p>
    <w:p w:rsidR="009748B0" w:rsidRDefault="009748B0" w:rsidP="009748B0">
      <w:pPr>
        <w:pStyle w:val="ConsPlusNonformat"/>
        <w:jc w:val="both"/>
      </w:pPr>
      <w:r>
        <w:t>детей", в размере ________________________________________________________.</w:t>
      </w:r>
    </w:p>
    <w:p w:rsidR="009748B0" w:rsidRDefault="009748B0" w:rsidP="009748B0">
      <w:pPr>
        <w:pStyle w:val="ConsPlusNonformat"/>
        <w:jc w:val="both"/>
      </w:pPr>
    </w:p>
    <w:p w:rsidR="009748B0" w:rsidRDefault="009748B0" w:rsidP="009748B0">
      <w:pPr>
        <w:pStyle w:val="ConsPlusNonformat"/>
        <w:jc w:val="both"/>
      </w:pPr>
      <w:r>
        <w:t>Руководитель органа местного самоуправления</w:t>
      </w:r>
    </w:p>
    <w:p w:rsidR="009748B0" w:rsidRDefault="009748B0" w:rsidP="009748B0">
      <w:pPr>
        <w:pStyle w:val="ConsPlusNonformat"/>
        <w:jc w:val="both"/>
      </w:pPr>
    </w:p>
    <w:p w:rsidR="009748B0" w:rsidRDefault="009748B0" w:rsidP="009748B0">
      <w:pPr>
        <w:pStyle w:val="ConsPlusNonformat"/>
        <w:jc w:val="both"/>
      </w:pPr>
      <w:r>
        <w:t xml:space="preserve">    _______________________________      (________________________________)</w:t>
      </w:r>
    </w:p>
    <w:p w:rsidR="009748B0" w:rsidRDefault="009748B0" w:rsidP="009748B0">
      <w:pPr>
        <w:pStyle w:val="ConsPlusNonformat"/>
        <w:jc w:val="both"/>
      </w:pPr>
      <w:r>
        <w:t xml:space="preserve">               (</w:t>
      </w:r>
      <w:proofErr w:type="gramStart"/>
      <w:r>
        <w:t xml:space="preserve">подпись)   </w:t>
      </w:r>
      <w:proofErr w:type="gramEnd"/>
      <w:r>
        <w:t xml:space="preserve">                    (расшифровка подписи)</w:t>
      </w:r>
      <w:bookmarkStart w:id="9" w:name="_GoBack"/>
      <w:bookmarkEnd w:id="9"/>
    </w:p>
    <w:p w:rsidR="009748B0" w:rsidRDefault="009748B0" w:rsidP="009748B0">
      <w:pPr>
        <w:pStyle w:val="ConsPlusNormal"/>
        <w:jc w:val="both"/>
      </w:pPr>
    </w:p>
    <w:p w:rsidR="009748B0" w:rsidRDefault="009748B0" w:rsidP="009748B0">
      <w:pPr>
        <w:pStyle w:val="ConsPlusNormal"/>
        <w:jc w:val="both"/>
      </w:pPr>
    </w:p>
    <w:p w:rsidR="009748B0" w:rsidRDefault="009748B0" w:rsidP="009748B0">
      <w:pPr>
        <w:pStyle w:val="ConsPlusNormal"/>
        <w:jc w:val="right"/>
        <w:outlineLvl w:val="1"/>
      </w:pPr>
      <w:r>
        <w:t>Приложение N 5</w:t>
      </w:r>
    </w:p>
    <w:p w:rsidR="009748B0" w:rsidRDefault="009748B0" w:rsidP="009748B0">
      <w:pPr>
        <w:pStyle w:val="ConsPlusNormal"/>
        <w:jc w:val="right"/>
      </w:pPr>
      <w:r>
        <w:t>к Административному регламенту</w:t>
      </w:r>
    </w:p>
    <w:p w:rsidR="009748B0" w:rsidRDefault="009748B0" w:rsidP="009748B0">
      <w:pPr>
        <w:pStyle w:val="ConsPlusNormal"/>
        <w:jc w:val="right"/>
      </w:pPr>
      <w:r>
        <w:t>предоставления государственной услуги "Назначение</w:t>
      </w:r>
    </w:p>
    <w:p w:rsidR="009748B0" w:rsidRDefault="009748B0" w:rsidP="009748B0">
      <w:pPr>
        <w:pStyle w:val="ConsPlusNormal"/>
        <w:jc w:val="right"/>
      </w:pPr>
      <w:r>
        <w:t>единовременного пособия при передаче ребенка на воспитание</w:t>
      </w:r>
    </w:p>
    <w:p w:rsidR="009748B0" w:rsidRDefault="009748B0" w:rsidP="009748B0">
      <w:pPr>
        <w:pStyle w:val="ConsPlusNormal"/>
        <w:jc w:val="right"/>
      </w:pPr>
      <w:r>
        <w:t>в семью в соответствии с законодательством Российской</w:t>
      </w:r>
    </w:p>
    <w:p w:rsidR="009748B0" w:rsidRDefault="009748B0" w:rsidP="009748B0">
      <w:pPr>
        <w:pStyle w:val="ConsPlusNormal"/>
        <w:jc w:val="right"/>
      </w:pPr>
      <w:r>
        <w:t>Федерации", предоставляемой органами местного самоуправления</w:t>
      </w:r>
    </w:p>
    <w:p w:rsidR="009748B0" w:rsidRDefault="009748B0" w:rsidP="009748B0">
      <w:pPr>
        <w:pStyle w:val="ConsPlusNormal"/>
        <w:jc w:val="right"/>
      </w:pPr>
      <w:r>
        <w:t>при осуществлении переданных им государственных полномочий</w:t>
      </w:r>
    </w:p>
    <w:p w:rsidR="009748B0" w:rsidRDefault="009748B0" w:rsidP="009748B0">
      <w:pPr>
        <w:pStyle w:val="ConsPlusNormal"/>
        <w:jc w:val="both"/>
      </w:pPr>
    </w:p>
    <w:p w:rsidR="009748B0" w:rsidRDefault="009748B0" w:rsidP="009748B0">
      <w:pPr>
        <w:pStyle w:val="ConsPlusNonformat"/>
        <w:jc w:val="both"/>
      </w:pPr>
      <w:r>
        <w:t xml:space="preserve">                                УВЕДОМЛЕНИЕ</w:t>
      </w:r>
    </w:p>
    <w:p w:rsidR="009748B0" w:rsidRDefault="009748B0" w:rsidP="009748B0">
      <w:pPr>
        <w:pStyle w:val="ConsPlusNonformat"/>
        <w:jc w:val="both"/>
      </w:pPr>
      <w:r>
        <w:t xml:space="preserve">  об отказе в назначении единовременного пособия при передаче ребенка на</w:t>
      </w:r>
    </w:p>
    <w:p w:rsidR="009748B0" w:rsidRDefault="009748B0" w:rsidP="009748B0">
      <w:pPr>
        <w:pStyle w:val="ConsPlusNonformat"/>
        <w:jc w:val="both"/>
      </w:pPr>
      <w:r>
        <w:t>воспитание в семью в соответствии с законодательством Российской Федерации</w:t>
      </w:r>
    </w:p>
    <w:p w:rsidR="009748B0" w:rsidRDefault="009748B0" w:rsidP="009748B0">
      <w:pPr>
        <w:pStyle w:val="ConsPlusNonformat"/>
        <w:jc w:val="both"/>
      </w:pPr>
    </w:p>
    <w:p w:rsidR="009748B0" w:rsidRDefault="009748B0" w:rsidP="009748B0">
      <w:pPr>
        <w:pStyle w:val="ConsPlusNonformat"/>
        <w:jc w:val="both"/>
      </w:pPr>
      <w:r>
        <w:t>от __________________                                   N _________________</w:t>
      </w:r>
    </w:p>
    <w:p w:rsidR="009748B0" w:rsidRDefault="009748B0" w:rsidP="009748B0">
      <w:pPr>
        <w:pStyle w:val="ConsPlusNonformat"/>
        <w:jc w:val="both"/>
      </w:pPr>
    </w:p>
    <w:p w:rsidR="009748B0" w:rsidRDefault="009748B0" w:rsidP="009748B0">
      <w:pPr>
        <w:pStyle w:val="ConsPlusNonformat"/>
        <w:jc w:val="both"/>
      </w:pPr>
      <w:r>
        <w:t>__________________________________________________________________________,</w:t>
      </w:r>
    </w:p>
    <w:p w:rsidR="009748B0" w:rsidRDefault="009748B0" w:rsidP="009748B0">
      <w:pPr>
        <w:pStyle w:val="ConsPlusNonformat"/>
        <w:jc w:val="both"/>
      </w:pPr>
      <w:r>
        <w:t xml:space="preserve">               (наименование органа местного самоуправления)</w:t>
      </w:r>
    </w:p>
    <w:p w:rsidR="009748B0" w:rsidRDefault="009748B0" w:rsidP="009748B0">
      <w:pPr>
        <w:pStyle w:val="ConsPlusNonformat"/>
        <w:jc w:val="both"/>
      </w:pPr>
      <w:r>
        <w:t>рассмотрев заявление _____________________________________________________,</w:t>
      </w:r>
    </w:p>
    <w:p w:rsidR="009748B0" w:rsidRDefault="009748B0" w:rsidP="009748B0">
      <w:pPr>
        <w:pStyle w:val="ConsPlusNonformat"/>
        <w:jc w:val="both"/>
      </w:pPr>
      <w:r>
        <w:t xml:space="preserve">                       (фамилия, имя, отчество (при наличии) гражданина)</w:t>
      </w:r>
    </w:p>
    <w:p w:rsidR="009748B0" w:rsidRDefault="009748B0" w:rsidP="009748B0">
      <w:pPr>
        <w:pStyle w:val="ConsPlusNonformat"/>
        <w:jc w:val="both"/>
      </w:pPr>
      <w:r>
        <w:t>принято решение об отказе в назначении ему (ей) единовременного пособия при</w:t>
      </w:r>
    </w:p>
    <w:p w:rsidR="009748B0" w:rsidRDefault="009748B0" w:rsidP="009748B0">
      <w:pPr>
        <w:pStyle w:val="ConsPlusNonformat"/>
        <w:jc w:val="both"/>
      </w:pPr>
      <w:proofErr w:type="gramStart"/>
      <w:r>
        <w:t>передаче  ребенка</w:t>
      </w:r>
      <w:proofErr w:type="gramEnd"/>
      <w:r>
        <w:t xml:space="preserve"> на воспитание в семью, установленного Федеральным </w:t>
      </w:r>
      <w:hyperlink r:id="rId60" w:history="1">
        <w:r>
          <w:rPr>
            <w:color w:val="0000FF"/>
          </w:rPr>
          <w:t>законом</w:t>
        </w:r>
      </w:hyperlink>
    </w:p>
    <w:p w:rsidR="009748B0" w:rsidRDefault="009748B0" w:rsidP="009748B0">
      <w:pPr>
        <w:pStyle w:val="ConsPlusNonformat"/>
        <w:jc w:val="both"/>
      </w:pPr>
      <w:r>
        <w:t xml:space="preserve">от   </w:t>
      </w:r>
      <w:proofErr w:type="gramStart"/>
      <w:r>
        <w:t>19.05.1995  N</w:t>
      </w:r>
      <w:proofErr w:type="gramEnd"/>
      <w:r>
        <w:t xml:space="preserve">  81-ФЗ  "О  государственных  пособиях гражданам, имеющим</w:t>
      </w:r>
    </w:p>
    <w:p w:rsidR="009748B0" w:rsidRDefault="009748B0" w:rsidP="009748B0">
      <w:pPr>
        <w:pStyle w:val="ConsPlusNonformat"/>
        <w:jc w:val="both"/>
      </w:pPr>
      <w:r>
        <w:t>детей</w:t>
      </w:r>
      <w:proofErr w:type="gramStart"/>
      <w:r>
        <w:t xml:space="preserve">",   </w:t>
      </w:r>
      <w:proofErr w:type="gramEnd"/>
      <w:r w:rsidRPr="00E02130">
        <w:rPr>
          <w:color w:val="0000FF"/>
        </w:rPr>
        <w:fldChar w:fldCharType="begin"/>
      </w:r>
      <w:r w:rsidRPr="00E02130">
        <w:rPr>
          <w:color w:val="0000FF"/>
        </w:rPr>
        <w:instrText xml:space="preserve"> HYPERLINK "consultantplus://offline/ref=2D029A9C67D19936B97B1CDE436D66BCF8A11988BA8C8300BC0864E21F3B650601DB0BD0040810AC9537045655g7y1O" </w:instrText>
      </w:r>
      <w:r w:rsidRPr="00E02130">
        <w:rPr>
          <w:color w:val="0000FF"/>
        </w:rPr>
        <w:fldChar w:fldCharType="separate"/>
      </w:r>
      <w:r>
        <w:rPr>
          <w:color w:val="0000FF"/>
        </w:rPr>
        <w:t>Приказом</w:t>
      </w:r>
      <w:r w:rsidRPr="00E02130">
        <w:rPr>
          <w:color w:val="0000FF"/>
        </w:rPr>
        <w:fldChar w:fldCharType="end"/>
      </w:r>
      <w:r>
        <w:t xml:space="preserve">  Министерства  Здравоохранения  и  социального  развития</w:t>
      </w:r>
    </w:p>
    <w:p w:rsidR="009748B0" w:rsidRDefault="009748B0" w:rsidP="009748B0">
      <w:pPr>
        <w:pStyle w:val="ConsPlusNonformat"/>
        <w:jc w:val="both"/>
      </w:pPr>
      <w:proofErr w:type="gramStart"/>
      <w:r>
        <w:t>Российской  Федерации</w:t>
      </w:r>
      <w:proofErr w:type="gramEnd"/>
      <w:r>
        <w:t xml:space="preserve">  от  23.12.2009  N  1012н  "Об  утверждении порядка и</w:t>
      </w:r>
    </w:p>
    <w:p w:rsidR="009748B0" w:rsidRDefault="009748B0" w:rsidP="009748B0">
      <w:pPr>
        <w:pStyle w:val="ConsPlusNonformat"/>
        <w:jc w:val="both"/>
      </w:pPr>
      <w:proofErr w:type="gramStart"/>
      <w:r>
        <w:t>условий  назначения</w:t>
      </w:r>
      <w:proofErr w:type="gramEnd"/>
      <w:r>
        <w:t xml:space="preserve">  и  выплаты  государственных пособий гражданам, имеющим</w:t>
      </w:r>
    </w:p>
    <w:p w:rsidR="009748B0" w:rsidRDefault="009748B0" w:rsidP="009748B0">
      <w:pPr>
        <w:pStyle w:val="ConsPlusNonformat"/>
        <w:jc w:val="both"/>
      </w:pPr>
      <w:r>
        <w:t>детей</w:t>
      </w:r>
      <w:proofErr w:type="gramStart"/>
      <w:r>
        <w:t xml:space="preserve">",   </w:t>
      </w:r>
      <w:proofErr w:type="gramEnd"/>
      <w:r>
        <w:t xml:space="preserve">                  в                    связи                    с</w:t>
      </w:r>
    </w:p>
    <w:p w:rsidR="009748B0" w:rsidRDefault="009748B0" w:rsidP="009748B0">
      <w:pPr>
        <w:pStyle w:val="ConsPlusNonformat"/>
        <w:jc w:val="both"/>
      </w:pPr>
      <w:r>
        <w:t>___________________________________________________________________________</w:t>
      </w:r>
    </w:p>
    <w:p w:rsidR="009748B0" w:rsidRDefault="009748B0" w:rsidP="009748B0">
      <w:pPr>
        <w:pStyle w:val="ConsPlusNonformat"/>
        <w:jc w:val="both"/>
      </w:pPr>
      <w:r>
        <w:t>___________________________________________________________________________</w:t>
      </w:r>
    </w:p>
    <w:p w:rsidR="009748B0" w:rsidRDefault="009748B0" w:rsidP="009748B0">
      <w:pPr>
        <w:pStyle w:val="ConsPlusNonformat"/>
        <w:jc w:val="both"/>
      </w:pPr>
      <w:r>
        <w:t>___________________________________________________________________________</w:t>
      </w:r>
    </w:p>
    <w:p w:rsidR="009748B0" w:rsidRDefault="009748B0" w:rsidP="009748B0">
      <w:pPr>
        <w:pStyle w:val="ConsPlusNonformat"/>
        <w:jc w:val="both"/>
      </w:pPr>
      <w:r>
        <w:t>__________________________________________________________________________.</w:t>
      </w:r>
    </w:p>
    <w:p w:rsidR="009748B0" w:rsidRDefault="009748B0" w:rsidP="009748B0">
      <w:pPr>
        <w:pStyle w:val="ConsPlusNonformat"/>
        <w:jc w:val="both"/>
      </w:pPr>
      <w:r>
        <w:t xml:space="preserve">      (причины, послужившие основанием для принятия решения об отказе</w:t>
      </w:r>
    </w:p>
    <w:p w:rsidR="009748B0" w:rsidRDefault="009748B0" w:rsidP="009748B0">
      <w:pPr>
        <w:pStyle w:val="ConsPlusNonformat"/>
        <w:jc w:val="both"/>
      </w:pPr>
      <w:r>
        <w:t xml:space="preserve">         в назначении единовременного пособия при передаче ребенка</w:t>
      </w:r>
    </w:p>
    <w:p w:rsidR="009748B0" w:rsidRDefault="009748B0" w:rsidP="009748B0">
      <w:pPr>
        <w:pStyle w:val="ConsPlusNonformat"/>
        <w:jc w:val="both"/>
      </w:pPr>
      <w:r>
        <w:t xml:space="preserve">                          на воспитание в семью)</w:t>
      </w:r>
    </w:p>
    <w:p w:rsidR="009748B0" w:rsidRDefault="009748B0" w:rsidP="009748B0">
      <w:pPr>
        <w:pStyle w:val="ConsPlusNonformat"/>
        <w:jc w:val="both"/>
      </w:pPr>
    </w:p>
    <w:p w:rsidR="009748B0" w:rsidRDefault="009748B0" w:rsidP="009748B0">
      <w:pPr>
        <w:pStyle w:val="ConsPlusNonformat"/>
        <w:jc w:val="both"/>
      </w:pPr>
      <w:r>
        <w:t xml:space="preserve">    </w:t>
      </w:r>
      <w:proofErr w:type="gramStart"/>
      <w:r>
        <w:t>Решение  об</w:t>
      </w:r>
      <w:proofErr w:type="gramEnd"/>
      <w:r>
        <w:t xml:space="preserve">  отказе в назначении  единовременного пособия  при передаче</w:t>
      </w:r>
    </w:p>
    <w:p w:rsidR="009748B0" w:rsidRDefault="009748B0" w:rsidP="009748B0">
      <w:pPr>
        <w:pStyle w:val="ConsPlusNonformat"/>
        <w:jc w:val="both"/>
      </w:pPr>
      <w:r>
        <w:t>ребенка на воспитание в семью может быть обжаловано в установленном законом</w:t>
      </w:r>
    </w:p>
    <w:p w:rsidR="009748B0" w:rsidRDefault="009748B0" w:rsidP="009748B0">
      <w:pPr>
        <w:pStyle w:val="ConsPlusNonformat"/>
        <w:jc w:val="both"/>
      </w:pPr>
      <w:r>
        <w:t>порядке.</w:t>
      </w:r>
    </w:p>
    <w:p w:rsidR="009748B0" w:rsidRDefault="009748B0" w:rsidP="009748B0">
      <w:pPr>
        <w:pStyle w:val="ConsPlusNonformat"/>
        <w:jc w:val="both"/>
      </w:pPr>
    </w:p>
    <w:p w:rsidR="009748B0" w:rsidRDefault="009748B0" w:rsidP="009748B0">
      <w:pPr>
        <w:pStyle w:val="ConsPlusNonformat"/>
        <w:jc w:val="both"/>
      </w:pPr>
      <w:r>
        <w:t>Руководитель органа местного самоуправления</w:t>
      </w:r>
    </w:p>
    <w:p w:rsidR="009748B0" w:rsidRDefault="009748B0" w:rsidP="009748B0">
      <w:pPr>
        <w:pStyle w:val="ConsPlusNonformat"/>
        <w:jc w:val="both"/>
      </w:pPr>
    </w:p>
    <w:p w:rsidR="009748B0" w:rsidRDefault="009748B0" w:rsidP="009748B0">
      <w:pPr>
        <w:pStyle w:val="ConsPlusNonformat"/>
        <w:jc w:val="both"/>
      </w:pPr>
      <w:r>
        <w:t xml:space="preserve">    _______________________________      (________________________________)</w:t>
      </w:r>
    </w:p>
    <w:p w:rsidR="009748B0" w:rsidRDefault="009748B0" w:rsidP="009748B0">
      <w:pPr>
        <w:pStyle w:val="ConsPlusNonformat"/>
        <w:jc w:val="both"/>
      </w:pPr>
      <w:r>
        <w:t xml:space="preserve">               (</w:t>
      </w:r>
      <w:proofErr w:type="gramStart"/>
      <w:r>
        <w:t xml:space="preserve">подпись)   </w:t>
      </w:r>
      <w:proofErr w:type="gramEnd"/>
      <w:r>
        <w:t xml:space="preserve">                    (расшифровка подписи)</w:t>
      </w:r>
    </w:p>
    <w:p w:rsidR="009748B0" w:rsidRDefault="009748B0" w:rsidP="009748B0">
      <w:pPr>
        <w:pStyle w:val="ConsPlusNormal"/>
        <w:jc w:val="both"/>
      </w:pPr>
    </w:p>
    <w:p w:rsidR="00487882" w:rsidRDefault="00487882"/>
    <w:sectPr w:rsidR="00487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B0"/>
    <w:rsid w:val="00487882"/>
    <w:rsid w:val="0097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5EA5-3646-471B-AC84-9CC34A33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8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74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748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74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748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748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748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748B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748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029A9C67D19936B97B02D3550138B8FAAA4F83B2898051E95D62B5406B6353539B5589454903AD912906575673910A1E2AA39C44BBCEEF6F216ACEg1yAO" TargetMode="External"/><Relationship Id="rId18" Type="http://schemas.openxmlformats.org/officeDocument/2006/relationships/hyperlink" Target="consultantplus://offline/ref=2D029A9C67D19936B97B1CDE436D66BCF9A91887B38C8300BC0864E21F3B650601DB0BD0040810AC9537045655g7y1O" TargetMode="External"/><Relationship Id="rId26" Type="http://schemas.openxmlformats.org/officeDocument/2006/relationships/hyperlink" Target="consultantplus://offline/ref=2D029A9C67D19936B97B1CDE436D66BCF8A11988BA8C8300BC0864E21F3B650613DB53DC060D0FAD95225207102DC8595F61AE9A5FA7CEEAg7y8O" TargetMode="External"/><Relationship Id="rId39" Type="http://schemas.openxmlformats.org/officeDocument/2006/relationships/hyperlink" Target="consultantplus://offline/ref=2D029A9C67D19936B97B02D3550138B8FAAA4F83B28A8857E75B62B5406B6353539B5589454903AD912906565D73910A1E2AA39C44BBCEEF6F216ACEg1yAO" TargetMode="External"/><Relationship Id="rId21" Type="http://schemas.openxmlformats.org/officeDocument/2006/relationships/hyperlink" Target="consultantplus://offline/ref=2D029A9C67D19936B97B1CDE436D66BCF8A3108BB58B8300BC0864E21F3B650601DB0BD0040810AC9537045655g7y1O" TargetMode="External"/><Relationship Id="rId34" Type="http://schemas.openxmlformats.org/officeDocument/2006/relationships/hyperlink" Target="consultantplus://offline/ref=2D029A9C67D19936B97B1CDE436D66BCF8A3108BB1898300BC0864E21F3B650613DB53D905065AFDD57C0B545166C55F447DAE9Fg4y8O" TargetMode="External"/><Relationship Id="rId42" Type="http://schemas.openxmlformats.org/officeDocument/2006/relationships/hyperlink" Target="consultantplus://offline/ref=2D029A9C67D19936B97B1CDE436D66BCF8A3108BB1898300BC0864E21F3B650613DB53DC0D595FE8C42404534A78C145587FAFg9y7O" TargetMode="External"/><Relationship Id="rId47" Type="http://schemas.openxmlformats.org/officeDocument/2006/relationships/hyperlink" Target="consultantplus://offline/ref=2D029A9C67D19936B97B1CDE436D66BCF8A3108BB1898300BC0864E21F3B650613DB53D90D595FE8C42404534A78C145587FAFg9y7O" TargetMode="External"/><Relationship Id="rId50" Type="http://schemas.openxmlformats.org/officeDocument/2006/relationships/hyperlink" Target="consultantplus://offline/ref=2D029A9C67D19936B97B02D3550138B8FAAA4F83B28A8857E75A62B5406B6353539B5589454903AD912906555473910A1E2AA39C44BBCEEF6F216ACEg1yAO" TargetMode="External"/><Relationship Id="rId55" Type="http://schemas.openxmlformats.org/officeDocument/2006/relationships/hyperlink" Target="consultantplus://offline/ref=2D029A9C67D19936B97B1CDE436D66BCF8A3108BB1898300BC0864E21F3B650601DB0BD0040810AC9537045655g7y1O" TargetMode="External"/><Relationship Id="rId7" Type="http://schemas.openxmlformats.org/officeDocument/2006/relationships/hyperlink" Target="consultantplus://offline/ref=2D029A9C67D19936B97B02D3550138B8FAAA4F83B28A8F56E15562B5406B6353539B5589454903AD912906565273910A1E2AA39C44BBCEEF6F216ACEg1yAO" TargetMode="External"/><Relationship Id="rId2" Type="http://schemas.openxmlformats.org/officeDocument/2006/relationships/settings" Target="settings.xml"/><Relationship Id="rId16" Type="http://schemas.openxmlformats.org/officeDocument/2006/relationships/hyperlink" Target="consultantplus://offline/ref=2D029A9C67D19936B97B02D3550138B8FAAA4F83B28A8857E75A62B5406B6353539B5589454903AD912906575073910A1E2AA39C44BBCEEF6F216ACEg1yAO" TargetMode="External"/><Relationship Id="rId20" Type="http://schemas.openxmlformats.org/officeDocument/2006/relationships/hyperlink" Target="consultantplus://offline/ref=2D029A9C67D19936B97B1CDE436D66BCF8A01586B4838300BC0864E21F3B650601DB0BD0040810AC9537045655g7y1O" TargetMode="External"/><Relationship Id="rId29" Type="http://schemas.openxmlformats.org/officeDocument/2006/relationships/hyperlink" Target="consultantplus://offline/ref=2D029A9C67D19936B97B02D3550138B8FAAA4F83B2898E5FE75C62B5406B6353539B5589454903AD9129005E5073910A1E2AA39C44BBCEEF6F216ACEg1yAO" TargetMode="External"/><Relationship Id="rId41" Type="http://schemas.openxmlformats.org/officeDocument/2006/relationships/hyperlink" Target="consultantplus://offline/ref=2D029A9C67D19936B97B02D3550138B8FAAA4F83B28A8857E75A62B5406B6353539B5589454903AD912906545273910A1E2AA39C44BBCEEF6F216ACEg1yAO" TargetMode="External"/><Relationship Id="rId54" Type="http://schemas.openxmlformats.org/officeDocument/2006/relationships/hyperlink" Target="consultantplus://offline/ref=2D029A9C67D19936B97B02D3550138B8FAAA4F83B28A8857E95F62B5406B6353539B5589454903AD912906575673910A1E2AA39C44BBCEEF6F216ACEg1yAO"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029A9C67D19936B97B02D3550138B8FAAA4F83B28A8857E75A62B5406B6353539B5589454903AD912906565273910A1E2AA39C44BBCEEF6F216ACEg1yAO" TargetMode="External"/><Relationship Id="rId11" Type="http://schemas.openxmlformats.org/officeDocument/2006/relationships/hyperlink" Target="consultantplus://offline/ref=2D029A9C67D19936B97B02D3550138B8FAAA4F83B28A8857E75A62B5406B6353539B5589454903AD912906565373910A1E2AA39C44BBCEEF6F216ACEg1yAO" TargetMode="External"/><Relationship Id="rId24" Type="http://schemas.openxmlformats.org/officeDocument/2006/relationships/hyperlink" Target="consultantplus://offline/ref=2D029A9C67D19936B97B1CDE436D66BCF9A91787B6828300BC0864E21F3B650601DB0BD0040810AC9537045655g7y1O" TargetMode="External"/><Relationship Id="rId32" Type="http://schemas.openxmlformats.org/officeDocument/2006/relationships/hyperlink" Target="consultantplus://offline/ref=2D029A9C67D19936B97B1CDE436D66BCF8A3108BB1898300BC0864E21F3B650613DB53DC030405F8C06D535B567DDB5B5E61AC9E40gAyCO" TargetMode="External"/><Relationship Id="rId37" Type="http://schemas.openxmlformats.org/officeDocument/2006/relationships/hyperlink" Target="consultantplus://offline/ref=2D029A9C67D19936B97B02D3550138B8FAAA4F83B28A8857E75A62B5406B6353539B5589454903AD912906545073910A1E2AA39C44BBCEEF6F216ACEg1yAO" TargetMode="External"/><Relationship Id="rId40" Type="http://schemas.openxmlformats.org/officeDocument/2006/relationships/hyperlink" Target="consultantplus://offline/ref=2D029A9C67D19936B97B02D3550138B8FAAA4F83B28A8857E75A62B5406B6353539B5589454903AD912906545173910A1E2AA39C44BBCEEF6F216ACEg1yAO" TargetMode="External"/><Relationship Id="rId45" Type="http://schemas.openxmlformats.org/officeDocument/2006/relationships/hyperlink" Target="consultantplus://offline/ref=2D029A9C67D19936B97B1CDE436D66BCF9A31186B38D8300BC0864E21F3B650601DB0BD0040810AC9537045655g7y1O" TargetMode="External"/><Relationship Id="rId53" Type="http://schemas.openxmlformats.org/officeDocument/2006/relationships/hyperlink" Target="consultantplus://offline/ref=2D029A9C67D19936B97B02D3550138B8FAAA4F83B28A8857E75A62B5406B6353539B5589454903AD912906555573910A1E2AA39C44BBCEEF6F216ACEg1yAO" TargetMode="External"/><Relationship Id="rId58" Type="http://schemas.openxmlformats.org/officeDocument/2006/relationships/hyperlink" Target="consultantplus://offline/ref=2D029A9C67D19936B97B1CDE436D66BCF8A11288B08F8300BC0864E21F3B650601DB0BD0040810AC9537045655g7y1O" TargetMode="External"/><Relationship Id="rId5" Type="http://schemas.openxmlformats.org/officeDocument/2006/relationships/hyperlink" Target="consultantplus://offline/ref=2D029A9C67D19936B97B02D3550138B8FAAA4F83B28A8857E75B62B5406B6353539B5589454903AD912906565273910A1E2AA39C44BBCEEF6F216ACEg1yAO" TargetMode="External"/><Relationship Id="rId15" Type="http://schemas.openxmlformats.org/officeDocument/2006/relationships/hyperlink" Target="consultantplus://offline/ref=2D029A9C67D19936B97B02D3550138B8FAAA4F83B28A8857E75A62B5406B6353539B5589454903AD912906565C73910A1E2AA39C44BBCEEF6F216ACEg1yAO" TargetMode="External"/><Relationship Id="rId23" Type="http://schemas.openxmlformats.org/officeDocument/2006/relationships/hyperlink" Target="consultantplus://offline/ref=2D029A9C67D19936B97B1CDE436D66BCF8A3108BB1898300BC0864E21F3B650613DB53DC060D0EA595225207102DC8595F61AE9A5FA7CEEAg7y8O" TargetMode="External"/><Relationship Id="rId28" Type="http://schemas.openxmlformats.org/officeDocument/2006/relationships/hyperlink" Target="consultantplus://offline/ref=2D029A9C67D19936B97B02D3550138B8FAAA4F83B28A8850E75C62B5406B6353539B5589454903AD912906515C73910A1E2AA39C44BBCEEF6F216ACEg1yAO" TargetMode="External"/><Relationship Id="rId36" Type="http://schemas.openxmlformats.org/officeDocument/2006/relationships/hyperlink" Target="consultantplus://offline/ref=2D029A9C67D19936B97B02D3550138B8FAAA4F83B28A8857E75A62B5406B6353539B5589454903AD912906545773910A1E2AA39C44BBCEEF6F216ACEg1yAO" TargetMode="External"/><Relationship Id="rId49" Type="http://schemas.openxmlformats.org/officeDocument/2006/relationships/hyperlink" Target="consultantplus://offline/ref=2D029A9C67D19936B97B02D3550138B8FAAA4F83B28A8857E75A62B5406B6353539B5589454903AD912906545D73910A1E2AA39C44BBCEEF6F216ACEg1yAO" TargetMode="External"/><Relationship Id="rId57" Type="http://schemas.openxmlformats.org/officeDocument/2006/relationships/hyperlink" Target="consultantplus://offline/ref=2D029A9C67D19936B97B02D3550138B8FAAA4F83B2898051E95D62B5406B6353539B5589454903AD912906545173910A1E2AA39C44BBCEEF6F216ACEg1yAO" TargetMode="External"/><Relationship Id="rId61" Type="http://schemas.openxmlformats.org/officeDocument/2006/relationships/fontTable" Target="fontTable.xml"/><Relationship Id="rId10" Type="http://schemas.openxmlformats.org/officeDocument/2006/relationships/hyperlink" Target="consultantplus://offline/ref=2D029A9C67D19936B97B02D3550138B8FAAA4F83B28A8F56E15562B5406B6353539B5589454903AD912906565C73910A1E2AA39C44BBCEEF6F216ACEg1yAO" TargetMode="External"/><Relationship Id="rId19" Type="http://schemas.openxmlformats.org/officeDocument/2006/relationships/hyperlink" Target="consultantplus://offline/ref=2D029A9C67D19936B97B02D3550138B8FAAA4F83B28A8857E75B62B5406B6353539B5589454903AD912906565C73910A1E2AA39C44BBCEEF6F216ACEg1yAO" TargetMode="External"/><Relationship Id="rId31" Type="http://schemas.openxmlformats.org/officeDocument/2006/relationships/hyperlink" Target="consultantplus://offline/ref=2D029A9C67D19936B97B02D3550138B8FAAA4F83B28A8857E75A62B5406B6353539B5589454903AD912906545673910A1E2AA39C44BBCEEF6F216ACEg1yAO" TargetMode="External"/><Relationship Id="rId44" Type="http://schemas.openxmlformats.org/officeDocument/2006/relationships/hyperlink" Target="consultantplus://offline/ref=2D029A9C67D19936B97B1CDE436D66BCFAA0178AB5838300BC0864E21F3B650601DB0BD0040810AC9537045655g7y1O" TargetMode="External"/><Relationship Id="rId52" Type="http://schemas.openxmlformats.org/officeDocument/2006/relationships/hyperlink" Target="consultantplus://offline/ref=2D029A9C67D19936B97B02D3550138B8FAAA4F83B28A8857E75A62B5406B6353539B5589454903AD912906555573910A1E2AA39C44BBCEEF6F216ACEg1yAO" TargetMode="External"/><Relationship Id="rId60" Type="http://schemas.openxmlformats.org/officeDocument/2006/relationships/hyperlink" Target="consultantplus://offline/ref=2D029A9C67D19936B97B1CDE436D66BCF8A11288B08F8300BC0864E21F3B650601DB0BD0040810AC9537045655g7y1O" TargetMode="External"/><Relationship Id="rId4" Type="http://schemas.openxmlformats.org/officeDocument/2006/relationships/hyperlink" Target="consultantplus://offline/ref=2D029A9C67D19936B97B02D3550138B8FAAA4F83B28A8857E95F62B5406B6353539B5589454903AD912906575473910A1E2AA39C44BBCEEF6F216ACEg1yAO" TargetMode="External"/><Relationship Id="rId9" Type="http://schemas.openxmlformats.org/officeDocument/2006/relationships/hyperlink" Target="consultantplus://offline/ref=2D029A9C67D19936B97B02D3550138B8FAAA4F83B2888857E85A62B5406B6353539B558957495BA1932C18565066C75B5Bg7y6O" TargetMode="External"/><Relationship Id="rId14" Type="http://schemas.openxmlformats.org/officeDocument/2006/relationships/hyperlink" Target="consultantplus://offline/ref=2D029A9C67D19936B97B02D3550138B8FAAA4F83B2898051E95D62B5406B6353539B5589454903AD912906545673910A1E2AA39C44BBCEEF6F216ACEg1yAO" TargetMode="External"/><Relationship Id="rId22" Type="http://schemas.openxmlformats.org/officeDocument/2006/relationships/hyperlink" Target="consultantplus://offline/ref=2D029A9C67D19936B97B1CDE436D66BCF9A31186B38D8300BC0864E21F3B650601DB0BD0040810AC9537045655g7y1O" TargetMode="External"/><Relationship Id="rId27" Type="http://schemas.openxmlformats.org/officeDocument/2006/relationships/hyperlink" Target="consultantplus://offline/ref=2D029A9C67D19936B97B02D3550138B8FAAA4F83B2898152E25862B5406B6353539B558957495BA1932C18565066C75B5Bg7y6O" TargetMode="External"/><Relationship Id="rId30" Type="http://schemas.openxmlformats.org/officeDocument/2006/relationships/hyperlink" Target="consultantplus://offline/ref=2D029A9C67D19936B97B1CDE436D66BCF9A91787B6828300BC0864E21F3B650613DB53DC060D0CA996225207102DC8595F61AE9A5FA7CEEAg7y8O" TargetMode="External"/><Relationship Id="rId35" Type="http://schemas.openxmlformats.org/officeDocument/2006/relationships/hyperlink" Target="consultantplus://offline/ref=2D029A9C67D19936B97B1CDE436D66BCF8A3108BB1898300BC0864E21F3B650613DB53DC060D0EA997225207102DC8595F61AE9A5FA7CEEAg7y8O" TargetMode="External"/><Relationship Id="rId43" Type="http://schemas.openxmlformats.org/officeDocument/2006/relationships/hyperlink" Target="consultantplus://offline/ref=2D029A9C67D19936B97B1CDE436D66BCF8A3108BB1898300BC0864E21F3B650613DB53D90D595FE8C42404534A78C145587FAFg9y7O" TargetMode="External"/><Relationship Id="rId48" Type="http://schemas.openxmlformats.org/officeDocument/2006/relationships/hyperlink" Target="consultantplus://offline/ref=2D029A9C67D19936B97B02D3550138B8FAAA4F83B28A8857E75A62B5406B6353539B5589454903AD912906545C73910A1E2AA39C44BBCEEF6F216ACEg1yAO" TargetMode="External"/><Relationship Id="rId56" Type="http://schemas.openxmlformats.org/officeDocument/2006/relationships/hyperlink" Target="consultantplus://offline/ref=2D029A9C67D19936B97B02D3550138B8FAAA4F83B28A8857E95F62B5406B6353539B5589454903AD912906575773910A1E2AA39C44BBCEEF6F216ACEg1yAO" TargetMode="External"/><Relationship Id="rId8" Type="http://schemas.openxmlformats.org/officeDocument/2006/relationships/hyperlink" Target="consultantplus://offline/ref=2D029A9C67D19936B97B02D3550138B8FAAA4F83B2898051E95D62B5406B6353539B5589454903AD912906575573910A1E2AA39C44BBCEEF6F216ACEg1yAO" TargetMode="External"/><Relationship Id="rId51" Type="http://schemas.openxmlformats.org/officeDocument/2006/relationships/hyperlink" Target="consultantplus://offline/ref=2D029A9C67D19936B97B02D3550138B8FAAA4F83B2898051E95D62B5406B6353539B5589454903AD912906545373910A1E2AA39C44BBCEEF6F216ACEg1yAO" TargetMode="External"/><Relationship Id="rId3" Type="http://schemas.openxmlformats.org/officeDocument/2006/relationships/webSettings" Target="webSettings.xml"/><Relationship Id="rId12" Type="http://schemas.openxmlformats.org/officeDocument/2006/relationships/hyperlink" Target="consultantplus://offline/ref=2D029A9C67D19936B97B02D3550138B8FAAA4F83B28A8F56E15562B5406B6353539B5589454903AD912906565D73910A1E2AA39C44BBCEEF6F216ACEg1yAO" TargetMode="External"/><Relationship Id="rId17" Type="http://schemas.openxmlformats.org/officeDocument/2006/relationships/hyperlink" Target="consultantplus://offline/ref=2D029A9C67D19936B97B1CDE436D66BCF8A11288B08F8300BC0864E21F3B650601DB0BD0040810AC9537045655g7y1O" TargetMode="External"/><Relationship Id="rId25" Type="http://schemas.openxmlformats.org/officeDocument/2006/relationships/hyperlink" Target="consultantplus://offline/ref=2D029A9C67D19936B97B1CDE436D66BCFAA0178AB5838300BC0864E21F3B650601DB0BD0040810AC9537045655g7y1O" TargetMode="External"/><Relationship Id="rId33" Type="http://schemas.openxmlformats.org/officeDocument/2006/relationships/hyperlink" Target="consultantplus://offline/ref=2D029A9C67D19936B97B02D3550138B8FAAA4F83B2898051E95D62B5406B6353539B5589454903AD912906545773910A1E2AA39C44BBCEEF6F216ACEg1yAO" TargetMode="External"/><Relationship Id="rId38" Type="http://schemas.openxmlformats.org/officeDocument/2006/relationships/hyperlink" Target="consultantplus://offline/ref=2D029A9C67D19936B97B02D3550138B8FAAA4F83B28A8857E75A62B5406B6353539B5589454903AD912906545073910A1E2AA39C44BBCEEF6F216ACEg1yAO" TargetMode="External"/><Relationship Id="rId46" Type="http://schemas.openxmlformats.org/officeDocument/2006/relationships/hyperlink" Target="consultantplus://offline/ref=2D029A9C67D19936B97B1CDE436D66BCF8A3108BB1898300BC0864E21F3B650613DB53DC0D595FE8C42404534A78C145587FAFg9y7O" TargetMode="External"/><Relationship Id="rId59" Type="http://schemas.openxmlformats.org/officeDocument/2006/relationships/hyperlink" Target="consultantplus://offline/ref=2D029A9C67D19936B97B1CDE436D66BCF8A11288B08F8300BC0864E21F3B650601DB0BD0040810AC9537045655g7y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10161</Words>
  <Characters>57922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Girenko</dc:creator>
  <cp:keywords/>
  <dc:description/>
  <cp:lastModifiedBy>Girenko</cp:lastModifiedBy>
  <cp:revision>1</cp:revision>
  <dcterms:created xsi:type="dcterms:W3CDTF">2019-04-25T15:00:00Z</dcterms:created>
  <dcterms:modified xsi:type="dcterms:W3CDTF">2019-04-25T15:02:00Z</dcterms:modified>
</cp:coreProperties>
</file>