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38" w:rsidRDefault="006D7938">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6D7938" w:rsidRDefault="006D7938">
      <w:pPr>
        <w:pStyle w:val="ConsPlusNormal"/>
        <w:jc w:val="both"/>
        <w:outlineLvl w:val="0"/>
      </w:pPr>
    </w:p>
    <w:p w:rsidR="006D7938" w:rsidRDefault="006D7938">
      <w:pPr>
        <w:pStyle w:val="ConsPlusTitle"/>
        <w:jc w:val="center"/>
        <w:outlineLvl w:val="0"/>
      </w:pPr>
      <w:r>
        <w:t>ДЕПАРТАМЕНТ ТРУДА И ЗАНЯТОСТИ НАСЕЛЕНИЯ</w:t>
      </w:r>
    </w:p>
    <w:p w:rsidR="006D7938" w:rsidRDefault="006D7938">
      <w:pPr>
        <w:pStyle w:val="ConsPlusTitle"/>
        <w:jc w:val="center"/>
      </w:pPr>
      <w:r>
        <w:t>ТОМСКОЙ ОБЛАСТИ</w:t>
      </w:r>
    </w:p>
    <w:p w:rsidR="006D7938" w:rsidRDefault="006D7938">
      <w:pPr>
        <w:pStyle w:val="ConsPlusTitle"/>
        <w:jc w:val="center"/>
      </w:pPr>
    </w:p>
    <w:p w:rsidR="006D7938" w:rsidRDefault="006D7938">
      <w:pPr>
        <w:pStyle w:val="ConsPlusTitle"/>
        <w:jc w:val="center"/>
      </w:pPr>
      <w:r>
        <w:t>ПРИКАЗ</w:t>
      </w:r>
    </w:p>
    <w:p w:rsidR="006D7938" w:rsidRDefault="006D7938">
      <w:pPr>
        <w:pStyle w:val="ConsPlusTitle"/>
        <w:jc w:val="center"/>
      </w:pPr>
      <w:r>
        <w:t>от 11 октября 2019 г. N 47</w:t>
      </w:r>
    </w:p>
    <w:p w:rsidR="006D7938" w:rsidRDefault="006D7938">
      <w:pPr>
        <w:pStyle w:val="ConsPlusTitle"/>
        <w:jc w:val="center"/>
      </w:pPr>
    </w:p>
    <w:p w:rsidR="006D7938" w:rsidRDefault="006D7938">
      <w:pPr>
        <w:pStyle w:val="ConsPlusTitle"/>
        <w:jc w:val="center"/>
      </w:pPr>
      <w:r>
        <w:t>ОБ УТВЕРЖДЕНИИ АДМИНИСТРАТИВНОГО РЕГЛАМЕНТА ПРЕДОСТАВЛЕНИЯ</w:t>
      </w:r>
    </w:p>
    <w:p w:rsidR="006D7938" w:rsidRDefault="006D7938">
      <w:pPr>
        <w:pStyle w:val="ConsPlusTitle"/>
        <w:jc w:val="center"/>
      </w:pPr>
      <w:r>
        <w:t>ГОСУДАРСТВЕННОЙ УСЛУГИ "УВЕДОМИТЕЛЬНАЯ РЕГИСТРАЦИЯ</w:t>
      </w:r>
    </w:p>
    <w:p w:rsidR="006D7938" w:rsidRDefault="006D7938">
      <w:pPr>
        <w:pStyle w:val="ConsPlusTitle"/>
        <w:jc w:val="center"/>
      </w:pPr>
      <w:r>
        <w:t>КОЛЛЕКТИВНЫХ ДОГОВОРОВ, СОГЛАШЕНИЙ"</w:t>
      </w:r>
    </w:p>
    <w:p w:rsidR="006D7938" w:rsidRDefault="006D7938">
      <w:pPr>
        <w:pStyle w:val="ConsPlusNormal"/>
        <w:jc w:val="both"/>
      </w:pPr>
    </w:p>
    <w:p w:rsidR="006D7938" w:rsidRDefault="006D7938">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7" w:history="1">
        <w:r>
          <w:rPr>
            <w:color w:val="0000FF"/>
          </w:rPr>
          <w:t>постановлением</w:t>
        </w:r>
      </w:hyperlink>
      <w:r>
        <w:t xml:space="preserve"> Администрации Томской области от 28 января 2011 года N 18а "О Порядке разработки и утверждения административных регламентов предоставления государственных услуг" приказываю:</w:t>
      </w:r>
    </w:p>
    <w:p w:rsidR="006D7938" w:rsidRDefault="006D7938">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предоставления государственной услуги "Уведомительная регистрация коллективных договоров, соглашений".</w:t>
      </w:r>
    </w:p>
    <w:p w:rsidR="006D7938" w:rsidRDefault="006D7938">
      <w:pPr>
        <w:pStyle w:val="ConsPlusNormal"/>
        <w:spacing w:before="220"/>
        <w:ind w:firstLine="540"/>
        <w:jc w:val="both"/>
      </w:pPr>
      <w:r>
        <w:t>2. Признать утратившими силу приказы Департамента труда и занятости населения Томской области:</w:t>
      </w:r>
    </w:p>
    <w:p w:rsidR="006D7938" w:rsidRDefault="006D7938">
      <w:pPr>
        <w:pStyle w:val="ConsPlusNormal"/>
        <w:spacing w:before="220"/>
        <w:ind w:firstLine="540"/>
        <w:jc w:val="both"/>
      </w:pPr>
      <w:r>
        <w:t xml:space="preserve">от 21 июля 2014 года </w:t>
      </w:r>
      <w:hyperlink r:id="rId8" w:history="1">
        <w:r>
          <w:rPr>
            <w:color w:val="0000FF"/>
          </w:rPr>
          <w:t>N 119</w:t>
        </w:r>
      </w:hyperlink>
      <w:r>
        <w:t xml:space="preserve"> "Об утверждении Административного регламента предоставления государственной услуги по организации и проведению уведомительной регистрации коллективных договоров, соглашений" ("Собрание законодательства Томской области", N 9/1(110) от 15.09.2014);</w:t>
      </w:r>
    </w:p>
    <w:p w:rsidR="006D7938" w:rsidRDefault="006D7938">
      <w:pPr>
        <w:pStyle w:val="ConsPlusNormal"/>
        <w:spacing w:before="220"/>
        <w:ind w:firstLine="540"/>
        <w:jc w:val="both"/>
      </w:pPr>
      <w:r>
        <w:t xml:space="preserve">от 19 мая 2016 года </w:t>
      </w:r>
      <w:hyperlink r:id="rId9" w:history="1">
        <w:r>
          <w:rPr>
            <w:color w:val="0000FF"/>
          </w:rPr>
          <w:t>N 72</w:t>
        </w:r>
      </w:hyperlink>
      <w:r>
        <w:t xml:space="preserve"> "О внесении изменений в приказ Департамента труда и занятости населения Томской области от 21.07.2014 N 119 "Об утверждении Административного регламента предоставления государственной услуги по организации и проведению уведомительной регистрации коллективных договоров, соглашений" (официальный интернет-портал "Электронная Администрация Томской области" http://www.tomsk.gov.ru, 19.05.2016);</w:t>
      </w:r>
    </w:p>
    <w:p w:rsidR="006D7938" w:rsidRDefault="006D7938">
      <w:pPr>
        <w:pStyle w:val="ConsPlusNormal"/>
        <w:spacing w:before="220"/>
        <w:ind w:firstLine="540"/>
        <w:jc w:val="both"/>
      </w:pPr>
      <w:r>
        <w:t xml:space="preserve">от 31 марта 2017 года </w:t>
      </w:r>
      <w:hyperlink r:id="rId10" w:history="1">
        <w:r>
          <w:rPr>
            <w:color w:val="0000FF"/>
          </w:rPr>
          <w:t>N 54</w:t>
        </w:r>
      </w:hyperlink>
      <w:r>
        <w:t xml:space="preserve"> "О внесении изменений в приказ Департамента труда и занятости населения Томской области от 21.07.2014 N 119 "Об утверждении Административного регламента предоставления государственной услуги по организации и проведению уведомительной регистрации коллективных договоров, соглашений" (официальный интернет-портал "Электронная Администрация Томской области" http://www.tomsk.gov.ru, 31.03.2017);</w:t>
      </w:r>
    </w:p>
    <w:p w:rsidR="006D7938" w:rsidRDefault="006D7938">
      <w:pPr>
        <w:pStyle w:val="ConsPlusNormal"/>
        <w:spacing w:before="220"/>
        <w:ind w:firstLine="540"/>
        <w:jc w:val="both"/>
      </w:pPr>
      <w:r>
        <w:t xml:space="preserve">от 14 сентября 2017 года </w:t>
      </w:r>
      <w:hyperlink r:id="rId11" w:history="1">
        <w:r>
          <w:rPr>
            <w:color w:val="0000FF"/>
          </w:rPr>
          <w:t>N 144</w:t>
        </w:r>
      </w:hyperlink>
      <w:r>
        <w:t xml:space="preserve"> "О внесении изменений в приказ Департамента труда и занятости населения Томской области от 21.07.2014 N 119 "Об утверждении Административного регламента предоставления государственной услуги по организации и проведению уведомительной регистрации коллективных договоров, соглашений" (официальный интернет-портал "Электронная Администрация Томской области" http://www.tomsk.gov.ru, 15.09.2017);</w:t>
      </w:r>
    </w:p>
    <w:p w:rsidR="006D7938" w:rsidRDefault="006D7938">
      <w:pPr>
        <w:pStyle w:val="ConsPlusNormal"/>
        <w:spacing w:before="220"/>
        <w:ind w:firstLine="540"/>
        <w:jc w:val="both"/>
      </w:pPr>
      <w:r>
        <w:t xml:space="preserve">от 22 декабря 2017 года </w:t>
      </w:r>
      <w:hyperlink r:id="rId12" w:history="1">
        <w:r>
          <w:rPr>
            <w:color w:val="0000FF"/>
          </w:rPr>
          <w:t>N 213</w:t>
        </w:r>
      </w:hyperlink>
      <w:r>
        <w:t xml:space="preserve"> "О внесении изменений в приказ Департамента труда и занятости населения Томской области от 21.07.2014 N 119" (официальный интернет-портал "Электронная Администрация Томской области" http://www.tomsk.gov.ru, 27.12.2017);</w:t>
      </w:r>
    </w:p>
    <w:p w:rsidR="006D7938" w:rsidRDefault="006D7938">
      <w:pPr>
        <w:pStyle w:val="ConsPlusNormal"/>
        <w:spacing w:before="220"/>
        <w:ind w:firstLine="540"/>
        <w:jc w:val="both"/>
      </w:pPr>
      <w:r>
        <w:t xml:space="preserve">от 11 мая 2018 года </w:t>
      </w:r>
      <w:hyperlink r:id="rId13" w:history="1">
        <w:r>
          <w:rPr>
            <w:color w:val="0000FF"/>
          </w:rPr>
          <w:t>N 18</w:t>
        </w:r>
      </w:hyperlink>
      <w:r>
        <w:t xml:space="preserve"> "О внесении изменений в приказ Департамента труда и занятости населения Томской области от 21.07.2014 N 119" (официальный интернет-портал "Электронная Администрация Томской области" http://www.tomsk.gov.ru, 18.05.2018).</w:t>
      </w:r>
    </w:p>
    <w:p w:rsidR="006D7938" w:rsidRDefault="006D7938">
      <w:pPr>
        <w:pStyle w:val="ConsPlusNormal"/>
        <w:spacing w:before="220"/>
        <w:ind w:firstLine="540"/>
        <w:jc w:val="both"/>
      </w:pPr>
      <w:r>
        <w:t xml:space="preserve">3. Настоящий приказ вступает в силу через десять дней после дня его официального </w:t>
      </w:r>
      <w:r>
        <w:lastRenderedPageBreak/>
        <w:t>опубликования.</w:t>
      </w:r>
    </w:p>
    <w:p w:rsidR="006D7938" w:rsidRDefault="006D7938">
      <w:pPr>
        <w:pStyle w:val="ConsPlusNormal"/>
        <w:spacing w:before="220"/>
        <w:ind w:firstLine="540"/>
        <w:jc w:val="both"/>
      </w:pPr>
      <w:r>
        <w:t>4. Контроль за исполнением настоящего приказа оставляю за собой.</w:t>
      </w:r>
    </w:p>
    <w:p w:rsidR="006D7938" w:rsidRDefault="006D7938">
      <w:pPr>
        <w:pStyle w:val="ConsPlusNormal"/>
        <w:jc w:val="both"/>
      </w:pPr>
    </w:p>
    <w:p w:rsidR="006D7938" w:rsidRDefault="006D7938">
      <w:pPr>
        <w:pStyle w:val="ConsPlusNormal"/>
        <w:jc w:val="right"/>
      </w:pPr>
      <w:r>
        <w:t>Начальник Департамента</w:t>
      </w:r>
    </w:p>
    <w:p w:rsidR="006D7938" w:rsidRDefault="006D7938">
      <w:pPr>
        <w:pStyle w:val="ConsPlusNormal"/>
        <w:jc w:val="right"/>
      </w:pPr>
      <w:r>
        <w:t>С.Н.ГРУЗНЫХ</w:t>
      </w: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right"/>
        <w:outlineLvl w:val="0"/>
      </w:pPr>
      <w:r>
        <w:t>Утвержден</w:t>
      </w:r>
    </w:p>
    <w:p w:rsidR="006D7938" w:rsidRDefault="006D7938">
      <w:pPr>
        <w:pStyle w:val="ConsPlusNormal"/>
        <w:jc w:val="right"/>
      </w:pPr>
      <w:r>
        <w:t>приказом</w:t>
      </w:r>
    </w:p>
    <w:p w:rsidR="006D7938" w:rsidRDefault="006D7938">
      <w:pPr>
        <w:pStyle w:val="ConsPlusNormal"/>
        <w:jc w:val="right"/>
      </w:pPr>
      <w:r>
        <w:t>Департамента труда и занятости</w:t>
      </w:r>
    </w:p>
    <w:p w:rsidR="006D7938" w:rsidRDefault="006D7938">
      <w:pPr>
        <w:pStyle w:val="ConsPlusNormal"/>
        <w:jc w:val="right"/>
      </w:pPr>
      <w:r>
        <w:t>населения Томской области</w:t>
      </w:r>
    </w:p>
    <w:p w:rsidR="006D7938" w:rsidRDefault="006D7938">
      <w:pPr>
        <w:pStyle w:val="ConsPlusNormal"/>
        <w:jc w:val="right"/>
      </w:pPr>
      <w:r>
        <w:t>от 11.10.2019 N 47</w:t>
      </w:r>
    </w:p>
    <w:p w:rsidR="006D7938" w:rsidRDefault="006D7938">
      <w:pPr>
        <w:pStyle w:val="ConsPlusNormal"/>
        <w:jc w:val="both"/>
      </w:pPr>
    </w:p>
    <w:p w:rsidR="006D7938" w:rsidRDefault="006D7938">
      <w:pPr>
        <w:pStyle w:val="ConsPlusTitle"/>
        <w:jc w:val="center"/>
      </w:pPr>
      <w:bookmarkStart w:id="1" w:name="P36"/>
      <w:bookmarkEnd w:id="1"/>
      <w:r>
        <w:t>АДМИНИСТРАТИВНЫЙ РЕГЛАМЕНТ</w:t>
      </w:r>
    </w:p>
    <w:p w:rsidR="006D7938" w:rsidRDefault="006D7938">
      <w:pPr>
        <w:pStyle w:val="ConsPlusTitle"/>
        <w:jc w:val="center"/>
      </w:pPr>
      <w:r>
        <w:t>ПРЕДОСТАВЛЕНИЯ ГОСУДАРСТВЕННОЙ УСЛУГИ "УВЕДОМИТЕЛЬНАЯ</w:t>
      </w:r>
    </w:p>
    <w:p w:rsidR="006D7938" w:rsidRDefault="006D7938">
      <w:pPr>
        <w:pStyle w:val="ConsPlusTitle"/>
        <w:jc w:val="center"/>
      </w:pPr>
      <w:r>
        <w:t>РЕГИСТРАЦИЯ КОЛЛЕКТИВНЫХ ДОГОВОРОВ, СОГЛАШЕНИЙ"</w:t>
      </w:r>
    </w:p>
    <w:p w:rsidR="006D7938" w:rsidRDefault="006D7938">
      <w:pPr>
        <w:pStyle w:val="ConsPlusNormal"/>
        <w:jc w:val="both"/>
      </w:pPr>
    </w:p>
    <w:p w:rsidR="006D7938" w:rsidRDefault="006D7938">
      <w:pPr>
        <w:pStyle w:val="ConsPlusTitle"/>
        <w:jc w:val="center"/>
        <w:outlineLvl w:val="1"/>
      </w:pPr>
      <w:r>
        <w:t>1. Общие положения</w:t>
      </w:r>
    </w:p>
    <w:p w:rsidR="006D7938" w:rsidRDefault="006D7938">
      <w:pPr>
        <w:pStyle w:val="ConsPlusNormal"/>
        <w:jc w:val="both"/>
      </w:pPr>
    </w:p>
    <w:p w:rsidR="006D7938" w:rsidRDefault="006D7938">
      <w:pPr>
        <w:pStyle w:val="ConsPlusNormal"/>
        <w:ind w:firstLine="540"/>
        <w:jc w:val="both"/>
      </w:pPr>
      <w:r>
        <w:t>1. Настоящий Административный регламент устанавливает порядок и стандарт предоставления Департаментом труда и занятости населения Томской области (далее - Департамент) государственной услуги "Уведомительная регистрация коллективных договоров, соглашений" (далее - государственная услуга).</w:t>
      </w:r>
    </w:p>
    <w:p w:rsidR="006D7938" w:rsidRDefault="006D7938">
      <w:pPr>
        <w:pStyle w:val="ConsPlusNormal"/>
        <w:spacing w:before="220"/>
        <w:ind w:firstLine="540"/>
        <w:jc w:val="both"/>
      </w:pPr>
      <w:r>
        <w:t xml:space="preserve">Настоящий Административный регламент разработан в соответствии с Федеральным </w:t>
      </w:r>
      <w:hyperlink r:id="rId14"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5" w:history="1">
        <w:r>
          <w:rPr>
            <w:color w:val="0000FF"/>
          </w:rPr>
          <w:t>постановлением</w:t>
        </w:r>
      </w:hyperlink>
      <w:r>
        <w:t xml:space="preserve"> Губернатора Томской области от 20 декабря 2007 года N 164 "О реорганизации исполнительных органов государственной власти Томской области и утверждении Положения о Департаменте труда и занятости населения Томской области", </w:t>
      </w:r>
      <w:hyperlink r:id="rId16" w:history="1">
        <w:r>
          <w:rPr>
            <w:color w:val="0000FF"/>
          </w:rPr>
          <w:t>распоряжением</w:t>
        </w:r>
      </w:hyperlink>
      <w:r>
        <w:t xml:space="preserve"> Администрации Томской области от 16.05.2013 N 393-ра "Об утверждении Перечня государственных услуг, предоставляемых исполнительными органами государственной власти Томской области, и дополнительного перечня услуг, оказываемых в Томской области областными государственными учреждениями Томской области, в которых размещается государственное задание (заказ), подлежащих включению в реестр государственных услуг Томской области и предоставляемых в электронной форме".</w:t>
      </w:r>
    </w:p>
    <w:p w:rsidR="006D7938" w:rsidRDefault="006D7938">
      <w:pPr>
        <w:pStyle w:val="ConsPlusNormal"/>
        <w:spacing w:before="220"/>
        <w:ind w:firstLine="540"/>
        <w:jc w:val="both"/>
      </w:pPr>
      <w:bookmarkStart w:id="2" w:name="P44"/>
      <w:bookmarkEnd w:id="2"/>
      <w:r>
        <w:t>2. Заявителями являются юридические лица либо их уполномоченные представители.</w:t>
      </w:r>
    </w:p>
    <w:p w:rsidR="006D7938" w:rsidRDefault="006D7938">
      <w:pPr>
        <w:pStyle w:val="ConsPlusNormal"/>
        <w:spacing w:before="220"/>
        <w:ind w:firstLine="540"/>
        <w:jc w:val="both"/>
      </w:pPr>
      <w:r>
        <w:t>3. На официальном сайте Департамента rabota.tomsk.gov.ru, на сайте федеральной государственной информационной системы "Единый портал государственных и муниципальных услуг (функций)" (далее - Единый портал) www.gosuslugi.ru, на информационных стендах в помещениях Департамента размещается следующая справочная информация:</w:t>
      </w:r>
    </w:p>
    <w:p w:rsidR="006D7938" w:rsidRDefault="006D7938">
      <w:pPr>
        <w:pStyle w:val="ConsPlusNormal"/>
        <w:spacing w:before="220"/>
        <w:ind w:firstLine="540"/>
        <w:jc w:val="both"/>
      </w:pPr>
      <w:r>
        <w:t>адрес места нахождения Департамента 634041, г. Томск, ул. Киевская, 76;</w:t>
      </w:r>
    </w:p>
    <w:p w:rsidR="006D7938" w:rsidRDefault="006D7938">
      <w:pPr>
        <w:pStyle w:val="ConsPlusNormal"/>
        <w:spacing w:before="220"/>
        <w:ind w:firstLine="540"/>
        <w:jc w:val="both"/>
      </w:pPr>
      <w:r>
        <w:t>график работы Департамента в будние дни с 09.00-12.30, 13.30-18.00;</w:t>
      </w:r>
    </w:p>
    <w:p w:rsidR="006D7938" w:rsidRDefault="006D7938">
      <w:pPr>
        <w:pStyle w:val="ConsPlusNormal"/>
        <w:spacing w:before="220"/>
        <w:ind w:firstLine="540"/>
        <w:jc w:val="both"/>
      </w:pPr>
      <w:r>
        <w:t>номера справочных телефонов Департамента (3822) 46-98-08, 46-99-41, 46-95-23;</w:t>
      </w:r>
    </w:p>
    <w:p w:rsidR="006D7938" w:rsidRDefault="006D7938">
      <w:pPr>
        <w:pStyle w:val="ConsPlusNormal"/>
        <w:spacing w:before="220"/>
        <w:ind w:firstLine="540"/>
        <w:jc w:val="both"/>
      </w:pPr>
      <w:r>
        <w:t>номер факса Департамента (3822) 56-25-15;</w:t>
      </w:r>
    </w:p>
    <w:p w:rsidR="006D7938" w:rsidRDefault="006D7938">
      <w:pPr>
        <w:pStyle w:val="ConsPlusNormal"/>
        <w:spacing w:before="220"/>
        <w:ind w:firstLine="540"/>
        <w:jc w:val="both"/>
      </w:pPr>
      <w:r>
        <w:lastRenderedPageBreak/>
        <w:t>адрес электронной почты Департамента main@rabota.tomsk.ru;</w:t>
      </w:r>
    </w:p>
    <w:p w:rsidR="006D7938" w:rsidRDefault="006D7938">
      <w:pPr>
        <w:pStyle w:val="ConsPlusNormal"/>
        <w:spacing w:before="220"/>
        <w:ind w:firstLine="540"/>
        <w:jc w:val="both"/>
      </w:pPr>
      <w:r>
        <w:t>круг заявителей;</w:t>
      </w:r>
    </w:p>
    <w:p w:rsidR="006D7938" w:rsidRDefault="006D7938">
      <w:pPr>
        <w:pStyle w:val="ConsPlusNormal"/>
        <w:spacing w:before="220"/>
        <w:ind w:firstLine="540"/>
        <w:jc w:val="both"/>
      </w:pPr>
      <w:r>
        <w:t>перечень документов, необходимых для предоставления государственной услуги; образцы заполнения форм запросов о предоставлении государственной услуги.</w:t>
      </w:r>
    </w:p>
    <w:p w:rsidR="006D7938" w:rsidRDefault="006D7938">
      <w:pPr>
        <w:pStyle w:val="ConsPlusNormal"/>
        <w:spacing w:before="220"/>
        <w:ind w:firstLine="540"/>
        <w:jc w:val="both"/>
      </w:pPr>
      <w:r>
        <w:t>4. Информация о месте нахождения и графике работы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(далее - МФЦ) размещена на официальном сайте МФЦ mfc.tomsk.ru, на официальном сайте Департамента, а также предоставляется по многоканальным телефонам:</w:t>
      </w:r>
    </w:p>
    <w:p w:rsidR="006D7938" w:rsidRDefault="006D7938">
      <w:pPr>
        <w:pStyle w:val="ConsPlusNormal"/>
        <w:spacing w:before="220"/>
        <w:ind w:firstLine="540"/>
        <w:jc w:val="both"/>
      </w:pPr>
      <w:r>
        <w:t>номер телефона на территории всей Томской области 8-800-350-08-50;</w:t>
      </w:r>
    </w:p>
    <w:p w:rsidR="006D7938" w:rsidRDefault="006D7938">
      <w:pPr>
        <w:pStyle w:val="ConsPlusNormal"/>
        <w:spacing w:before="220"/>
        <w:ind w:firstLine="540"/>
        <w:jc w:val="both"/>
      </w:pPr>
      <w:r>
        <w:t>номер телефона по городу Томску (3822) 602-999.</w:t>
      </w:r>
    </w:p>
    <w:p w:rsidR="006D7938" w:rsidRDefault="006D7938">
      <w:pPr>
        <w:pStyle w:val="ConsPlusNormal"/>
        <w:spacing w:before="220"/>
        <w:ind w:firstLine="540"/>
        <w:jc w:val="both"/>
      </w:pPr>
      <w:bookmarkStart w:id="3" w:name="P56"/>
      <w:bookmarkEnd w:id="3"/>
      <w:r>
        <w:t>5. При информировании о предоставлении государственной услуги сообщаются следующие сведения:</w:t>
      </w:r>
    </w:p>
    <w:p w:rsidR="006D7938" w:rsidRDefault="006D7938">
      <w:pPr>
        <w:pStyle w:val="ConsPlusNormal"/>
        <w:spacing w:before="220"/>
        <w:ind w:firstLine="540"/>
        <w:jc w:val="both"/>
      </w:pPr>
      <w:r>
        <w:t>о результате рассмотрения документов, поступивших для предоставления государственной услуги;</w:t>
      </w:r>
    </w:p>
    <w:p w:rsidR="006D7938" w:rsidRDefault="006D7938">
      <w:pPr>
        <w:pStyle w:val="ConsPlusNormal"/>
        <w:spacing w:before="220"/>
        <w:ind w:firstLine="540"/>
        <w:jc w:val="both"/>
      </w:pPr>
      <w:r>
        <w:t>о нормативных правовых актах, регулирующих отношения, возникающие в связи с предоставлением государственной услуги, в том числе наименование, номер, дата принятия нормативного правового акта;</w:t>
      </w:r>
    </w:p>
    <w:p w:rsidR="006D7938" w:rsidRDefault="006D7938">
      <w:pPr>
        <w:pStyle w:val="ConsPlusNormal"/>
        <w:spacing w:before="220"/>
        <w:ind w:firstLine="540"/>
        <w:jc w:val="both"/>
      </w:pPr>
      <w:r>
        <w:t>о перечне документов, необходимых для предоставления государственной услуги;</w:t>
      </w:r>
    </w:p>
    <w:p w:rsidR="006D7938" w:rsidRDefault="006D7938">
      <w:pPr>
        <w:pStyle w:val="ConsPlusNormal"/>
        <w:spacing w:before="220"/>
        <w:ind w:firstLine="540"/>
        <w:jc w:val="both"/>
      </w:pPr>
      <w:r>
        <w:t>о сроках предоставления государственной услуги;</w:t>
      </w:r>
    </w:p>
    <w:p w:rsidR="006D7938" w:rsidRDefault="006D7938">
      <w:pPr>
        <w:pStyle w:val="ConsPlusNormal"/>
        <w:spacing w:before="220"/>
        <w:ind w:firstLine="540"/>
        <w:jc w:val="both"/>
      </w:pPr>
      <w:r>
        <w:t>об основаниях для отказа в предоставлении государственной услуги;</w:t>
      </w:r>
    </w:p>
    <w:p w:rsidR="006D7938" w:rsidRDefault="006D7938">
      <w:pPr>
        <w:pStyle w:val="ConsPlusNormal"/>
        <w:spacing w:before="220"/>
        <w:ind w:firstLine="540"/>
        <w:jc w:val="both"/>
      </w:pPr>
      <w:r>
        <w:t>о бесплатности предоставления государственной услуги.</w:t>
      </w:r>
    </w:p>
    <w:p w:rsidR="006D7938" w:rsidRDefault="006D7938">
      <w:pPr>
        <w:pStyle w:val="ConsPlusNormal"/>
        <w:spacing w:before="220"/>
        <w:ind w:firstLine="540"/>
        <w:jc w:val="both"/>
      </w:pPr>
      <w:r>
        <w:t>6. Доступ к информации о сроках и порядке предоставления государственной услуги на основании сведений, содержащихся на Едином портале, осуществляется без выполнения заявителями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7938" w:rsidRDefault="006D7938">
      <w:pPr>
        <w:pStyle w:val="ConsPlusNormal"/>
        <w:spacing w:before="220"/>
        <w:ind w:firstLine="540"/>
        <w:jc w:val="both"/>
      </w:pPr>
      <w:r>
        <w:t xml:space="preserve">7. При ответе на телефонный звонок или устное обращение должностное лицо Департамента сообщает свои фамилию, имя, отчество (последнее - при наличии), наименование должности и информирует заинтересованное лицо по вопросам, указанным в </w:t>
      </w:r>
      <w:hyperlink w:anchor="P56" w:history="1">
        <w:r>
          <w:rPr>
            <w:color w:val="0000FF"/>
          </w:rPr>
          <w:t>пункте 5</w:t>
        </w:r>
      </w:hyperlink>
      <w:r>
        <w:t xml:space="preserve"> настоящего Административного регламента. Время разговора не должно превышать 10 минут.</w:t>
      </w:r>
    </w:p>
    <w:p w:rsidR="006D7938" w:rsidRDefault="006D7938">
      <w:pPr>
        <w:pStyle w:val="ConsPlusNormal"/>
        <w:spacing w:before="220"/>
        <w:ind w:firstLine="540"/>
        <w:jc w:val="both"/>
      </w:pPr>
      <w:r>
        <w:t>8. Информация о предоставлении государственной услуги сообщается бесплатно.</w:t>
      </w:r>
    </w:p>
    <w:p w:rsidR="006D7938" w:rsidRDefault="006D7938">
      <w:pPr>
        <w:pStyle w:val="ConsPlusNormal"/>
        <w:jc w:val="both"/>
      </w:pPr>
    </w:p>
    <w:p w:rsidR="006D7938" w:rsidRDefault="006D7938">
      <w:pPr>
        <w:pStyle w:val="ConsPlusTitle"/>
        <w:jc w:val="center"/>
        <w:outlineLvl w:val="1"/>
      </w:pPr>
      <w:r>
        <w:t>2. Стандарт предоставления государственной услуги</w:t>
      </w:r>
    </w:p>
    <w:p w:rsidR="006D7938" w:rsidRDefault="006D7938">
      <w:pPr>
        <w:pStyle w:val="ConsPlusNormal"/>
        <w:jc w:val="both"/>
      </w:pPr>
    </w:p>
    <w:p w:rsidR="006D7938" w:rsidRDefault="006D7938">
      <w:pPr>
        <w:pStyle w:val="ConsPlusTitle"/>
        <w:jc w:val="center"/>
        <w:outlineLvl w:val="2"/>
      </w:pPr>
      <w:r>
        <w:t>Наименование государственной услуги</w:t>
      </w:r>
    </w:p>
    <w:p w:rsidR="006D7938" w:rsidRDefault="006D7938">
      <w:pPr>
        <w:pStyle w:val="ConsPlusNormal"/>
        <w:jc w:val="both"/>
      </w:pPr>
    </w:p>
    <w:p w:rsidR="006D7938" w:rsidRDefault="006D7938">
      <w:pPr>
        <w:pStyle w:val="ConsPlusNormal"/>
        <w:ind w:firstLine="540"/>
        <w:jc w:val="both"/>
      </w:pPr>
      <w:r>
        <w:t>9. Наименование государственной услуги - "Уведомительная регистрация коллективных договоров, соглашений".</w:t>
      </w:r>
    </w:p>
    <w:p w:rsidR="006D7938" w:rsidRDefault="006D7938">
      <w:pPr>
        <w:pStyle w:val="ConsPlusNormal"/>
        <w:spacing w:before="220"/>
        <w:ind w:firstLine="540"/>
        <w:jc w:val="both"/>
      </w:pPr>
      <w:r>
        <w:lastRenderedPageBreak/>
        <w:t>Уведомительной регистрации подлежат коллективные договоры юридических лиц, осуществляющих свою деятельность на территории муниципального образования "Город Томск", государственных учреждений и предприятий Томской области, а также региональные (областные), территориальные, отраслевые (межотраслевые) и иные виды соглашений по отдельным направлениям регулирования социально-трудовых отношений и иных непосредственно связанных с ними отношений (далее - коллективный договор, соглашение).</w:t>
      </w:r>
    </w:p>
    <w:p w:rsidR="006D7938" w:rsidRDefault="006D7938">
      <w:pPr>
        <w:pStyle w:val="ConsPlusNormal"/>
        <w:spacing w:before="220"/>
        <w:ind w:firstLine="540"/>
        <w:jc w:val="both"/>
      </w:pPr>
      <w:r>
        <w:t>Уведомительной регистрации подлежат изменения к коллективным договорам, изменения к соглашениям, указанным в абзаце втором настоящего пункта.</w:t>
      </w:r>
    </w:p>
    <w:p w:rsidR="006D7938" w:rsidRDefault="006D7938">
      <w:pPr>
        <w:pStyle w:val="ConsPlusNormal"/>
        <w:jc w:val="both"/>
      </w:pPr>
    </w:p>
    <w:p w:rsidR="006D7938" w:rsidRDefault="006D7938">
      <w:pPr>
        <w:pStyle w:val="ConsPlusTitle"/>
        <w:jc w:val="center"/>
        <w:outlineLvl w:val="2"/>
      </w:pPr>
      <w:r>
        <w:t>Наименование органа, предоставляющего государственную услугу</w:t>
      </w:r>
    </w:p>
    <w:p w:rsidR="006D7938" w:rsidRDefault="006D7938">
      <w:pPr>
        <w:pStyle w:val="ConsPlusNormal"/>
        <w:jc w:val="both"/>
      </w:pPr>
    </w:p>
    <w:p w:rsidR="006D7938" w:rsidRDefault="006D7938">
      <w:pPr>
        <w:pStyle w:val="ConsPlusNormal"/>
        <w:ind w:firstLine="540"/>
        <w:jc w:val="both"/>
      </w:pPr>
      <w:r>
        <w:t>10. Государственная услуга предоставляется Департаментом.</w:t>
      </w:r>
    </w:p>
    <w:p w:rsidR="006D7938" w:rsidRDefault="006D7938">
      <w:pPr>
        <w:pStyle w:val="ConsPlusNormal"/>
        <w:jc w:val="both"/>
      </w:pPr>
    </w:p>
    <w:p w:rsidR="006D7938" w:rsidRDefault="006D7938">
      <w:pPr>
        <w:pStyle w:val="ConsPlusTitle"/>
        <w:jc w:val="center"/>
        <w:outlineLvl w:val="2"/>
      </w:pPr>
      <w:r>
        <w:t>Результат предоставления государственной услуги</w:t>
      </w:r>
    </w:p>
    <w:p w:rsidR="006D7938" w:rsidRDefault="006D7938">
      <w:pPr>
        <w:pStyle w:val="ConsPlusNormal"/>
        <w:jc w:val="both"/>
      </w:pPr>
    </w:p>
    <w:p w:rsidR="006D7938" w:rsidRDefault="006D7938">
      <w:pPr>
        <w:pStyle w:val="ConsPlusNormal"/>
        <w:ind w:firstLine="540"/>
        <w:jc w:val="both"/>
      </w:pPr>
      <w:r>
        <w:t>11. Результатом предоставления государственной услуги является:</w:t>
      </w:r>
    </w:p>
    <w:p w:rsidR="006D7938" w:rsidRDefault="006D7938">
      <w:pPr>
        <w:pStyle w:val="ConsPlusNormal"/>
        <w:spacing w:before="220"/>
        <w:ind w:firstLine="540"/>
        <w:jc w:val="both"/>
      </w:pPr>
      <w:r>
        <w:t xml:space="preserve">1) </w:t>
      </w:r>
      <w:hyperlink w:anchor="P447" w:history="1">
        <w:r>
          <w:rPr>
            <w:color w:val="0000FF"/>
          </w:rPr>
          <w:t>уведомление</w:t>
        </w:r>
      </w:hyperlink>
      <w:r>
        <w:t xml:space="preserve"> об уведомительной регистрации коллективного договора, соглашения, изменений к коллективному договору, изменений к соглашению по форме согласно приложению N 1 к настоящему Административному регламенту;</w:t>
      </w:r>
    </w:p>
    <w:p w:rsidR="006D7938" w:rsidRDefault="006D7938">
      <w:pPr>
        <w:pStyle w:val="ConsPlusNormal"/>
        <w:spacing w:before="220"/>
        <w:ind w:firstLine="540"/>
        <w:jc w:val="both"/>
      </w:pPr>
      <w:r>
        <w:t xml:space="preserve">2) </w:t>
      </w:r>
      <w:hyperlink w:anchor="P506" w:history="1">
        <w:r>
          <w:rPr>
            <w:color w:val="0000FF"/>
          </w:rPr>
          <w:t>уведомление</w:t>
        </w:r>
      </w:hyperlink>
      <w:r>
        <w:t xml:space="preserve"> об уведомительной регистрации коллективного договора, соглашения, изменений к коллективному договору, изменений к соглашению с выявлением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(далее - ухудшающие условия), по форме согласно приложению N 2 к настоящему Административному регламенту;</w:t>
      </w:r>
    </w:p>
    <w:p w:rsidR="006D7938" w:rsidRDefault="006D7938">
      <w:pPr>
        <w:pStyle w:val="ConsPlusNormal"/>
        <w:spacing w:before="220"/>
        <w:ind w:firstLine="540"/>
        <w:jc w:val="both"/>
      </w:pPr>
      <w:r>
        <w:t xml:space="preserve">3) </w:t>
      </w:r>
      <w:hyperlink w:anchor="P585" w:history="1">
        <w:r>
          <w:rPr>
            <w:color w:val="0000FF"/>
          </w:rPr>
          <w:t>уведомление</w:t>
        </w:r>
      </w:hyperlink>
      <w:r>
        <w:t xml:space="preserve"> об отказе в уведомительной регистрации коллективного договора, соглашения, изменений к коллективному договору, изменений к соглашению по форме согласно приложению N 3 к настоящему Административному регламенту.</w:t>
      </w:r>
    </w:p>
    <w:p w:rsidR="006D7938" w:rsidRDefault="006D7938">
      <w:pPr>
        <w:pStyle w:val="ConsPlusNormal"/>
        <w:jc w:val="both"/>
      </w:pPr>
    </w:p>
    <w:p w:rsidR="006D7938" w:rsidRDefault="006D7938">
      <w:pPr>
        <w:pStyle w:val="ConsPlusTitle"/>
        <w:jc w:val="center"/>
        <w:outlineLvl w:val="2"/>
      </w:pPr>
      <w:r>
        <w:t>Срок предоставления государственной услуги</w:t>
      </w:r>
    </w:p>
    <w:p w:rsidR="006D7938" w:rsidRDefault="006D7938">
      <w:pPr>
        <w:pStyle w:val="ConsPlusNormal"/>
        <w:jc w:val="both"/>
      </w:pPr>
    </w:p>
    <w:p w:rsidR="006D7938" w:rsidRDefault="006D7938">
      <w:pPr>
        <w:pStyle w:val="ConsPlusNormal"/>
        <w:ind w:firstLine="540"/>
        <w:jc w:val="both"/>
      </w:pPr>
      <w:r>
        <w:t>12. Срок предоставления государственной услуги составляет 10 рабочих дней со дня поступления в Департамент запроса о предоставлении государственной услуги.</w:t>
      </w:r>
    </w:p>
    <w:p w:rsidR="006D7938" w:rsidRDefault="006D7938">
      <w:pPr>
        <w:pStyle w:val="ConsPlusNormal"/>
        <w:jc w:val="both"/>
      </w:pPr>
    </w:p>
    <w:p w:rsidR="006D7938" w:rsidRDefault="006D7938">
      <w:pPr>
        <w:pStyle w:val="ConsPlusTitle"/>
        <w:jc w:val="center"/>
        <w:outlineLvl w:val="2"/>
      </w:pPr>
      <w:r>
        <w:t>Правовые основания для предоставления государственной услуги</w:t>
      </w:r>
    </w:p>
    <w:p w:rsidR="006D7938" w:rsidRDefault="006D7938">
      <w:pPr>
        <w:pStyle w:val="ConsPlusNormal"/>
        <w:jc w:val="both"/>
      </w:pPr>
    </w:p>
    <w:p w:rsidR="006D7938" w:rsidRDefault="006D7938">
      <w:pPr>
        <w:pStyle w:val="ConsPlusNormal"/>
        <w:ind w:firstLine="540"/>
        <w:jc w:val="both"/>
      </w:pPr>
      <w:r>
        <w:t>13. Предоставление государственной услуги осуществляется в соответствии со следующими нормативными правовыми актами:</w:t>
      </w:r>
    </w:p>
    <w:p w:rsidR="006D7938" w:rsidRDefault="006D7938">
      <w:pPr>
        <w:pStyle w:val="ConsPlusNormal"/>
        <w:spacing w:before="220"/>
        <w:ind w:firstLine="540"/>
        <w:jc w:val="both"/>
      </w:pPr>
      <w:r>
        <w:t xml:space="preserve">Трудовой </w:t>
      </w:r>
      <w:hyperlink r:id="rId17" w:history="1">
        <w:r>
          <w:rPr>
            <w:color w:val="0000FF"/>
          </w:rPr>
          <w:t>кодекс</w:t>
        </w:r>
      </w:hyperlink>
      <w:r>
        <w:t xml:space="preserve"> Российской Федерации;</w:t>
      </w:r>
    </w:p>
    <w:p w:rsidR="006D7938" w:rsidRDefault="006D7938">
      <w:pPr>
        <w:pStyle w:val="ConsPlusNormal"/>
        <w:spacing w:before="220"/>
        <w:ind w:firstLine="540"/>
        <w:jc w:val="both"/>
      </w:pPr>
      <w:r>
        <w:t xml:space="preserve">Федеральный </w:t>
      </w:r>
      <w:hyperlink r:id="rId18"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6D7938" w:rsidRDefault="006D7938">
      <w:pPr>
        <w:pStyle w:val="ConsPlusNormal"/>
        <w:spacing w:before="220"/>
        <w:ind w:firstLine="540"/>
        <w:jc w:val="both"/>
      </w:pPr>
      <w:r>
        <w:t xml:space="preserve">Федеральный </w:t>
      </w:r>
      <w:hyperlink r:id="rId19" w:history="1">
        <w:r>
          <w:rPr>
            <w:color w:val="0000FF"/>
          </w:rPr>
          <w:t>закон</w:t>
        </w:r>
      </w:hyperlink>
      <w:r>
        <w:t xml:space="preserve"> от 24 ноября 1995 года N 181-ФЗ "О социальной защите инвалидов в Российской Федерации";</w:t>
      </w:r>
    </w:p>
    <w:p w:rsidR="006D7938" w:rsidRDefault="006D7938">
      <w:pPr>
        <w:pStyle w:val="ConsPlusNormal"/>
        <w:spacing w:before="220"/>
        <w:ind w:firstLine="540"/>
        <w:jc w:val="both"/>
      </w:pPr>
      <w:r>
        <w:t xml:space="preserve">Федеральный </w:t>
      </w:r>
      <w:hyperlink r:id="rId20" w:history="1">
        <w:r>
          <w:rPr>
            <w:color w:val="0000FF"/>
          </w:rPr>
          <w:t>закон</w:t>
        </w:r>
      </w:hyperlink>
      <w:r>
        <w:t xml:space="preserve"> от 6 апреля 2011 года N 63-ФЗ "Об электронной подписи";</w:t>
      </w:r>
    </w:p>
    <w:p w:rsidR="006D7938" w:rsidRDefault="00B1654A">
      <w:pPr>
        <w:pStyle w:val="ConsPlusNormal"/>
        <w:spacing w:before="220"/>
        <w:ind w:firstLine="540"/>
        <w:jc w:val="both"/>
      </w:pPr>
      <w:hyperlink r:id="rId21" w:history="1">
        <w:r w:rsidR="006D7938">
          <w:rPr>
            <w:color w:val="0000FF"/>
          </w:rPr>
          <w:t>Постановление</w:t>
        </w:r>
      </w:hyperlink>
      <w:r w:rsidR="006D7938">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6D7938" w:rsidRDefault="00B1654A">
      <w:pPr>
        <w:pStyle w:val="ConsPlusNormal"/>
        <w:spacing w:before="220"/>
        <w:ind w:firstLine="540"/>
        <w:jc w:val="both"/>
      </w:pPr>
      <w:hyperlink r:id="rId22" w:history="1">
        <w:r w:rsidR="006D7938">
          <w:rPr>
            <w:color w:val="0000FF"/>
          </w:rPr>
          <w:t>Постановление</w:t>
        </w:r>
      </w:hyperlink>
      <w:r w:rsidR="006D7938">
        <w:t xml:space="preserve"> Правительства Российской Федерации от 26 марта 2016 года N 236 "О требованиях к предоставлению в электронной форме государственных и муниципальных услуг";</w:t>
      </w:r>
    </w:p>
    <w:p w:rsidR="006D7938" w:rsidRDefault="00B1654A">
      <w:pPr>
        <w:pStyle w:val="ConsPlusNormal"/>
        <w:spacing w:before="220"/>
        <w:ind w:firstLine="540"/>
        <w:jc w:val="both"/>
      </w:pPr>
      <w:hyperlink r:id="rId23" w:history="1">
        <w:r w:rsidR="006D7938">
          <w:rPr>
            <w:color w:val="0000FF"/>
          </w:rPr>
          <w:t>Приказ</w:t>
        </w:r>
      </w:hyperlink>
      <w:r w:rsidR="006D7938">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D7938" w:rsidRDefault="00B1654A">
      <w:pPr>
        <w:pStyle w:val="ConsPlusNormal"/>
        <w:spacing w:before="220"/>
        <w:ind w:firstLine="540"/>
        <w:jc w:val="both"/>
      </w:pPr>
      <w:hyperlink r:id="rId24" w:history="1">
        <w:r w:rsidR="006D7938">
          <w:rPr>
            <w:color w:val="0000FF"/>
          </w:rPr>
          <w:t>Закон</w:t>
        </w:r>
      </w:hyperlink>
      <w:r w:rsidR="006D7938">
        <w:t xml:space="preserve"> Томской области от 13 января 2003 года N 11-ОЗ "О социальном партнерстве в Томской области";</w:t>
      </w:r>
    </w:p>
    <w:p w:rsidR="006D7938" w:rsidRDefault="00B1654A">
      <w:pPr>
        <w:pStyle w:val="ConsPlusNormal"/>
        <w:spacing w:before="220"/>
        <w:ind w:firstLine="540"/>
        <w:jc w:val="both"/>
      </w:pPr>
      <w:hyperlink r:id="rId25" w:history="1">
        <w:r w:rsidR="006D7938">
          <w:rPr>
            <w:color w:val="0000FF"/>
          </w:rPr>
          <w:t>постановление</w:t>
        </w:r>
      </w:hyperlink>
      <w:r w:rsidR="006D7938">
        <w:t xml:space="preserve"> Губернатора Томской области от 20 декабря 2007 года N 164 "О реорганизации исполнительных органов государственной власти Томской области и утверждении Положения о Департаменте труда и занятости населения Томской области".</w:t>
      </w:r>
    </w:p>
    <w:p w:rsidR="006D7938" w:rsidRDefault="006D7938">
      <w:pPr>
        <w:pStyle w:val="ConsPlusNormal"/>
        <w:jc w:val="both"/>
      </w:pPr>
    </w:p>
    <w:p w:rsidR="006D7938" w:rsidRDefault="006D7938">
      <w:pPr>
        <w:pStyle w:val="ConsPlusTitle"/>
        <w:jc w:val="center"/>
        <w:outlineLvl w:val="2"/>
      </w:pPr>
      <w:r>
        <w:t>Исчерпывающий перечень документов, необходимых</w:t>
      </w:r>
    </w:p>
    <w:p w:rsidR="006D7938" w:rsidRDefault="006D7938">
      <w:pPr>
        <w:pStyle w:val="ConsPlusTitle"/>
        <w:jc w:val="center"/>
      </w:pPr>
      <w:r>
        <w:t>в соответствии с законодательными или иными нормативными</w:t>
      </w:r>
    </w:p>
    <w:p w:rsidR="006D7938" w:rsidRDefault="006D7938">
      <w:pPr>
        <w:pStyle w:val="ConsPlusTitle"/>
        <w:jc w:val="center"/>
      </w:pPr>
      <w:r>
        <w:t>правовыми актами для предоставления государственной услуги</w:t>
      </w:r>
    </w:p>
    <w:p w:rsidR="006D7938" w:rsidRDefault="006D7938">
      <w:pPr>
        <w:pStyle w:val="ConsPlusNormal"/>
        <w:jc w:val="both"/>
      </w:pPr>
    </w:p>
    <w:p w:rsidR="006D7938" w:rsidRDefault="006D7938">
      <w:pPr>
        <w:pStyle w:val="ConsPlusNormal"/>
        <w:ind w:firstLine="540"/>
        <w:jc w:val="both"/>
      </w:pPr>
      <w:r>
        <w:t xml:space="preserve">14. Для получения государственной услуги в части уведомительной регистрации коллективного договора, соглашения заявитель предоставляет </w:t>
      </w:r>
      <w:hyperlink w:anchor="P640" w:history="1">
        <w:r>
          <w:rPr>
            <w:color w:val="0000FF"/>
          </w:rPr>
          <w:t>запрос</w:t>
        </w:r>
      </w:hyperlink>
      <w:r>
        <w:t xml:space="preserve"> по форме согласно приложению N 4 к настоящему Административному регламенту, в котором указывается:</w:t>
      </w:r>
    </w:p>
    <w:p w:rsidR="006D7938" w:rsidRDefault="006D7938">
      <w:pPr>
        <w:pStyle w:val="ConsPlusNormal"/>
        <w:spacing w:before="220"/>
        <w:ind w:firstLine="540"/>
        <w:jc w:val="both"/>
      </w:pPr>
      <w:r>
        <w:t>наименование коллективного договора, соглашения;</w:t>
      </w:r>
    </w:p>
    <w:p w:rsidR="006D7938" w:rsidRDefault="006D7938">
      <w:pPr>
        <w:pStyle w:val="ConsPlusNormal"/>
        <w:spacing w:before="220"/>
        <w:ind w:firstLine="540"/>
        <w:jc w:val="both"/>
      </w:pPr>
      <w:r>
        <w:t>фамилия, имя, отчество (последнее - при наличии) заявителя;</w:t>
      </w:r>
    </w:p>
    <w:p w:rsidR="006D7938" w:rsidRDefault="006D7938">
      <w:pPr>
        <w:pStyle w:val="ConsPlusNormal"/>
        <w:spacing w:before="220"/>
        <w:ind w:firstLine="540"/>
        <w:jc w:val="both"/>
      </w:pPr>
      <w:r>
        <w:t>адрес (местонахождение) юридического лица;</w:t>
      </w:r>
    </w:p>
    <w:p w:rsidR="006D7938" w:rsidRDefault="006D7938">
      <w:pPr>
        <w:pStyle w:val="ConsPlusNormal"/>
        <w:spacing w:before="220"/>
        <w:ind w:firstLine="540"/>
        <w:jc w:val="both"/>
      </w:pPr>
      <w:r>
        <w:t>номер контактного телефона, факса, адрес электронной почты (при наличии);</w:t>
      </w:r>
    </w:p>
    <w:p w:rsidR="006D7938" w:rsidRDefault="006D7938">
      <w:pPr>
        <w:pStyle w:val="ConsPlusNormal"/>
        <w:spacing w:before="220"/>
        <w:ind w:firstLine="540"/>
        <w:jc w:val="both"/>
      </w:pPr>
      <w:r>
        <w:t>срок действия коллективного договора, соглашения;</w:t>
      </w:r>
    </w:p>
    <w:p w:rsidR="006D7938" w:rsidRDefault="006D7938">
      <w:pPr>
        <w:pStyle w:val="ConsPlusNormal"/>
        <w:spacing w:before="220"/>
        <w:ind w:firstLine="540"/>
        <w:jc w:val="both"/>
      </w:pPr>
      <w:r>
        <w:t>стороны коллективного договора, соглашения;</w:t>
      </w:r>
    </w:p>
    <w:p w:rsidR="006D7938" w:rsidRDefault="006D7938">
      <w:pPr>
        <w:pStyle w:val="ConsPlusNormal"/>
        <w:spacing w:before="220"/>
        <w:ind w:firstLine="540"/>
        <w:jc w:val="both"/>
      </w:pPr>
      <w:r>
        <w:t>индивидуальный номер налогоплательщика (ИНН);</w:t>
      </w:r>
    </w:p>
    <w:p w:rsidR="006D7938" w:rsidRDefault="006D7938">
      <w:pPr>
        <w:pStyle w:val="ConsPlusNormal"/>
        <w:spacing w:before="220"/>
        <w:ind w:firstLine="540"/>
        <w:jc w:val="both"/>
      </w:pPr>
      <w:r>
        <w:t>списочная численность работников на дату заключения коллективного договора, соглашения.</w:t>
      </w:r>
    </w:p>
    <w:p w:rsidR="006D7938" w:rsidRDefault="006D7938">
      <w:pPr>
        <w:pStyle w:val="ConsPlusNormal"/>
        <w:spacing w:before="220"/>
        <w:ind w:firstLine="540"/>
        <w:jc w:val="both"/>
      </w:pPr>
      <w:r>
        <w:t xml:space="preserve">15. Для получения государственной услуги в части уведомительной регистрации изменений к коллективному договору, изменений к соглашению заявитель предоставляет </w:t>
      </w:r>
      <w:hyperlink w:anchor="P688" w:history="1">
        <w:r>
          <w:rPr>
            <w:color w:val="0000FF"/>
          </w:rPr>
          <w:t>запрос</w:t>
        </w:r>
      </w:hyperlink>
      <w:r>
        <w:t xml:space="preserve"> по форме согласно приложению N 5 к настоящему Административному регламенту, в котором указывается:</w:t>
      </w:r>
    </w:p>
    <w:p w:rsidR="006D7938" w:rsidRDefault="006D7938">
      <w:pPr>
        <w:pStyle w:val="ConsPlusNormal"/>
        <w:spacing w:before="220"/>
        <w:ind w:firstLine="540"/>
        <w:jc w:val="both"/>
      </w:pPr>
      <w:r>
        <w:t>наименование изменений к коллективному договору, изменений к соглашению;</w:t>
      </w:r>
    </w:p>
    <w:p w:rsidR="006D7938" w:rsidRDefault="006D7938">
      <w:pPr>
        <w:pStyle w:val="ConsPlusNormal"/>
        <w:spacing w:before="220"/>
        <w:ind w:firstLine="540"/>
        <w:jc w:val="both"/>
      </w:pPr>
      <w:r>
        <w:t>фамилия, имя, отчество (последнее - при наличии) заявителя;</w:t>
      </w:r>
    </w:p>
    <w:p w:rsidR="006D7938" w:rsidRDefault="006D7938">
      <w:pPr>
        <w:pStyle w:val="ConsPlusNormal"/>
        <w:spacing w:before="220"/>
        <w:ind w:firstLine="540"/>
        <w:jc w:val="both"/>
      </w:pPr>
      <w:r>
        <w:t>адрес (местонахождение) юридического лица;</w:t>
      </w:r>
    </w:p>
    <w:p w:rsidR="006D7938" w:rsidRDefault="006D7938">
      <w:pPr>
        <w:pStyle w:val="ConsPlusNormal"/>
        <w:spacing w:before="220"/>
        <w:ind w:firstLine="540"/>
        <w:jc w:val="both"/>
      </w:pPr>
      <w:r>
        <w:t>номер контактного телефона, факса, адрес электронной почты (при наличии);</w:t>
      </w:r>
    </w:p>
    <w:p w:rsidR="006D7938" w:rsidRDefault="006D7938">
      <w:pPr>
        <w:pStyle w:val="ConsPlusNormal"/>
        <w:spacing w:before="220"/>
        <w:ind w:firstLine="540"/>
        <w:jc w:val="both"/>
      </w:pPr>
      <w:r>
        <w:t>наименование разделов, в которые вносятся изменения;</w:t>
      </w:r>
    </w:p>
    <w:p w:rsidR="006D7938" w:rsidRDefault="006D7938">
      <w:pPr>
        <w:pStyle w:val="ConsPlusNormal"/>
        <w:spacing w:before="220"/>
        <w:ind w:firstLine="540"/>
        <w:jc w:val="both"/>
      </w:pPr>
      <w:r>
        <w:t>дата подписания изменений.</w:t>
      </w:r>
    </w:p>
    <w:p w:rsidR="006D7938" w:rsidRDefault="006D7938">
      <w:pPr>
        <w:pStyle w:val="ConsPlusNormal"/>
        <w:spacing w:before="220"/>
        <w:ind w:firstLine="540"/>
        <w:jc w:val="both"/>
      </w:pPr>
      <w:bookmarkStart w:id="4" w:name="P123"/>
      <w:bookmarkEnd w:id="4"/>
      <w:r>
        <w:t xml:space="preserve">16. К запросам о предоставлении государственной услуги прилагаются следующие </w:t>
      </w:r>
      <w:r>
        <w:lastRenderedPageBreak/>
        <w:t>документы:</w:t>
      </w:r>
    </w:p>
    <w:p w:rsidR="006D7938" w:rsidRDefault="006D7938">
      <w:pPr>
        <w:pStyle w:val="ConsPlusNormal"/>
        <w:spacing w:before="220"/>
        <w:ind w:firstLine="540"/>
        <w:jc w:val="both"/>
      </w:pPr>
      <w:r>
        <w:t>1) для проведения уведомительной регистрации коллективного договора:</w:t>
      </w:r>
    </w:p>
    <w:p w:rsidR="006D7938" w:rsidRDefault="006D7938">
      <w:pPr>
        <w:pStyle w:val="ConsPlusNormal"/>
        <w:spacing w:before="220"/>
        <w:ind w:firstLine="540"/>
        <w:jc w:val="both"/>
      </w:pPr>
      <w:r>
        <w:t>не менее двух экземпляров коллективного договора;</w:t>
      </w:r>
    </w:p>
    <w:p w:rsidR="006D7938" w:rsidRDefault="006D7938">
      <w:pPr>
        <w:pStyle w:val="ConsPlusNormal"/>
        <w:spacing w:before="220"/>
        <w:ind w:firstLine="540"/>
        <w:jc w:val="both"/>
      </w:pPr>
      <w:r>
        <w:t>выписка из протокола общего собрания работников в случае заключения коллективного договора иными представителями работников, кроме профсоюзов, подтверждающая полномочия представителя работников на ведение переговоров и заключение коллективного договора от имени работников;</w:t>
      </w:r>
    </w:p>
    <w:p w:rsidR="006D7938" w:rsidRDefault="006D7938">
      <w:pPr>
        <w:pStyle w:val="ConsPlusNormal"/>
        <w:spacing w:before="220"/>
        <w:ind w:firstLine="540"/>
        <w:jc w:val="both"/>
      </w:pPr>
      <w:r>
        <w:t>2) для проведения уведомительной регистрации соглашения:</w:t>
      </w:r>
    </w:p>
    <w:p w:rsidR="006D7938" w:rsidRDefault="006D7938">
      <w:pPr>
        <w:pStyle w:val="ConsPlusNormal"/>
        <w:spacing w:before="220"/>
        <w:ind w:firstLine="540"/>
        <w:jc w:val="both"/>
      </w:pPr>
      <w:r>
        <w:t>не менее двух экземпляров соглашения, если соглашение двустороннее;</w:t>
      </w:r>
    </w:p>
    <w:p w:rsidR="006D7938" w:rsidRDefault="006D7938">
      <w:pPr>
        <w:pStyle w:val="ConsPlusNormal"/>
        <w:spacing w:before="220"/>
        <w:ind w:firstLine="540"/>
        <w:jc w:val="both"/>
      </w:pPr>
      <w:r>
        <w:t>не менее трех экземпляров соглашения, если соглашение трехстороннее;</w:t>
      </w:r>
    </w:p>
    <w:p w:rsidR="006D7938" w:rsidRDefault="006D7938">
      <w:pPr>
        <w:pStyle w:val="ConsPlusNormal"/>
        <w:spacing w:before="220"/>
        <w:ind w:firstLine="540"/>
        <w:jc w:val="both"/>
      </w:pPr>
      <w:r>
        <w:t>3) для проведения уведомительной регистрации изменений к коллективному договору:</w:t>
      </w:r>
    </w:p>
    <w:p w:rsidR="006D7938" w:rsidRDefault="006D7938">
      <w:pPr>
        <w:pStyle w:val="ConsPlusNormal"/>
        <w:spacing w:before="220"/>
        <w:ind w:firstLine="540"/>
        <w:jc w:val="both"/>
      </w:pPr>
      <w:r>
        <w:t>не менее двух экземпляров изменений к коллективному договору;</w:t>
      </w:r>
    </w:p>
    <w:p w:rsidR="006D7938" w:rsidRDefault="006D7938">
      <w:pPr>
        <w:pStyle w:val="ConsPlusNormal"/>
        <w:spacing w:before="220"/>
        <w:ind w:firstLine="540"/>
        <w:jc w:val="both"/>
      </w:pPr>
      <w:r>
        <w:t>выписка из протокола общего собрания работников в случае внесения изменений в коллективный договор иными представителями работников, кроме профсоюзов, подтверждающая полномочия представителя работников на внесение изменений в коллективный договор;</w:t>
      </w:r>
    </w:p>
    <w:p w:rsidR="006D7938" w:rsidRDefault="006D7938">
      <w:pPr>
        <w:pStyle w:val="ConsPlusNormal"/>
        <w:spacing w:before="220"/>
        <w:ind w:firstLine="540"/>
        <w:jc w:val="both"/>
      </w:pPr>
      <w:r>
        <w:t>дополнительно представляется зарегистрированный коллективный договор и все зарегистрированные изменения к данному коллективному договору на бумажных носителях или в электронном виде;</w:t>
      </w:r>
    </w:p>
    <w:p w:rsidR="006D7938" w:rsidRDefault="006D7938">
      <w:pPr>
        <w:pStyle w:val="ConsPlusNormal"/>
        <w:spacing w:before="220"/>
        <w:ind w:firstLine="540"/>
        <w:jc w:val="both"/>
      </w:pPr>
      <w:r>
        <w:t>4) для проведения уведомительной регистрации изменений к соглашению:</w:t>
      </w:r>
    </w:p>
    <w:p w:rsidR="006D7938" w:rsidRDefault="006D7938">
      <w:pPr>
        <w:pStyle w:val="ConsPlusNormal"/>
        <w:spacing w:before="220"/>
        <w:ind w:firstLine="540"/>
        <w:jc w:val="both"/>
      </w:pPr>
      <w:r>
        <w:t>не менее двух экземпляров изменений к соглашению, если соглашение двустороннее;</w:t>
      </w:r>
    </w:p>
    <w:p w:rsidR="006D7938" w:rsidRDefault="006D7938">
      <w:pPr>
        <w:pStyle w:val="ConsPlusNormal"/>
        <w:spacing w:before="220"/>
        <w:ind w:firstLine="540"/>
        <w:jc w:val="both"/>
      </w:pPr>
      <w:r>
        <w:t>не менее трех экземпляров изменений к соглашению, если соглашение трехстороннее;</w:t>
      </w:r>
    </w:p>
    <w:p w:rsidR="006D7938" w:rsidRDefault="006D7938">
      <w:pPr>
        <w:pStyle w:val="ConsPlusNormal"/>
        <w:spacing w:before="220"/>
        <w:ind w:firstLine="540"/>
        <w:jc w:val="both"/>
      </w:pPr>
      <w:r>
        <w:t>дополнительно представляется зарегистрированное соглашение и все зарегистрированные изменения к данному соглашению на бумажных носителях или в электронном виде.</w:t>
      </w:r>
    </w:p>
    <w:p w:rsidR="006D7938" w:rsidRDefault="006D7938">
      <w:pPr>
        <w:pStyle w:val="ConsPlusNormal"/>
        <w:spacing w:before="220"/>
        <w:ind w:firstLine="540"/>
        <w:jc w:val="both"/>
      </w:pPr>
      <w:r>
        <w:t>Копии коллективных договоров, соглашений, изменений к коллективному договору, изменений к соглашению должны быть заверены печатью юридического лица (при наличии) и подписью ответственного лица.</w:t>
      </w:r>
    </w:p>
    <w:p w:rsidR="006D7938" w:rsidRDefault="006D7938">
      <w:pPr>
        <w:pStyle w:val="ConsPlusNormal"/>
        <w:spacing w:before="220"/>
        <w:ind w:firstLine="540"/>
        <w:jc w:val="both"/>
      </w:pPr>
      <w:r>
        <w:t>Полномочия представителя работодателя при представлении документов, необходимых для предоставления государственной услуги, должны подтверждаться доверенностью или иными подтверждающими полномочия документами.</w:t>
      </w:r>
    </w:p>
    <w:p w:rsidR="006D7938" w:rsidRDefault="006D7938">
      <w:pPr>
        <w:pStyle w:val="ConsPlusNormal"/>
        <w:spacing w:before="220"/>
        <w:ind w:firstLine="540"/>
        <w:jc w:val="both"/>
      </w:pPr>
      <w:bookmarkStart w:id="5" w:name="P140"/>
      <w:bookmarkEnd w:id="5"/>
      <w:r>
        <w:t>17. Коллективный договор, соглашение, изменения к коллективному договору, изменения к соглашению должны иметь:</w:t>
      </w:r>
    </w:p>
    <w:p w:rsidR="006D7938" w:rsidRDefault="006D7938">
      <w:pPr>
        <w:pStyle w:val="ConsPlusNormal"/>
        <w:spacing w:before="220"/>
        <w:ind w:firstLine="540"/>
        <w:jc w:val="both"/>
      </w:pPr>
      <w:r>
        <w:t>подписи сторон, скрепленные печатью (при наличии);</w:t>
      </w:r>
    </w:p>
    <w:p w:rsidR="006D7938" w:rsidRDefault="006D7938">
      <w:pPr>
        <w:pStyle w:val="ConsPlusNormal"/>
        <w:spacing w:before="220"/>
        <w:ind w:firstLine="540"/>
        <w:jc w:val="both"/>
      </w:pPr>
      <w:r>
        <w:t>дату подписания коллективного договора, соглашения, изменений к коллективному договору, изменений к соглашению;</w:t>
      </w:r>
    </w:p>
    <w:p w:rsidR="006D7938" w:rsidRDefault="006D7938">
      <w:pPr>
        <w:pStyle w:val="ConsPlusNormal"/>
        <w:spacing w:before="220"/>
        <w:ind w:firstLine="540"/>
        <w:jc w:val="both"/>
      </w:pPr>
      <w:r>
        <w:t>дату вступления в действие коллективного договора, соглашения, изменений к коллективному договору, изменений к соглашению;</w:t>
      </w:r>
    </w:p>
    <w:p w:rsidR="006D7938" w:rsidRDefault="006D7938">
      <w:pPr>
        <w:pStyle w:val="ConsPlusNormal"/>
        <w:spacing w:before="220"/>
        <w:ind w:firstLine="540"/>
        <w:jc w:val="both"/>
      </w:pPr>
      <w:r>
        <w:lastRenderedPageBreak/>
        <w:t>срок действия коллективного договора, соглашения, изменений к коллективному договору, изменений к соглашению.</w:t>
      </w:r>
    </w:p>
    <w:p w:rsidR="006D7938" w:rsidRDefault="006D7938">
      <w:pPr>
        <w:pStyle w:val="ConsPlusNormal"/>
        <w:spacing w:before="220"/>
        <w:ind w:firstLine="540"/>
        <w:jc w:val="both"/>
      </w:pPr>
      <w:r>
        <w:t>Страницы коллективного договора, соглашения, изменений к коллективному договору, изменений к соглашению должны быть прошиты, пронумерованы, скреплены печатью (при наличии).</w:t>
      </w:r>
    </w:p>
    <w:p w:rsidR="006D7938" w:rsidRDefault="006D7938">
      <w:pPr>
        <w:pStyle w:val="ConsPlusNormal"/>
        <w:spacing w:before="220"/>
        <w:ind w:firstLine="540"/>
        <w:jc w:val="both"/>
      </w:pPr>
      <w:r>
        <w:t>Тексты документов должны быть написаны разборчиво, без подчисток, приписок, зачеркнутых слов и исправлений.</w:t>
      </w:r>
    </w:p>
    <w:p w:rsidR="006D7938" w:rsidRDefault="006D7938">
      <w:pPr>
        <w:pStyle w:val="ConsPlusNormal"/>
        <w:spacing w:before="220"/>
        <w:ind w:firstLine="540"/>
        <w:jc w:val="both"/>
      </w:pPr>
      <w:r>
        <w:t>18. Запрос и документы, необходимые для предоставления государственной услуги, заверяются:</w:t>
      </w:r>
    </w:p>
    <w:p w:rsidR="006D7938" w:rsidRDefault="006D7938">
      <w:pPr>
        <w:pStyle w:val="ConsPlusNormal"/>
        <w:spacing w:before="220"/>
        <w:ind w:firstLine="540"/>
        <w:jc w:val="both"/>
      </w:pPr>
      <w:r>
        <w:t>личной подписью при непосредственном обращении в Департамент или МФЦ, а также при направлении почтовой, электронной связью;</w:t>
      </w:r>
    </w:p>
    <w:p w:rsidR="006D7938" w:rsidRDefault="006D7938">
      <w:pPr>
        <w:pStyle w:val="ConsPlusNormal"/>
        <w:spacing w:before="220"/>
        <w:ind w:firstLine="540"/>
        <w:jc w:val="both"/>
      </w:pPr>
      <w:r>
        <w:t xml:space="preserve">электронной подписью при направлении запроса и документов с использованием Единого портала в соответствии с Федеральным </w:t>
      </w:r>
      <w:hyperlink r:id="rId26" w:history="1">
        <w:r>
          <w:rPr>
            <w:color w:val="0000FF"/>
          </w:rPr>
          <w:t>законом</w:t>
        </w:r>
      </w:hyperlink>
      <w:r>
        <w:t xml:space="preserve"> от 6 апреля 2011 года N 63-ФЗ "Об электронной подписи" и </w:t>
      </w:r>
      <w:hyperlink r:id="rId27"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6D7938" w:rsidRDefault="006D7938">
      <w:pPr>
        <w:pStyle w:val="ConsPlusNormal"/>
        <w:spacing w:before="220"/>
        <w:ind w:firstLine="540"/>
        <w:jc w:val="both"/>
      </w:pPr>
      <w:r>
        <w:t>Проверка достоверности электронной подписи осуществляется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автоматическом режиме.</w:t>
      </w:r>
    </w:p>
    <w:p w:rsidR="006D7938" w:rsidRDefault="006D7938">
      <w:pPr>
        <w:pStyle w:val="ConsPlusNormal"/>
        <w:spacing w:before="220"/>
        <w:ind w:firstLine="540"/>
        <w:jc w:val="both"/>
      </w:pPr>
      <w:r>
        <w:t>19.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6D7938" w:rsidRDefault="006D7938">
      <w:pPr>
        <w:pStyle w:val="ConsPlusNormal"/>
        <w:jc w:val="both"/>
      </w:pPr>
    </w:p>
    <w:p w:rsidR="006D7938" w:rsidRDefault="006D7938">
      <w:pPr>
        <w:pStyle w:val="ConsPlusTitle"/>
        <w:jc w:val="center"/>
        <w:outlineLvl w:val="2"/>
      </w:pPr>
      <w:r>
        <w:t>Исчерпывающий перечень оснований для отказа</w:t>
      </w:r>
    </w:p>
    <w:p w:rsidR="006D7938" w:rsidRDefault="006D7938">
      <w:pPr>
        <w:pStyle w:val="ConsPlusTitle"/>
        <w:jc w:val="center"/>
      </w:pPr>
      <w:r>
        <w:t>в приеме документов, необходимых для предоставления</w:t>
      </w:r>
    </w:p>
    <w:p w:rsidR="006D7938" w:rsidRDefault="006D7938">
      <w:pPr>
        <w:pStyle w:val="ConsPlusTitle"/>
        <w:jc w:val="center"/>
      </w:pPr>
      <w:r>
        <w:t>государственной услуги</w:t>
      </w:r>
    </w:p>
    <w:p w:rsidR="006D7938" w:rsidRDefault="006D7938">
      <w:pPr>
        <w:pStyle w:val="ConsPlusNormal"/>
        <w:jc w:val="both"/>
      </w:pPr>
    </w:p>
    <w:p w:rsidR="006D7938" w:rsidRDefault="006D7938">
      <w:pPr>
        <w:pStyle w:val="ConsPlusNormal"/>
        <w:ind w:firstLine="540"/>
        <w:jc w:val="both"/>
      </w:pPr>
      <w:r>
        <w:t>20. Основания для отказа в приеме документов, необходимых для предоставления государственной услуги, отсутствуют.</w:t>
      </w:r>
    </w:p>
    <w:p w:rsidR="006D7938" w:rsidRDefault="006D7938">
      <w:pPr>
        <w:pStyle w:val="ConsPlusNormal"/>
        <w:jc w:val="both"/>
      </w:pPr>
    </w:p>
    <w:p w:rsidR="006D7938" w:rsidRDefault="006D7938">
      <w:pPr>
        <w:pStyle w:val="ConsPlusTitle"/>
        <w:jc w:val="center"/>
        <w:outlineLvl w:val="2"/>
      </w:pPr>
      <w:r>
        <w:t>Исчерпывающий перечень оснований для приостановления</w:t>
      </w:r>
    </w:p>
    <w:p w:rsidR="006D7938" w:rsidRDefault="006D7938">
      <w:pPr>
        <w:pStyle w:val="ConsPlusTitle"/>
        <w:jc w:val="center"/>
      </w:pPr>
      <w:r>
        <w:t>предоставления государственной услуги или отказа</w:t>
      </w:r>
    </w:p>
    <w:p w:rsidR="006D7938" w:rsidRDefault="006D7938">
      <w:pPr>
        <w:pStyle w:val="ConsPlusTitle"/>
        <w:jc w:val="center"/>
      </w:pPr>
      <w:r>
        <w:t>в предоставлении государственной услуги</w:t>
      </w:r>
    </w:p>
    <w:p w:rsidR="006D7938" w:rsidRDefault="006D7938">
      <w:pPr>
        <w:pStyle w:val="ConsPlusNormal"/>
        <w:jc w:val="both"/>
      </w:pPr>
    </w:p>
    <w:p w:rsidR="006D7938" w:rsidRDefault="006D7938">
      <w:pPr>
        <w:pStyle w:val="ConsPlusNormal"/>
        <w:ind w:firstLine="540"/>
        <w:jc w:val="both"/>
      </w:pPr>
      <w:r>
        <w:t>21. Основания для приостановления предоставления государственной услуги отсутствуют.</w:t>
      </w:r>
    </w:p>
    <w:p w:rsidR="006D7938" w:rsidRDefault="006D7938">
      <w:pPr>
        <w:pStyle w:val="ConsPlusNormal"/>
        <w:spacing w:before="220"/>
        <w:ind w:firstLine="540"/>
        <w:jc w:val="both"/>
      </w:pPr>
      <w:bookmarkStart w:id="6" w:name="P164"/>
      <w:bookmarkEnd w:id="6"/>
      <w:r>
        <w:t>22. Основаниями для отказа в предоставлении государственной услуги являются:</w:t>
      </w:r>
    </w:p>
    <w:p w:rsidR="006D7938" w:rsidRDefault="006D7938">
      <w:pPr>
        <w:pStyle w:val="ConsPlusNormal"/>
        <w:spacing w:before="220"/>
        <w:ind w:firstLine="540"/>
        <w:jc w:val="both"/>
      </w:pPr>
      <w:r>
        <w:t xml:space="preserve">непредставление документов, предусмотренных </w:t>
      </w:r>
      <w:hyperlink w:anchor="P123" w:history="1">
        <w:r>
          <w:rPr>
            <w:color w:val="0000FF"/>
          </w:rPr>
          <w:t>пунктом 16</w:t>
        </w:r>
      </w:hyperlink>
      <w:r>
        <w:t xml:space="preserve"> настоящего Административного регламента;</w:t>
      </w:r>
    </w:p>
    <w:p w:rsidR="006D7938" w:rsidRDefault="006D7938">
      <w:pPr>
        <w:pStyle w:val="ConsPlusNormal"/>
        <w:spacing w:before="220"/>
        <w:ind w:firstLine="540"/>
        <w:jc w:val="both"/>
      </w:pPr>
      <w:r>
        <w:t xml:space="preserve">несоответствие коллективного договора, соглашения, изменений к коллективному договору, изменений к соглашению требованиям, установленным </w:t>
      </w:r>
      <w:hyperlink w:anchor="P123" w:history="1">
        <w:r>
          <w:rPr>
            <w:color w:val="0000FF"/>
          </w:rPr>
          <w:t>пунктами 16</w:t>
        </w:r>
      </w:hyperlink>
      <w:r>
        <w:t xml:space="preserve">, </w:t>
      </w:r>
      <w:hyperlink w:anchor="P140" w:history="1">
        <w:r>
          <w:rPr>
            <w:color w:val="0000FF"/>
          </w:rPr>
          <w:t>17</w:t>
        </w:r>
      </w:hyperlink>
      <w:r>
        <w:t xml:space="preserve"> настоящего Административного регламента;</w:t>
      </w:r>
    </w:p>
    <w:p w:rsidR="006D7938" w:rsidRDefault="006D7938">
      <w:pPr>
        <w:pStyle w:val="ConsPlusNormal"/>
        <w:spacing w:before="220"/>
        <w:ind w:firstLine="540"/>
        <w:jc w:val="both"/>
      </w:pPr>
      <w:r>
        <w:t xml:space="preserve">запрос предоставлен лицом, не предусмотренным </w:t>
      </w:r>
      <w:hyperlink w:anchor="P44" w:history="1">
        <w:r>
          <w:rPr>
            <w:color w:val="0000FF"/>
          </w:rPr>
          <w:t>пунктом 2</w:t>
        </w:r>
      </w:hyperlink>
      <w:r>
        <w:t xml:space="preserve"> настоящего Административного регламента;</w:t>
      </w:r>
    </w:p>
    <w:p w:rsidR="006D7938" w:rsidRDefault="006D7938">
      <w:pPr>
        <w:pStyle w:val="ConsPlusNormal"/>
        <w:spacing w:before="220"/>
        <w:ind w:firstLine="540"/>
        <w:jc w:val="both"/>
      </w:pPr>
      <w:r>
        <w:lastRenderedPageBreak/>
        <w:t>внесение изменений в недействующий(ее) коллективный договор, соглашение.</w:t>
      </w:r>
    </w:p>
    <w:p w:rsidR="006D7938" w:rsidRDefault="006D7938">
      <w:pPr>
        <w:pStyle w:val="ConsPlusNormal"/>
        <w:jc w:val="both"/>
      </w:pPr>
    </w:p>
    <w:p w:rsidR="006D7938" w:rsidRDefault="006D7938">
      <w:pPr>
        <w:pStyle w:val="ConsPlusTitle"/>
        <w:jc w:val="center"/>
        <w:outlineLvl w:val="2"/>
      </w:pPr>
      <w:r>
        <w:t>Размер платы, взимаемой с заявителя при предоставлении</w:t>
      </w:r>
    </w:p>
    <w:p w:rsidR="006D7938" w:rsidRDefault="006D7938">
      <w:pPr>
        <w:pStyle w:val="ConsPlusTitle"/>
        <w:jc w:val="center"/>
      </w:pPr>
      <w:r>
        <w:t>государственной услуги, и способы ее взимания в</w:t>
      </w:r>
    </w:p>
    <w:p w:rsidR="006D7938" w:rsidRDefault="006D7938">
      <w:pPr>
        <w:pStyle w:val="ConsPlusTitle"/>
        <w:jc w:val="center"/>
      </w:pPr>
      <w:r>
        <w:t>случаях, предусмотренных федеральными законами,</w:t>
      </w:r>
    </w:p>
    <w:p w:rsidR="006D7938" w:rsidRDefault="006D7938">
      <w:pPr>
        <w:pStyle w:val="ConsPlusTitle"/>
        <w:jc w:val="center"/>
      </w:pPr>
      <w:r>
        <w:t>принимаемыми в соответствии с ними иными нормативными</w:t>
      </w:r>
    </w:p>
    <w:p w:rsidR="006D7938" w:rsidRDefault="006D7938">
      <w:pPr>
        <w:pStyle w:val="ConsPlusTitle"/>
        <w:jc w:val="center"/>
      </w:pPr>
      <w:r>
        <w:t>правовыми актами Российской Федерации, нормативными</w:t>
      </w:r>
    </w:p>
    <w:p w:rsidR="006D7938" w:rsidRDefault="006D7938">
      <w:pPr>
        <w:pStyle w:val="ConsPlusTitle"/>
        <w:jc w:val="center"/>
      </w:pPr>
      <w:r>
        <w:t>правовыми актами Томской области</w:t>
      </w:r>
    </w:p>
    <w:p w:rsidR="006D7938" w:rsidRDefault="006D7938">
      <w:pPr>
        <w:pStyle w:val="ConsPlusNormal"/>
        <w:jc w:val="both"/>
      </w:pPr>
    </w:p>
    <w:p w:rsidR="006D7938" w:rsidRDefault="006D7938">
      <w:pPr>
        <w:pStyle w:val="ConsPlusNormal"/>
        <w:ind w:firstLine="540"/>
        <w:jc w:val="both"/>
      </w:pPr>
      <w:r>
        <w:t>23. Предоставление государственной услуги осуществляется бесплатно.</w:t>
      </w:r>
    </w:p>
    <w:p w:rsidR="006D7938" w:rsidRDefault="006D7938">
      <w:pPr>
        <w:pStyle w:val="ConsPlusNormal"/>
        <w:jc w:val="both"/>
      </w:pPr>
    </w:p>
    <w:p w:rsidR="006D7938" w:rsidRDefault="006D7938">
      <w:pPr>
        <w:pStyle w:val="ConsPlusTitle"/>
        <w:jc w:val="center"/>
        <w:outlineLvl w:val="2"/>
      </w:pPr>
      <w:r>
        <w:t>Максимальный срок ожидания в очереди при подаче запроса</w:t>
      </w:r>
    </w:p>
    <w:p w:rsidR="006D7938" w:rsidRDefault="006D7938">
      <w:pPr>
        <w:pStyle w:val="ConsPlusTitle"/>
        <w:jc w:val="center"/>
      </w:pPr>
      <w:r>
        <w:t>о предоставлении государственной услуги и при получении</w:t>
      </w:r>
    </w:p>
    <w:p w:rsidR="006D7938" w:rsidRDefault="006D7938">
      <w:pPr>
        <w:pStyle w:val="ConsPlusTitle"/>
        <w:jc w:val="center"/>
      </w:pPr>
      <w:r>
        <w:t>результата предоставления государственной услуги</w:t>
      </w:r>
    </w:p>
    <w:p w:rsidR="006D7938" w:rsidRDefault="006D7938">
      <w:pPr>
        <w:pStyle w:val="ConsPlusNormal"/>
        <w:jc w:val="both"/>
      </w:pPr>
    </w:p>
    <w:p w:rsidR="006D7938" w:rsidRDefault="006D7938">
      <w:pPr>
        <w:pStyle w:val="ConsPlusNormal"/>
        <w:ind w:firstLine="540"/>
        <w:jc w:val="both"/>
      </w:pPr>
      <w:r>
        <w:t>24. Максимальное время ожидания в очереди при подаче запроса и получении результата предоставления государственной услуги составляет 15 минут.</w:t>
      </w:r>
    </w:p>
    <w:p w:rsidR="006D7938" w:rsidRDefault="006D7938">
      <w:pPr>
        <w:pStyle w:val="ConsPlusNormal"/>
        <w:jc w:val="both"/>
      </w:pPr>
    </w:p>
    <w:p w:rsidR="006D7938" w:rsidRDefault="006D7938">
      <w:pPr>
        <w:pStyle w:val="ConsPlusTitle"/>
        <w:jc w:val="center"/>
        <w:outlineLvl w:val="2"/>
      </w:pPr>
      <w:r>
        <w:t>Срок регистрации запроса заявителя</w:t>
      </w:r>
    </w:p>
    <w:p w:rsidR="006D7938" w:rsidRDefault="006D7938">
      <w:pPr>
        <w:pStyle w:val="ConsPlusTitle"/>
        <w:jc w:val="center"/>
      </w:pPr>
      <w:r>
        <w:t>о предоставлении государственной услуги</w:t>
      </w:r>
    </w:p>
    <w:p w:rsidR="006D7938" w:rsidRDefault="006D7938">
      <w:pPr>
        <w:pStyle w:val="ConsPlusNormal"/>
        <w:jc w:val="both"/>
      </w:pPr>
    </w:p>
    <w:p w:rsidR="006D7938" w:rsidRDefault="006D7938">
      <w:pPr>
        <w:pStyle w:val="ConsPlusNormal"/>
        <w:ind w:firstLine="540"/>
        <w:jc w:val="both"/>
      </w:pPr>
      <w:r>
        <w:t>25. Регистрация запроса, представленного заявителем лично, а также с использованием средств почтовой, электронной, факсимильной связи, либо в форме электронного документа, либо через МФЦ, осуществляется специалистом комитета социального партнерства, экспертизы условий и охраны труда, в должностные обязанности которого входит указанная регистрация (далее - ответственный специалист), в день его поступления в Департамент.</w:t>
      </w:r>
    </w:p>
    <w:p w:rsidR="006D7938" w:rsidRDefault="006D7938">
      <w:pPr>
        <w:pStyle w:val="ConsPlusNormal"/>
        <w:jc w:val="both"/>
      </w:pPr>
    </w:p>
    <w:p w:rsidR="006D7938" w:rsidRDefault="006D7938">
      <w:pPr>
        <w:pStyle w:val="ConsPlusTitle"/>
        <w:jc w:val="center"/>
        <w:outlineLvl w:val="2"/>
      </w:pPr>
      <w:r>
        <w:t>Требования к помещениям, в которых предоставляется</w:t>
      </w:r>
    </w:p>
    <w:p w:rsidR="006D7938" w:rsidRDefault="006D7938">
      <w:pPr>
        <w:pStyle w:val="ConsPlusTitle"/>
        <w:jc w:val="center"/>
      </w:pPr>
      <w:r>
        <w:t>государственная услуга, к залу ожидания, местам</w:t>
      </w:r>
    </w:p>
    <w:p w:rsidR="006D7938" w:rsidRDefault="006D7938">
      <w:pPr>
        <w:pStyle w:val="ConsPlusTitle"/>
        <w:jc w:val="center"/>
      </w:pPr>
      <w:r>
        <w:t>для заполнения запросов о предоставлении государственной</w:t>
      </w:r>
    </w:p>
    <w:p w:rsidR="006D7938" w:rsidRDefault="006D7938">
      <w:pPr>
        <w:pStyle w:val="ConsPlusTitle"/>
        <w:jc w:val="center"/>
      </w:pPr>
      <w:r>
        <w:t>услуги, информационным стендам с образцами их заполнения</w:t>
      </w:r>
    </w:p>
    <w:p w:rsidR="006D7938" w:rsidRDefault="006D7938">
      <w:pPr>
        <w:pStyle w:val="ConsPlusTitle"/>
        <w:jc w:val="center"/>
      </w:pPr>
      <w:r>
        <w:t>и перечнем документов, необходимых для предоставления</w:t>
      </w:r>
    </w:p>
    <w:p w:rsidR="006D7938" w:rsidRDefault="006D7938">
      <w:pPr>
        <w:pStyle w:val="ConsPlusTitle"/>
        <w:jc w:val="center"/>
      </w:pPr>
      <w:r>
        <w:t>государственной услуги, в том числе к обеспечению</w:t>
      </w:r>
    </w:p>
    <w:p w:rsidR="006D7938" w:rsidRDefault="006D7938">
      <w:pPr>
        <w:pStyle w:val="ConsPlusTitle"/>
        <w:jc w:val="center"/>
      </w:pPr>
      <w:r>
        <w:t>доступности для инвалидов указанных объектов</w:t>
      </w:r>
    </w:p>
    <w:p w:rsidR="006D7938" w:rsidRDefault="006D7938">
      <w:pPr>
        <w:pStyle w:val="ConsPlusTitle"/>
        <w:jc w:val="center"/>
      </w:pPr>
      <w:r>
        <w:t>в соответствии с законодательством Российской</w:t>
      </w:r>
    </w:p>
    <w:p w:rsidR="006D7938" w:rsidRDefault="006D7938">
      <w:pPr>
        <w:pStyle w:val="ConsPlusTitle"/>
        <w:jc w:val="center"/>
      </w:pPr>
      <w:r>
        <w:t>Федерации о социальной защите инвалидов</w:t>
      </w:r>
    </w:p>
    <w:p w:rsidR="006D7938" w:rsidRDefault="006D7938">
      <w:pPr>
        <w:pStyle w:val="ConsPlusNormal"/>
        <w:jc w:val="both"/>
      </w:pPr>
    </w:p>
    <w:p w:rsidR="006D7938" w:rsidRDefault="006D7938">
      <w:pPr>
        <w:pStyle w:val="ConsPlusNormal"/>
        <w:ind w:firstLine="540"/>
        <w:jc w:val="both"/>
      </w:pPr>
      <w:r>
        <w:t>26. Предоставление государственной услуги при личном обращении осуществляется в отдельных специально оборудованных помещениях, обеспечивающих беспрепятственный доступ заявителей.</w:t>
      </w:r>
    </w:p>
    <w:p w:rsidR="006D7938" w:rsidRDefault="006D7938">
      <w:pPr>
        <w:pStyle w:val="ConsPlusNormal"/>
        <w:spacing w:before="220"/>
        <w:ind w:firstLine="540"/>
        <w:jc w:val="both"/>
      </w:pPr>
      <w:r>
        <w:t xml:space="preserve">Условия доступности для инвалидов помещений и предоставляемых услуг в сфере труда, занятости и социальной защиты населения, а также оказания им при этом необходимой помощи, обеспечиваются в соответствии с </w:t>
      </w:r>
      <w:hyperlink r:id="rId28" w:history="1">
        <w:r>
          <w:rPr>
            <w:color w:val="0000FF"/>
          </w:rPr>
          <w:t>Приказом</w:t>
        </w:r>
      </w:hyperlink>
      <w:r>
        <w:t xml:space="preserve">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D7938" w:rsidRDefault="006D7938">
      <w:pPr>
        <w:pStyle w:val="ConsPlusNormal"/>
        <w:spacing w:before="220"/>
        <w:ind w:firstLine="540"/>
        <w:jc w:val="both"/>
      </w:pPr>
      <w:r>
        <w:t>На территории, прилегающей к зданию, в котором располагаются помещения для предоставления государственной услуги, оборудуются места для парковки транспортных средств, на которых выделяются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7938" w:rsidRDefault="006D7938">
      <w:pPr>
        <w:pStyle w:val="ConsPlusNormal"/>
        <w:spacing w:before="220"/>
        <w:ind w:firstLine="540"/>
        <w:jc w:val="both"/>
      </w:pPr>
      <w:r>
        <w:lastRenderedPageBreak/>
        <w:t>Помещения для предоставления государственной услуги должны соответствовать санитарно-гигиеническим, противопожарным требованиям и требованиям техники безопасности.</w:t>
      </w:r>
    </w:p>
    <w:p w:rsidR="006D7938" w:rsidRDefault="006D7938">
      <w:pPr>
        <w:pStyle w:val="ConsPlusNormal"/>
        <w:spacing w:before="220"/>
        <w:ind w:firstLine="540"/>
        <w:jc w:val="both"/>
      </w:pPr>
      <w:r>
        <w:t>В помещении для предоставления государственной услуги на видном месте располагается план эвакуации заявителей и сотрудников Департамента в случае пожара, а также предусматривается система (установка) оповещения людей о пожаре.</w:t>
      </w:r>
    </w:p>
    <w:p w:rsidR="006D7938" w:rsidRDefault="006D7938">
      <w:pPr>
        <w:pStyle w:val="ConsPlusNormal"/>
        <w:spacing w:before="220"/>
        <w:ind w:firstLine="540"/>
        <w:jc w:val="both"/>
      </w:pPr>
      <w:r>
        <w:t>Помещения оборудуются местами для информирования, ожидания и приема заявителей.</w:t>
      </w:r>
    </w:p>
    <w:p w:rsidR="006D7938" w:rsidRDefault="006D7938">
      <w:pPr>
        <w:pStyle w:val="ConsPlusNormal"/>
        <w:spacing w:before="220"/>
        <w:ind w:firstLine="540"/>
        <w:jc w:val="both"/>
      </w:pPr>
      <w:r>
        <w:t>Места ожидания, места для информирования и помещения для предоставления государственной услуги укомплектовываются столами, стульями (кресельные секции, кресла, скамьи).</w:t>
      </w:r>
    </w:p>
    <w:p w:rsidR="006D7938" w:rsidRDefault="006D7938">
      <w:pPr>
        <w:pStyle w:val="ConsPlusNormal"/>
        <w:spacing w:before="220"/>
        <w:ind w:firstLine="540"/>
        <w:jc w:val="both"/>
      </w:pPr>
      <w:r>
        <w:t>Места для заполнения документов обеспечиваются бланками запросов, образцами для их заполнения, раздаточными информационными материалами, канцелярскими принадлежностями.</w:t>
      </w:r>
    </w:p>
    <w:p w:rsidR="006D7938" w:rsidRDefault="006D7938">
      <w:pPr>
        <w:pStyle w:val="ConsPlusNormal"/>
        <w:spacing w:before="220"/>
        <w:ind w:firstLine="540"/>
        <w:jc w:val="both"/>
      </w:pPr>
      <w:r>
        <w:t>Помещения для предоставления государственной услуги оборудуются компьютерами, средствами электронно-вычислительной техники, средствами связи, включая информационно-телекоммуникационную сеть "Интернет", принтером или многофункциональным устройством, системами кондиционирования воздуха, обеспечиваются информационными и методическими материалами.</w:t>
      </w:r>
    </w:p>
    <w:p w:rsidR="006D7938" w:rsidRDefault="006D7938">
      <w:pPr>
        <w:pStyle w:val="ConsPlusNormal"/>
        <w:spacing w:before="220"/>
        <w:ind w:firstLine="540"/>
        <w:jc w:val="both"/>
      </w:pPr>
      <w:r>
        <w:t>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w:t>
      </w:r>
    </w:p>
    <w:p w:rsidR="006D7938" w:rsidRDefault="006D7938">
      <w:pPr>
        <w:pStyle w:val="ConsPlusNormal"/>
        <w:spacing w:before="220"/>
        <w:ind w:firstLine="540"/>
        <w:jc w:val="both"/>
      </w:pPr>
      <w:r>
        <w:t>Специалисты Департамента, осуществляющие прием заявителей, обеспечиваются личными нагрудными идентификационными карточками (</w:t>
      </w:r>
      <w:proofErr w:type="spellStart"/>
      <w:r>
        <w:t>бейджами</w:t>
      </w:r>
      <w:proofErr w:type="spellEnd"/>
      <w:r>
        <w:t>) и (или) настольными табличками с указанием фамилии, имени, отчества (последнее - при наличии) и должности.</w:t>
      </w:r>
    </w:p>
    <w:p w:rsidR="006D7938" w:rsidRDefault="006D7938">
      <w:pPr>
        <w:pStyle w:val="ConsPlusNormal"/>
        <w:jc w:val="both"/>
      </w:pPr>
    </w:p>
    <w:p w:rsidR="006D7938" w:rsidRDefault="006D7938">
      <w:pPr>
        <w:pStyle w:val="ConsPlusTitle"/>
        <w:jc w:val="center"/>
        <w:outlineLvl w:val="2"/>
      </w:pPr>
      <w:r>
        <w:t>Показатели доступности и качества государственной услуги</w:t>
      </w:r>
    </w:p>
    <w:p w:rsidR="006D7938" w:rsidRDefault="006D7938">
      <w:pPr>
        <w:pStyle w:val="ConsPlusNormal"/>
        <w:jc w:val="both"/>
      </w:pPr>
    </w:p>
    <w:p w:rsidR="006D7938" w:rsidRDefault="006D7938">
      <w:pPr>
        <w:pStyle w:val="ConsPlusNormal"/>
        <w:ind w:firstLine="540"/>
        <w:jc w:val="both"/>
      </w:pPr>
      <w:r>
        <w:t>27. Показателями доступности и качества предоставления государственной услуги являются:</w:t>
      </w:r>
    </w:p>
    <w:p w:rsidR="006D7938" w:rsidRDefault="006D7938">
      <w:pPr>
        <w:pStyle w:val="ConsPlusNormal"/>
        <w:spacing w:before="220"/>
        <w:ind w:firstLine="540"/>
        <w:jc w:val="both"/>
      </w:pPr>
      <w:r>
        <w:t>получение информации о порядке предоставления государственной услуги при устном обращении, по письменного запросу, в информационно-телекоммуникационной сети "Интернет", в том числе на официальном сайте Департамента и на Едином портале;</w:t>
      </w:r>
    </w:p>
    <w:p w:rsidR="006D7938" w:rsidRDefault="006D7938">
      <w:pPr>
        <w:pStyle w:val="ConsPlusNormal"/>
        <w:spacing w:before="220"/>
        <w:ind w:firstLine="540"/>
        <w:jc w:val="both"/>
      </w:pPr>
      <w:r>
        <w:t>получение информации о ходе предоставления государственной услуги, в том числе с использованием информационно-коммуникационных технологий;</w:t>
      </w:r>
    </w:p>
    <w:p w:rsidR="006D7938" w:rsidRDefault="006D7938">
      <w:pPr>
        <w:pStyle w:val="ConsPlusNormal"/>
        <w:spacing w:before="220"/>
        <w:ind w:firstLine="540"/>
        <w:jc w:val="both"/>
      </w:pPr>
      <w:r>
        <w:t>наличие возможности подачи запроса о предоставлении государственной услуги в электронной форме, в том числе с использованием Единого портала;</w:t>
      </w:r>
    </w:p>
    <w:p w:rsidR="006D7938" w:rsidRDefault="006D7938">
      <w:pPr>
        <w:pStyle w:val="ConsPlusNormal"/>
        <w:spacing w:before="220"/>
        <w:ind w:firstLine="540"/>
        <w:jc w:val="both"/>
      </w:pPr>
      <w:r>
        <w:t>наличие возможности направления запроса о предоставлении государственной услуги через МФЦ;</w:t>
      </w:r>
    </w:p>
    <w:p w:rsidR="006D7938" w:rsidRDefault="006D7938">
      <w:pPr>
        <w:pStyle w:val="ConsPlusNormal"/>
        <w:spacing w:before="220"/>
        <w:ind w:firstLine="540"/>
        <w:jc w:val="both"/>
      </w:pPr>
      <w:r>
        <w:t>наличие возможности получения результата предоставления государственной услуги в электронной форме, в том числе с использованием Единого портала;</w:t>
      </w:r>
    </w:p>
    <w:p w:rsidR="006D7938" w:rsidRDefault="006D7938">
      <w:pPr>
        <w:pStyle w:val="ConsPlusNormal"/>
        <w:spacing w:before="220"/>
        <w:ind w:firstLine="540"/>
        <w:jc w:val="both"/>
      </w:pPr>
      <w:r>
        <w:t>наличие возможности получения результата предоставления государственной услуги через МФЦ;</w:t>
      </w:r>
    </w:p>
    <w:p w:rsidR="006D7938" w:rsidRDefault="006D7938">
      <w:pPr>
        <w:pStyle w:val="ConsPlusNormal"/>
        <w:spacing w:before="220"/>
        <w:ind w:firstLine="540"/>
        <w:jc w:val="both"/>
      </w:pPr>
      <w:r>
        <w:t>обеспечение беспрепятственного доступа инвалидов к помещениям, в которых предоставляется государственная услуга;</w:t>
      </w:r>
    </w:p>
    <w:p w:rsidR="006D7938" w:rsidRDefault="006D7938">
      <w:pPr>
        <w:pStyle w:val="ConsPlusNormal"/>
        <w:spacing w:before="220"/>
        <w:ind w:firstLine="540"/>
        <w:jc w:val="both"/>
      </w:pPr>
      <w:r>
        <w:lastRenderedPageBreak/>
        <w:t>соблюдение времени ожидания в очереди при подаче запроса и получении результата;</w:t>
      </w:r>
    </w:p>
    <w:p w:rsidR="006D7938" w:rsidRDefault="006D7938">
      <w:pPr>
        <w:pStyle w:val="ConsPlusNormal"/>
        <w:spacing w:before="220"/>
        <w:ind w:firstLine="540"/>
        <w:jc w:val="both"/>
      </w:pPr>
      <w:r>
        <w:t>соблюдение срока предоставления государственной услуги;</w:t>
      </w:r>
    </w:p>
    <w:p w:rsidR="006D7938" w:rsidRDefault="006D7938">
      <w:pPr>
        <w:pStyle w:val="ConsPlusNormal"/>
        <w:spacing w:before="220"/>
        <w:ind w:firstLine="540"/>
        <w:jc w:val="both"/>
      </w:pPr>
      <w:r>
        <w:t>полнота и достоверность информации, предоставленной заявителю в результате предоставления государственной услуги;</w:t>
      </w:r>
    </w:p>
    <w:p w:rsidR="006D7938" w:rsidRDefault="006D7938">
      <w:pPr>
        <w:pStyle w:val="ConsPlusNormal"/>
        <w:spacing w:before="220"/>
        <w:ind w:firstLine="540"/>
        <w:jc w:val="both"/>
      </w:pPr>
      <w:r>
        <w:t>отсутствие удовлетворенных жалоб на решения и действия (бездействие) Департамента, предоставляющего государственную услугу, а также его должностных лиц.</w:t>
      </w:r>
    </w:p>
    <w:p w:rsidR="006D7938" w:rsidRDefault="006D7938">
      <w:pPr>
        <w:pStyle w:val="ConsPlusNormal"/>
        <w:spacing w:before="220"/>
        <w:ind w:firstLine="540"/>
        <w:jc w:val="both"/>
      </w:pPr>
      <w:r>
        <w:t>28. Взаимодействие заявителя с должностными лицами Департамента при предоставлении государственной услуги осуществляется при личном обращении заявителя:</w:t>
      </w:r>
    </w:p>
    <w:p w:rsidR="006D7938" w:rsidRDefault="006D7938">
      <w:pPr>
        <w:pStyle w:val="ConsPlusNormal"/>
        <w:spacing w:before="220"/>
        <w:ind w:firstLine="540"/>
        <w:jc w:val="both"/>
      </w:pPr>
      <w:r>
        <w:t>при подаче запроса с прилагаемыми документами, необходимыми для получения государственной услуги, 1 раз, продолжительность составляет 15 минут;</w:t>
      </w:r>
    </w:p>
    <w:p w:rsidR="006D7938" w:rsidRDefault="006D7938">
      <w:pPr>
        <w:pStyle w:val="ConsPlusNormal"/>
        <w:spacing w:before="220"/>
        <w:ind w:firstLine="540"/>
        <w:jc w:val="both"/>
      </w:pPr>
      <w:r>
        <w:t>при получении результата предоставления государственной услуги 1 раз, продолжительность составляет 15 минут.</w:t>
      </w:r>
    </w:p>
    <w:p w:rsidR="006D7938" w:rsidRDefault="006D7938">
      <w:pPr>
        <w:pStyle w:val="ConsPlusNormal"/>
        <w:jc w:val="both"/>
      </w:pPr>
    </w:p>
    <w:p w:rsidR="006D7938" w:rsidRDefault="006D7938">
      <w:pPr>
        <w:pStyle w:val="ConsPlusTitle"/>
        <w:jc w:val="center"/>
        <w:outlineLvl w:val="2"/>
      </w:pPr>
      <w:r>
        <w:t>Иные требования, в том числе учитывающие особенности</w:t>
      </w:r>
    </w:p>
    <w:p w:rsidR="006D7938" w:rsidRDefault="006D7938">
      <w:pPr>
        <w:pStyle w:val="ConsPlusTitle"/>
        <w:jc w:val="center"/>
      </w:pPr>
      <w:r>
        <w:t>предоставления государственной услуги в многофункциональных</w:t>
      </w:r>
    </w:p>
    <w:p w:rsidR="006D7938" w:rsidRDefault="006D7938">
      <w:pPr>
        <w:pStyle w:val="ConsPlusTitle"/>
        <w:jc w:val="center"/>
      </w:pPr>
      <w:r>
        <w:t>центрах и особенности предоставления государственной</w:t>
      </w:r>
    </w:p>
    <w:p w:rsidR="006D7938" w:rsidRDefault="006D7938">
      <w:pPr>
        <w:pStyle w:val="ConsPlusTitle"/>
        <w:jc w:val="center"/>
      </w:pPr>
      <w:r>
        <w:t>услуги в электронной форме</w:t>
      </w:r>
    </w:p>
    <w:p w:rsidR="006D7938" w:rsidRDefault="006D7938">
      <w:pPr>
        <w:pStyle w:val="ConsPlusNormal"/>
        <w:jc w:val="both"/>
      </w:pPr>
    </w:p>
    <w:p w:rsidR="006D7938" w:rsidRDefault="006D7938">
      <w:pPr>
        <w:pStyle w:val="ConsPlusNormal"/>
        <w:ind w:firstLine="540"/>
        <w:jc w:val="both"/>
      </w:pPr>
      <w:r>
        <w:t>29. Заявителям обеспечивается возможность получения информации о порядке предоставления государственной услуги, а также копирования форм запросов на официальном сайте Департамента и на Едином портале.</w:t>
      </w:r>
    </w:p>
    <w:p w:rsidR="006D7938" w:rsidRDefault="006D7938">
      <w:pPr>
        <w:pStyle w:val="ConsPlusNormal"/>
        <w:spacing w:before="220"/>
        <w:ind w:firstLine="540"/>
        <w:jc w:val="both"/>
      </w:pPr>
      <w:r>
        <w:t>30. В случае подачи запроса посредством МФЦ работник МФЦ осуществляет:</w:t>
      </w:r>
    </w:p>
    <w:p w:rsidR="006D7938" w:rsidRDefault="006D7938">
      <w:pPr>
        <w:pStyle w:val="ConsPlusNormal"/>
        <w:spacing w:before="220"/>
        <w:ind w:firstLine="540"/>
        <w:jc w:val="both"/>
      </w:pPr>
      <w:r>
        <w:t>1) информирование и консультирование заявителя по вопросу предоставления государственной услуги в соответствии с настоящим Административным регламентом;</w:t>
      </w:r>
    </w:p>
    <w:p w:rsidR="006D7938" w:rsidRDefault="006D7938">
      <w:pPr>
        <w:pStyle w:val="ConsPlusNormal"/>
        <w:spacing w:before="220"/>
        <w:ind w:firstLine="540"/>
        <w:jc w:val="both"/>
      </w:pPr>
      <w:r>
        <w:t>2) прием документов, необходимых для получения государственной услуги;</w:t>
      </w:r>
    </w:p>
    <w:p w:rsidR="006D7938" w:rsidRDefault="006D7938">
      <w:pPr>
        <w:pStyle w:val="ConsPlusNormal"/>
        <w:spacing w:before="220"/>
        <w:ind w:firstLine="540"/>
        <w:jc w:val="both"/>
      </w:pPr>
      <w:r>
        <w:t>3) передачу документов, необходимых для получения государственной услуги, в Департамент в порядке и сроки, установленные соглашением о взаимодействии между Департаментом и МФЦ, но не позднее следующего рабочего дня со дня регистрации запроса в МФЦ;</w:t>
      </w:r>
    </w:p>
    <w:p w:rsidR="006D7938" w:rsidRDefault="006D7938">
      <w:pPr>
        <w:pStyle w:val="ConsPlusNormal"/>
        <w:spacing w:before="220"/>
        <w:ind w:firstLine="540"/>
        <w:jc w:val="both"/>
      </w:pPr>
      <w:r>
        <w:t>4) выдачу результата предоставления государственной услуги.</w:t>
      </w:r>
    </w:p>
    <w:p w:rsidR="006D7938" w:rsidRDefault="006D7938">
      <w:pPr>
        <w:pStyle w:val="ConsPlusNormal"/>
        <w:spacing w:before="220"/>
        <w:ind w:firstLine="540"/>
        <w:jc w:val="both"/>
      </w:pPr>
      <w:r>
        <w:t>31. Для подачи запроса через Единый портал заявитель:</w:t>
      </w:r>
    </w:p>
    <w:p w:rsidR="006D7938" w:rsidRDefault="006D7938">
      <w:pPr>
        <w:pStyle w:val="ConsPlusNormal"/>
        <w:spacing w:before="220"/>
        <w:ind w:firstLine="540"/>
        <w:jc w:val="both"/>
      </w:pPr>
      <w:r>
        <w:t>предварительно проходит процесс регистрации в ЕСИА;</w:t>
      </w:r>
    </w:p>
    <w:p w:rsidR="006D7938" w:rsidRDefault="006D7938">
      <w:pPr>
        <w:pStyle w:val="ConsPlusNormal"/>
        <w:spacing w:before="220"/>
        <w:ind w:firstLine="540"/>
        <w:jc w:val="both"/>
      </w:pPr>
      <w:r>
        <w:t>в личном кабинете на Едином портале заполняет электронную форму запроса без необходимости дополнительной подачи запроса в какой-либо иной форме.</w:t>
      </w:r>
    </w:p>
    <w:p w:rsidR="006D7938" w:rsidRDefault="006D7938">
      <w:pPr>
        <w:pStyle w:val="ConsPlusNormal"/>
        <w:spacing w:before="220"/>
        <w:ind w:firstLine="540"/>
        <w:jc w:val="both"/>
      </w:pPr>
      <w:r>
        <w:t>32. При формировании электронной формы запроса обеспечивается:</w:t>
      </w:r>
    </w:p>
    <w:p w:rsidR="006D7938" w:rsidRDefault="006D7938">
      <w:pPr>
        <w:pStyle w:val="ConsPlusNormal"/>
        <w:spacing w:before="22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6D7938" w:rsidRDefault="006D7938">
      <w:pPr>
        <w:pStyle w:val="ConsPlusNormal"/>
        <w:spacing w:before="220"/>
        <w:ind w:firstLine="540"/>
        <w:jc w:val="both"/>
      </w:pPr>
      <w:r>
        <w:t>возможность печати на бумажном носителе копии электронной формы запроса;</w:t>
      </w:r>
    </w:p>
    <w:p w:rsidR="006D7938" w:rsidRDefault="006D7938">
      <w:pPr>
        <w:pStyle w:val="ConsPlusNormal"/>
        <w:spacing w:before="220"/>
        <w:ind w:firstLine="540"/>
        <w:jc w:val="both"/>
      </w:pPr>
      <w:r>
        <w:t xml:space="preserve">сохранение ранее введенных в электронную форму запроса значений в любой момент по </w:t>
      </w:r>
      <w:r>
        <w:lastRenderedPageBreak/>
        <w:t>желанию заявителя, в том числе при возникновении ошибок ввода и возврате для повторного ввода значений в электронную форму запроса;</w:t>
      </w:r>
    </w:p>
    <w:p w:rsidR="006D7938" w:rsidRDefault="006D7938">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D7938" w:rsidRDefault="006D7938">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6D7938" w:rsidRDefault="006D7938">
      <w:pPr>
        <w:pStyle w:val="ConsPlusNormal"/>
        <w:spacing w:before="220"/>
        <w:ind w:firstLine="540"/>
        <w:jc w:val="both"/>
      </w:pPr>
      <w: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в течение не менее 3 месяцев.</w:t>
      </w:r>
    </w:p>
    <w:p w:rsidR="006D7938" w:rsidRDefault="006D7938">
      <w:pPr>
        <w:pStyle w:val="ConsPlusNormal"/>
        <w:spacing w:before="220"/>
        <w:ind w:firstLine="540"/>
        <w:jc w:val="both"/>
      </w:pPr>
      <w:r>
        <w:t>33. 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7938" w:rsidRDefault="006D7938">
      <w:pPr>
        <w:pStyle w:val="ConsPlusNormal"/>
        <w:spacing w:before="220"/>
        <w:ind w:firstLine="540"/>
        <w:jc w:val="both"/>
      </w:pPr>
      <w:r>
        <w:t>34. Сформированный и подписанный запрос с документами, необходимыми для предоставления государственной услуги, направляется заявителем в Департамент посредством Единого портала.</w:t>
      </w:r>
    </w:p>
    <w:p w:rsidR="006D7938" w:rsidRDefault="006D7938">
      <w:pPr>
        <w:pStyle w:val="ConsPlusNormal"/>
        <w:spacing w:before="220"/>
        <w:ind w:firstLine="540"/>
        <w:jc w:val="both"/>
      </w:pPr>
      <w:r>
        <w:t>35. Департамент обеспечивает прием и регистрацию запроса и документов, необходимых для предоставления государственной услуги, без необходимости повторного представления заявителем таких документов на бумажном носителе.</w:t>
      </w:r>
    </w:p>
    <w:p w:rsidR="006D7938" w:rsidRDefault="006D7938">
      <w:pPr>
        <w:pStyle w:val="ConsPlusNormal"/>
        <w:spacing w:before="220"/>
        <w:ind w:firstLine="540"/>
        <w:jc w:val="both"/>
      </w:pPr>
      <w:r>
        <w:t>36. Сведения о стадиях прохождения запроса в электронной форме автоматически направляются в личный кабинет заявителя на Едином портале, а также на электронный адрес заявителя, если он был указан при заполнении запроса в электронной форме.</w:t>
      </w:r>
    </w:p>
    <w:p w:rsidR="006D7938" w:rsidRDefault="006D7938">
      <w:pPr>
        <w:pStyle w:val="ConsPlusNormal"/>
        <w:spacing w:before="220"/>
        <w:ind w:firstLine="540"/>
        <w:jc w:val="both"/>
      </w:pPr>
      <w:r>
        <w:t>37. При поступлении запроса и документов, необходимых для предоставления государственной услуги, направленных посредством Единого портала, специалисты Департамента осуществляют административные процедуры (действия), предусмотренные настоящим Административным регламентом, и направляют результат предоставления государственной услуги в личный кабинет заявителя.</w:t>
      </w:r>
    </w:p>
    <w:p w:rsidR="006D7938" w:rsidRDefault="006D7938">
      <w:pPr>
        <w:pStyle w:val="ConsPlusNormal"/>
        <w:jc w:val="both"/>
      </w:pPr>
    </w:p>
    <w:p w:rsidR="006D7938" w:rsidRDefault="006D7938">
      <w:pPr>
        <w:pStyle w:val="ConsPlusTitle"/>
        <w:jc w:val="center"/>
        <w:outlineLvl w:val="1"/>
      </w:pPr>
      <w:r>
        <w:t>3. Состав, последовательность и сроки выполнения</w:t>
      </w:r>
    </w:p>
    <w:p w:rsidR="006D7938" w:rsidRDefault="006D7938">
      <w:pPr>
        <w:pStyle w:val="ConsPlusTitle"/>
        <w:jc w:val="center"/>
      </w:pPr>
      <w:r>
        <w:t>административных процедур, требования к порядку</w:t>
      </w:r>
    </w:p>
    <w:p w:rsidR="006D7938" w:rsidRDefault="006D7938">
      <w:pPr>
        <w:pStyle w:val="ConsPlusTitle"/>
        <w:jc w:val="center"/>
      </w:pPr>
      <w:r>
        <w:t>их выполнения, в том числе особенности выполнения</w:t>
      </w:r>
    </w:p>
    <w:p w:rsidR="006D7938" w:rsidRDefault="006D7938">
      <w:pPr>
        <w:pStyle w:val="ConsPlusTitle"/>
        <w:jc w:val="center"/>
      </w:pPr>
      <w:r>
        <w:t>административных процедур в электронной форме,</w:t>
      </w:r>
    </w:p>
    <w:p w:rsidR="006D7938" w:rsidRDefault="006D7938">
      <w:pPr>
        <w:pStyle w:val="ConsPlusTitle"/>
        <w:jc w:val="center"/>
      </w:pPr>
      <w:r>
        <w:t>а также особенности выполнения административных</w:t>
      </w:r>
    </w:p>
    <w:p w:rsidR="006D7938" w:rsidRDefault="006D7938">
      <w:pPr>
        <w:pStyle w:val="ConsPlusTitle"/>
        <w:jc w:val="center"/>
      </w:pPr>
      <w:r>
        <w:t>процедур в многофункциональных центрах</w:t>
      </w:r>
    </w:p>
    <w:p w:rsidR="006D7938" w:rsidRDefault="006D7938">
      <w:pPr>
        <w:pStyle w:val="ConsPlusNormal"/>
        <w:jc w:val="both"/>
      </w:pPr>
    </w:p>
    <w:p w:rsidR="006D7938" w:rsidRDefault="006D7938">
      <w:pPr>
        <w:pStyle w:val="ConsPlusNormal"/>
        <w:ind w:firstLine="540"/>
        <w:jc w:val="both"/>
      </w:pPr>
      <w:r>
        <w:t>38. Предоставление государственной услуги включает в себя следующие административные процедуры:</w:t>
      </w:r>
    </w:p>
    <w:p w:rsidR="006D7938" w:rsidRDefault="006D7938">
      <w:pPr>
        <w:pStyle w:val="ConsPlusNormal"/>
        <w:spacing w:before="220"/>
        <w:ind w:firstLine="540"/>
        <w:jc w:val="both"/>
      </w:pPr>
      <w:r>
        <w:t>1) прием документов, необходимых для предоставления государственной услуги;</w:t>
      </w:r>
    </w:p>
    <w:p w:rsidR="006D7938" w:rsidRDefault="006D7938">
      <w:pPr>
        <w:pStyle w:val="ConsPlusNormal"/>
        <w:spacing w:before="220"/>
        <w:ind w:firstLine="540"/>
        <w:jc w:val="both"/>
      </w:pPr>
      <w:r>
        <w:t>2) проверка коллективного договора, соглашения, изменений к коллективному договору, изменений к соглашению на наличие ухудшающих условий, а также положений, не соответствующих трудовому законодательству и иным нормативным правовым актам, содержащим нормы трудового права;</w:t>
      </w:r>
    </w:p>
    <w:p w:rsidR="006D7938" w:rsidRDefault="006D7938">
      <w:pPr>
        <w:pStyle w:val="ConsPlusNormal"/>
        <w:spacing w:before="220"/>
        <w:ind w:firstLine="540"/>
        <w:jc w:val="both"/>
      </w:pPr>
      <w:r>
        <w:t xml:space="preserve">3) подготовка уведомления об уведомительной регистрации либо уведомления об отказе в </w:t>
      </w:r>
      <w:r>
        <w:lastRenderedPageBreak/>
        <w:t>уведомительной регистрации;</w:t>
      </w:r>
    </w:p>
    <w:p w:rsidR="006D7938" w:rsidRDefault="006D7938">
      <w:pPr>
        <w:pStyle w:val="ConsPlusNormal"/>
        <w:spacing w:before="220"/>
        <w:ind w:firstLine="540"/>
        <w:jc w:val="both"/>
      </w:pPr>
      <w:r>
        <w:t>4) подписание уведомления об уведомительной регистрации либо уведомления об отказе в уведомительной регистрации;</w:t>
      </w:r>
    </w:p>
    <w:p w:rsidR="006D7938" w:rsidRDefault="006D7938">
      <w:pPr>
        <w:pStyle w:val="ConsPlusNormal"/>
        <w:spacing w:before="220"/>
        <w:ind w:firstLine="540"/>
        <w:jc w:val="both"/>
      </w:pPr>
      <w:r>
        <w:t>5) внесение сведений об уведомительной регистрации в журналы уведомительной регистрации и регистр коллективных договоров, соглашений, информирование заявителя об уведомительной регистрации либо об отказе в уведомительной регистрации;</w:t>
      </w:r>
    </w:p>
    <w:p w:rsidR="006D7938" w:rsidRDefault="006D7938">
      <w:pPr>
        <w:pStyle w:val="ConsPlusNormal"/>
        <w:spacing w:before="220"/>
        <w:ind w:firstLine="540"/>
        <w:jc w:val="both"/>
      </w:pPr>
      <w:r>
        <w:t>6) выдача заявителю результата предоставления государственной услуги.</w:t>
      </w:r>
    </w:p>
    <w:p w:rsidR="006D7938" w:rsidRDefault="006D7938">
      <w:pPr>
        <w:pStyle w:val="ConsPlusNormal"/>
        <w:jc w:val="both"/>
      </w:pPr>
    </w:p>
    <w:p w:rsidR="006D7938" w:rsidRDefault="006D7938">
      <w:pPr>
        <w:pStyle w:val="ConsPlusTitle"/>
        <w:jc w:val="center"/>
        <w:outlineLvl w:val="2"/>
      </w:pPr>
      <w:r>
        <w:t>Прием документов, необходимых для предоставления</w:t>
      </w:r>
    </w:p>
    <w:p w:rsidR="006D7938" w:rsidRDefault="006D7938">
      <w:pPr>
        <w:pStyle w:val="ConsPlusTitle"/>
        <w:jc w:val="center"/>
      </w:pPr>
      <w:r>
        <w:t>государственной услуги</w:t>
      </w:r>
    </w:p>
    <w:p w:rsidR="006D7938" w:rsidRDefault="006D7938">
      <w:pPr>
        <w:pStyle w:val="ConsPlusNormal"/>
        <w:jc w:val="both"/>
      </w:pPr>
    </w:p>
    <w:p w:rsidR="006D7938" w:rsidRDefault="006D7938">
      <w:pPr>
        <w:pStyle w:val="ConsPlusNormal"/>
        <w:ind w:firstLine="540"/>
        <w:jc w:val="both"/>
      </w:pPr>
      <w:r>
        <w:t>39. Основанием для проведения уведомительной регистрации является поступление в Департамент запроса и документов, необходимых для предоставления государственной услуги.</w:t>
      </w:r>
    </w:p>
    <w:p w:rsidR="006D7938" w:rsidRDefault="006D7938">
      <w:pPr>
        <w:pStyle w:val="ConsPlusNormal"/>
        <w:spacing w:before="220"/>
        <w:ind w:firstLine="540"/>
        <w:jc w:val="both"/>
      </w:pPr>
      <w:r>
        <w:t xml:space="preserve">40. Ответственный специалист проверяет наличие запроса и документов, необходимых для предоставления государственной услуги, а также соответствие представленных документов требованиям, указанным в </w:t>
      </w:r>
      <w:hyperlink w:anchor="P140" w:history="1">
        <w:r>
          <w:rPr>
            <w:color w:val="0000FF"/>
          </w:rPr>
          <w:t>пункте 17</w:t>
        </w:r>
      </w:hyperlink>
      <w:r>
        <w:t xml:space="preserve"> настоящего Административного регламента.</w:t>
      </w:r>
    </w:p>
    <w:p w:rsidR="006D7938" w:rsidRDefault="006D7938">
      <w:pPr>
        <w:pStyle w:val="ConsPlusNormal"/>
        <w:spacing w:before="220"/>
        <w:ind w:firstLine="540"/>
        <w:jc w:val="both"/>
      </w:pPr>
      <w:r>
        <w:t>41. Результатом административной процедуры является передача ответственным специалистом на проверку коллективного договора, соглашения, изменений к коллективному договору, изменений к соглашению.</w:t>
      </w:r>
    </w:p>
    <w:p w:rsidR="006D7938" w:rsidRDefault="006D7938">
      <w:pPr>
        <w:pStyle w:val="ConsPlusNormal"/>
        <w:spacing w:before="220"/>
        <w:ind w:firstLine="540"/>
        <w:jc w:val="both"/>
      </w:pPr>
      <w:r>
        <w:t>Максимальный срок выполнения административной процедуры не должен превышать 1 рабочего дня со дня поступления в Департамент запроса и документов, необходимых для предоставления государственной услуги.</w:t>
      </w:r>
    </w:p>
    <w:p w:rsidR="006D7938" w:rsidRDefault="006D7938">
      <w:pPr>
        <w:pStyle w:val="ConsPlusNormal"/>
        <w:jc w:val="both"/>
      </w:pPr>
    </w:p>
    <w:p w:rsidR="006D7938" w:rsidRDefault="006D7938">
      <w:pPr>
        <w:pStyle w:val="ConsPlusTitle"/>
        <w:jc w:val="center"/>
        <w:outlineLvl w:val="2"/>
      </w:pPr>
      <w:r>
        <w:t>Проверка коллективного договора, соглашения, изменений</w:t>
      </w:r>
    </w:p>
    <w:p w:rsidR="006D7938" w:rsidRDefault="006D7938">
      <w:pPr>
        <w:pStyle w:val="ConsPlusTitle"/>
        <w:jc w:val="center"/>
      </w:pPr>
      <w:r>
        <w:t>к коллективному договору, изменений к соглашению на наличие</w:t>
      </w:r>
    </w:p>
    <w:p w:rsidR="006D7938" w:rsidRDefault="006D7938">
      <w:pPr>
        <w:pStyle w:val="ConsPlusTitle"/>
        <w:jc w:val="center"/>
      </w:pPr>
      <w:r>
        <w:t>ухудшающих условий, а также положений, не соответствующих</w:t>
      </w:r>
    </w:p>
    <w:p w:rsidR="006D7938" w:rsidRDefault="006D7938">
      <w:pPr>
        <w:pStyle w:val="ConsPlusTitle"/>
        <w:jc w:val="center"/>
      </w:pPr>
      <w:r>
        <w:t>трудовому законодательству иным нормативным правовым</w:t>
      </w:r>
    </w:p>
    <w:p w:rsidR="006D7938" w:rsidRDefault="006D7938">
      <w:pPr>
        <w:pStyle w:val="ConsPlusTitle"/>
        <w:jc w:val="center"/>
      </w:pPr>
      <w:r>
        <w:t>актам, содержащим нормы трудового права</w:t>
      </w:r>
    </w:p>
    <w:p w:rsidR="006D7938" w:rsidRDefault="006D7938">
      <w:pPr>
        <w:pStyle w:val="ConsPlusNormal"/>
        <w:jc w:val="both"/>
      </w:pPr>
    </w:p>
    <w:p w:rsidR="006D7938" w:rsidRDefault="006D7938">
      <w:pPr>
        <w:pStyle w:val="ConsPlusNormal"/>
        <w:ind w:firstLine="540"/>
        <w:jc w:val="both"/>
      </w:pPr>
      <w:r>
        <w:t>42. Основанием для начала совершения административной процедуры является поступление специалистам комитета социального партнерства, экспертизы условий и охраны труда, комитета правового и кадрового обеспечения, комитета оплаты труда (в должностные обязанности которых входит проверка коллективного договора, соглашения, изменений к коллективному договору, изменений к соглашению) коллективного договора, соглашения, изменений к коллективному договору, изменений к соглашению для проверки на наличие ухудшающих условий, а также положений, не соответствующих трудовому законодательству и иным нормативным правовым актам, содержащим нормы трудового права.</w:t>
      </w:r>
    </w:p>
    <w:p w:rsidR="006D7938" w:rsidRDefault="006D7938">
      <w:pPr>
        <w:pStyle w:val="ConsPlusNormal"/>
        <w:spacing w:before="220"/>
        <w:ind w:firstLine="540"/>
        <w:jc w:val="both"/>
      </w:pPr>
      <w:r>
        <w:t>43. Специалисты выявляют ухудшающие условия, а также положения, не соответствующие трудовому законодательству и иным нормативным правовым актам, содержащим нормы трудового права.</w:t>
      </w:r>
    </w:p>
    <w:p w:rsidR="006D7938" w:rsidRDefault="006D7938">
      <w:pPr>
        <w:pStyle w:val="ConsPlusNormal"/>
        <w:spacing w:before="220"/>
        <w:ind w:firstLine="540"/>
        <w:jc w:val="both"/>
      </w:pPr>
      <w:r>
        <w:t>44. Результатом административной процедуры является передача замечаний специалистами комитета социального партнерства, экспертизы условий и охраны труда, комитета оплаты труда специалисту комитета правового и кадрового обеспечения для подготовки уведомления об уведомительной регистрации либо уведомления об отказе в уведомительной регистрации.</w:t>
      </w:r>
    </w:p>
    <w:p w:rsidR="006D7938" w:rsidRDefault="006D7938">
      <w:pPr>
        <w:pStyle w:val="ConsPlusNormal"/>
        <w:spacing w:before="220"/>
        <w:ind w:firstLine="540"/>
        <w:jc w:val="both"/>
      </w:pPr>
      <w:r>
        <w:t xml:space="preserve">Максимальный срок выполнения административной процедуры не должен превышать 4 </w:t>
      </w:r>
      <w:r>
        <w:lastRenderedPageBreak/>
        <w:t>рабочих дней со дня поступления для проверки коллективного договора, соглашения, изменений к коллективному договору, изменений к соглашению.</w:t>
      </w:r>
    </w:p>
    <w:p w:rsidR="006D7938" w:rsidRDefault="006D7938">
      <w:pPr>
        <w:pStyle w:val="ConsPlusNormal"/>
        <w:jc w:val="both"/>
      </w:pPr>
    </w:p>
    <w:p w:rsidR="006D7938" w:rsidRDefault="006D7938">
      <w:pPr>
        <w:pStyle w:val="ConsPlusTitle"/>
        <w:jc w:val="center"/>
        <w:outlineLvl w:val="2"/>
      </w:pPr>
      <w:r>
        <w:t>Подготовка уведомления об уведомительной регистрации</w:t>
      </w:r>
    </w:p>
    <w:p w:rsidR="006D7938" w:rsidRDefault="006D7938">
      <w:pPr>
        <w:pStyle w:val="ConsPlusTitle"/>
        <w:jc w:val="center"/>
      </w:pPr>
      <w:r>
        <w:t>либо уведомления об отказе в уведомительной регистрации</w:t>
      </w:r>
    </w:p>
    <w:p w:rsidR="006D7938" w:rsidRDefault="006D7938">
      <w:pPr>
        <w:pStyle w:val="ConsPlusNormal"/>
        <w:jc w:val="both"/>
      </w:pPr>
    </w:p>
    <w:p w:rsidR="006D7938" w:rsidRDefault="006D7938">
      <w:pPr>
        <w:pStyle w:val="ConsPlusNormal"/>
        <w:ind w:firstLine="540"/>
        <w:jc w:val="both"/>
      </w:pPr>
      <w:r>
        <w:t>45. Основанием для начала совершения административной процедуры является поступление специалистам комитета правового и кадрового обеспечения замечаний специалистов комитета социального партнерства, экспертизы условий и охраны труда, комитета оплаты труда для подготовки уведомления об уведомительной регистрации либо уведомления об отказе в уведомительной регистрации.</w:t>
      </w:r>
    </w:p>
    <w:p w:rsidR="006D7938" w:rsidRDefault="006D7938">
      <w:pPr>
        <w:pStyle w:val="ConsPlusNormal"/>
        <w:spacing w:before="220"/>
        <w:ind w:firstLine="540"/>
        <w:jc w:val="both"/>
      </w:pPr>
      <w:r>
        <w:t xml:space="preserve">46. В случае, если ухудшающие условия не выявлены, специалисты комитета правового и кадрового обеспечения подготавливают </w:t>
      </w:r>
      <w:hyperlink w:anchor="P447" w:history="1">
        <w:r>
          <w:rPr>
            <w:color w:val="0000FF"/>
          </w:rPr>
          <w:t>уведомление</w:t>
        </w:r>
      </w:hyperlink>
      <w:r>
        <w:t xml:space="preserve"> об уведомительной регистрации коллективного договора, соглашения, изменений к коллективному договору, изменений к соглашению в двух экземплярах по форме согласно приложению N 1 к настоящему Административному регламенту.</w:t>
      </w:r>
    </w:p>
    <w:p w:rsidR="006D7938" w:rsidRDefault="006D7938">
      <w:pPr>
        <w:pStyle w:val="ConsPlusNormal"/>
        <w:spacing w:before="220"/>
        <w:ind w:firstLine="540"/>
        <w:jc w:val="both"/>
      </w:pPr>
      <w:r>
        <w:t xml:space="preserve">47. В случае, если ухудшающие условия выявлены, специалисты комитета правового и кадрового обеспечения подготавливают </w:t>
      </w:r>
      <w:hyperlink w:anchor="P506" w:history="1">
        <w:r>
          <w:rPr>
            <w:color w:val="0000FF"/>
          </w:rPr>
          <w:t>уведомление</w:t>
        </w:r>
      </w:hyperlink>
      <w:r>
        <w:t xml:space="preserve"> об уведомительной регистрации коллективного договора, соглашения, изменений к коллективному договору, изменений к соглашению с выявлением ухудшающих условий в двух экземплярах по форме согласно приложению N 2 к настоящему Административному регламенту и </w:t>
      </w:r>
      <w:hyperlink w:anchor="P736" w:history="1">
        <w:r>
          <w:rPr>
            <w:color w:val="0000FF"/>
          </w:rPr>
          <w:t>сообщение</w:t>
        </w:r>
      </w:hyperlink>
      <w:r>
        <w:t xml:space="preserve"> о выявленных ухудшающих условиях в Государственную инспекцию труда в Томской области в двух экземплярах по форме согласно приложению N 6 к настоящему Административному регламенту.</w:t>
      </w:r>
    </w:p>
    <w:p w:rsidR="006D7938" w:rsidRDefault="006D7938">
      <w:pPr>
        <w:pStyle w:val="ConsPlusNormal"/>
        <w:spacing w:before="220"/>
        <w:ind w:firstLine="540"/>
        <w:jc w:val="both"/>
      </w:pPr>
      <w:r>
        <w:t xml:space="preserve">48. В случае, если выявлены основания для отказа в предоставлении государственной услуги, предусмотренные </w:t>
      </w:r>
      <w:hyperlink w:anchor="P164" w:history="1">
        <w:r>
          <w:rPr>
            <w:color w:val="0000FF"/>
          </w:rPr>
          <w:t>пунктом 22</w:t>
        </w:r>
      </w:hyperlink>
      <w:r>
        <w:t xml:space="preserve"> настоящего Административного регламента, ответственный специалист подготавливает </w:t>
      </w:r>
      <w:hyperlink w:anchor="P585" w:history="1">
        <w:r>
          <w:rPr>
            <w:color w:val="0000FF"/>
          </w:rPr>
          <w:t>уведомление</w:t>
        </w:r>
      </w:hyperlink>
      <w:r>
        <w:t xml:space="preserve"> об отказе в уведомительной регистрации коллективного договора, соглашения, изменений к коллективному договору, изменений к соглашению в двух экземплярах по форме согласно приложению N 3 к настоящему Административному регламенту.</w:t>
      </w:r>
    </w:p>
    <w:p w:rsidR="006D7938" w:rsidRDefault="006D7938">
      <w:pPr>
        <w:pStyle w:val="ConsPlusNormal"/>
        <w:spacing w:before="220"/>
        <w:ind w:firstLine="540"/>
        <w:jc w:val="both"/>
      </w:pPr>
      <w:r>
        <w:t>49. Результатом административной процедуры является передача специалистами комитета правового и кадрового обеспечения уведомления об уведомительной регистрации либо ответственным специалистом уведомления об отказе в уведомительной регистрации на подпись начальнику Департамента.</w:t>
      </w:r>
    </w:p>
    <w:p w:rsidR="006D7938" w:rsidRDefault="006D7938">
      <w:pPr>
        <w:pStyle w:val="ConsPlusNormal"/>
        <w:spacing w:before="220"/>
        <w:ind w:firstLine="540"/>
        <w:jc w:val="both"/>
      </w:pPr>
      <w:r>
        <w:t>Максимальный срок выполнения административной процедуры не должен превышать 2 рабочих дней со дня поступления специалистам комитета правового и кадрового обеспечения замечаний специалистов комитета социального партнерства, экспертизы условий и охраны труда, комитета оплаты труда.</w:t>
      </w:r>
    </w:p>
    <w:p w:rsidR="006D7938" w:rsidRDefault="006D7938">
      <w:pPr>
        <w:pStyle w:val="ConsPlusNormal"/>
        <w:jc w:val="both"/>
      </w:pPr>
    </w:p>
    <w:p w:rsidR="006D7938" w:rsidRDefault="006D7938">
      <w:pPr>
        <w:pStyle w:val="ConsPlusTitle"/>
        <w:jc w:val="center"/>
        <w:outlineLvl w:val="2"/>
      </w:pPr>
      <w:r>
        <w:t>Подписание уведомления об уведомительной регистрации либо</w:t>
      </w:r>
    </w:p>
    <w:p w:rsidR="006D7938" w:rsidRDefault="006D7938">
      <w:pPr>
        <w:pStyle w:val="ConsPlusTitle"/>
        <w:jc w:val="center"/>
      </w:pPr>
      <w:r>
        <w:t>уведомления об отказе в уведомительной регистрации</w:t>
      </w:r>
    </w:p>
    <w:p w:rsidR="006D7938" w:rsidRDefault="006D7938">
      <w:pPr>
        <w:pStyle w:val="ConsPlusNormal"/>
        <w:jc w:val="both"/>
      </w:pPr>
    </w:p>
    <w:p w:rsidR="006D7938" w:rsidRDefault="006D7938">
      <w:pPr>
        <w:pStyle w:val="ConsPlusNormal"/>
        <w:ind w:firstLine="540"/>
        <w:jc w:val="both"/>
      </w:pPr>
      <w:r>
        <w:t>50. Основанием для начала совершения административной процедуры является поступление начальнику Департамента в двух экземплярах уведомления об уведомительной регистрации либо уведомления об отказе в уведомительной регистрации.</w:t>
      </w:r>
    </w:p>
    <w:p w:rsidR="006D7938" w:rsidRDefault="006D7938">
      <w:pPr>
        <w:pStyle w:val="ConsPlusNormal"/>
        <w:spacing w:before="220"/>
        <w:ind w:firstLine="540"/>
        <w:jc w:val="both"/>
      </w:pPr>
      <w:r>
        <w:t>51. Начальник Департамента подписывает и передает ответственному специалисту уведомление об уведомительной регистрации либо уведомление об отказе в уведомительной регистрации для внесения сведений об уведомительной регистрации в журналы уведомительной регистрации и регистр коллективных договоров, соглашений.</w:t>
      </w:r>
    </w:p>
    <w:p w:rsidR="006D7938" w:rsidRDefault="006D7938">
      <w:pPr>
        <w:pStyle w:val="ConsPlusNormal"/>
        <w:spacing w:before="220"/>
        <w:ind w:firstLine="540"/>
        <w:jc w:val="both"/>
      </w:pPr>
      <w:r>
        <w:t xml:space="preserve">52. Начальник Департамента подписывает и передает секретарю Департамента сообщение о </w:t>
      </w:r>
      <w:r>
        <w:lastRenderedPageBreak/>
        <w:t>выявленных ухудшающих условиях для направления в Государственную инспекцию труда в Томской области (при необходимости).</w:t>
      </w:r>
    </w:p>
    <w:p w:rsidR="006D7938" w:rsidRDefault="006D7938">
      <w:pPr>
        <w:pStyle w:val="ConsPlusNormal"/>
        <w:spacing w:before="220"/>
        <w:ind w:firstLine="540"/>
        <w:jc w:val="both"/>
      </w:pPr>
      <w:r>
        <w:t>53. Результатом административной процедуры является передача начальником Департамента ответственному специалисту уведомления об уведомительной регистрации либо уведомления об отказе в уведомительной регистрации для внесения сведений об уведомительной регистрации в журналы уведомительной регистрации и регистр коллективных договоров, соглашений.</w:t>
      </w:r>
    </w:p>
    <w:p w:rsidR="006D7938" w:rsidRDefault="006D7938">
      <w:pPr>
        <w:pStyle w:val="ConsPlusNormal"/>
        <w:spacing w:before="220"/>
        <w:ind w:firstLine="540"/>
        <w:jc w:val="both"/>
      </w:pPr>
      <w:r>
        <w:t>Максимальный срок выполнения административной процедуры не должен превышать 1 рабочего дня со дня поступления начальнику Департамента уведомления об уведомительной регистрации либо уведомления об отказе в уведомительной регистрации.</w:t>
      </w:r>
    </w:p>
    <w:p w:rsidR="006D7938" w:rsidRDefault="006D7938">
      <w:pPr>
        <w:pStyle w:val="ConsPlusNormal"/>
        <w:jc w:val="both"/>
      </w:pPr>
    </w:p>
    <w:p w:rsidR="006D7938" w:rsidRDefault="006D7938">
      <w:pPr>
        <w:pStyle w:val="ConsPlusTitle"/>
        <w:jc w:val="center"/>
        <w:outlineLvl w:val="2"/>
      </w:pPr>
      <w:r>
        <w:t>Внесение сведений об уведомительной регистрации в журналы</w:t>
      </w:r>
    </w:p>
    <w:p w:rsidR="006D7938" w:rsidRDefault="006D7938">
      <w:pPr>
        <w:pStyle w:val="ConsPlusTitle"/>
        <w:jc w:val="center"/>
      </w:pPr>
      <w:r>
        <w:t>уведомительной регистрации и регистр коллективных договоров,</w:t>
      </w:r>
    </w:p>
    <w:p w:rsidR="006D7938" w:rsidRDefault="006D7938">
      <w:pPr>
        <w:pStyle w:val="ConsPlusTitle"/>
        <w:jc w:val="center"/>
      </w:pPr>
      <w:r>
        <w:t>соглашений, информирование заявителя об уведомительной</w:t>
      </w:r>
    </w:p>
    <w:p w:rsidR="006D7938" w:rsidRDefault="006D7938">
      <w:pPr>
        <w:pStyle w:val="ConsPlusTitle"/>
        <w:jc w:val="center"/>
      </w:pPr>
      <w:r>
        <w:t>регистрации либо об отказе в уведомительной регистрации</w:t>
      </w:r>
    </w:p>
    <w:p w:rsidR="006D7938" w:rsidRDefault="006D7938">
      <w:pPr>
        <w:pStyle w:val="ConsPlusNormal"/>
        <w:jc w:val="both"/>
      </w:pPr>
    </w:p>
    <w:p w:rsidR="006D7938" w:rsidRDefault="006D7938">
      <w:pPr>
        <w:pStyle w:val="ConsPlusNormal"/>
        <w:ind w:firstLine="540"/>
        <w:jc w:val="both"/>
      </w:pPr>
      <w:r>
        <w:t>54. Основанием для начала совершения административной процедуры является поступление ответственному специалисту уведомления об уведомительной регистрации либо уведомления об отказе в уведомительной регистрации.</w:t>
      </w:r>
    </w:p>
    <w:p w:rsidR="006D7938" w:rsidRDefault="006D7938">
      <w:pPr>
        <w:pStyle w:val="ConsPlusNormal"/>
        <w:spacing w:before="220"/>
        <w:ind w:firstLine="540"/>
        <w:jc w:val="both"/>
      </w:pPr>
      <w:r>
        <w:t>55. Ответственный специалист ведет журнал уведомительной регистрации коллективных договоров, журнал уведомительной регистрации изменений к коллективным договорам, журнал уведомительной регистрации соглашений.</w:t>
      </w:r>
    </w:p>
    <w:p w:rsidR="006D7938" w:rsidRDefault="006D7938">
      <w:pPr>
        <w:pStyle w:val="ConsPlusNormal"/>
        <w:spacing w:before="220"/>
        <w:ind w:firstLine="540"/>
        <w:jc w:val="both"/>
      </w:pPr>
      <w:r>
        <w:t>56. В журнал уведомительной регистрации коллективных договоров вносится следующая информация:</w:t>
      </w:r>
    </w:p>
    <w:p w:rsidR="006D7938" w:rsidRDefault="006D7938">
      <w:pPr>
        <w:pStyle w:val="ConsPlusNormal"/>
        <w:spacing w:before="220"/>
        <w:ind w:firstLine="540"/>
        <w:jc w:val="both"/>
      </w:pPr>
      <w:r>
        <w:t>регистрационный номер коллективного договора;</w:t>
      </w:r>
    </w:p>
    <w:p w:rsidR="006D7938" w:rsidRDefault="006D7938">
      <w:pPr>
        <w:pStyle w:val="ConsPlusNormal"/>
        <w:spacing w:before="220"/>
        <w:ind w:firstLine="540"/>
        <w:jc w:val="both"/>
      </w:pPr>
      <w:r>
        <w:t>дата поступления коллективного договора на уведомительную регистрацию;</w:t>
      </w:r>
    </w:p>
    <w:p w:rsidR="006D7938" w:rsidRDefault="006D7938">
      <w:pPr>
        <w:pStyle w:val="ConsPlusNormal"/>
        <w:spacing w:before="220"/>
        <w:ind w:firstLine="540"/>
        <w:jc w:val="both"/>
      </w:pPr>
      <w:r>
        <w:t>количество представленных экземпляров коллективного договора;</w:t>
      </w:r>
    </w:p>
    <w:p w:rsidR="006D7938" w:rsidRDefault="006D7938">
      <w:pPr>
        <w:pStyle w:val="ConsPlusNormal"/>
        <w:spacing w:before="220"/>
        <w:ind w:firstLine="540"/>
        <w:jc w:val="both"/>
      </w:pPr>
      <w:r>
        <w:t>дата уведомительной регистрации коллективного договора;</w:t>
      </w:r>
    </w:p>
    <w:p w:rsidR="006D7938" w:rsidRDefault="006D7938">
      <w:pPr>
        <w:pStyle w:val="ConsPlusNormal"/>
        <w:spacing w:before="220"/>
        <w:ind w:firstLine="540"/>
        <w:jc w:val="both"/>
      </w:pPr>
      <w:r>
        <w:t>наименование юридического лица;</w:t>
      </w:r>
    </w:p>
    <w:p w:rsidR="006D7938" w:rsidRDefault="006D7938">
      <w:pPr>
        <w:pStyle w:val="ConsPlusNormal"/>
        <w:spacing w:before="220"/>
        <w:ind w:firstLine="540"/>
        <w:jc w:val="both"/>
      </w:pPr>
      <w:r>
        <w:t>индивидуальный номер налогоплательщика (ИНН);</w:t>
      </w:r>
    </w:p>
    <w:p w:rsidR="006D7938" w:rsidRDefault="006D7938">
      <w:pPr>
        <w:pStyle w:val="ConsPlusNormal"/>
        <w:spacing w:before="220"/>
        <w:ind w:firstLine="540"/>
        <w:jc w:val="both"/>
      </w:pPr>
      <w:r>
        <w:t>списочная численность работников на дату заключения коллективного договора;</w:t>
      </w:r>
    </w:p>
    <w:p w:rsidR="006D7938" w:rsidRDefault="006D7938">
      <w:pPr>
        <w:pStyle w:val="ConsPlusNormal"/>
        <w:spacing w:before="220"/>
        <w:ind w:firstLine="540"/>
        <w:jc w:val="both"/>
      </w:pPr>
      <w:r>
        <w:t>срок действия коллективного договора;</w:t>
      </w:r>
    </w:p>
    <w:p w:rsidR="006D7938" w:rsidRDefault="006D7938">
      <w:pPr>
        <w:pStyle w:val="ConsPlusNormal"/>
        <w:spacing w:before="220"/>
        <w:ind w:firstLine="540"/>
        <w:jc w:val="both"/>
      </w:pPr>
      <w:r>
        <w:t>стороны коллективного договора;</w:t>
      </w:r>
    </w:p>
    <w:p w:rsidR="006D7938" w:rsidRDefault="006D7938">
      <w:pPr>
        <w:pStyle w:val="ConsPlusNormal"/>
        <w:spacing w:before="220"/>
        <w:ind w:firstLine="540"/>
        <w:jc w:val="both"/>
      </w:pPr>
      <w:r>
        <w:t>дата направления сообщения о выявленных ухудшающих условиях в Государственную инспекцию труда в Томской области (при наличии), дата направления уведомления об отказе в уведомительной регистрации (при наличии);</w:t>
      </w:r>
    </w:p>
    <w:p w:rsidR="006D7938" w:rsidRDefault="006D7938">
      <w:pPr>
        <w:pStyle w:val="ConsPlusNormal"/>
        <w:spacing w:before="220"/>
        <w:ind w:firstLine="540"/>
        <w:jc w:val="both"/>
      </w:pPr>
      <w:r>
        <w:t>дата, подпись, фамилия, имя, отчество (последнее - при наличии) заявителя о получении коллективного договора (с указанием количества полученных экземпляров), уведомления об уведомительной регистрации либо уведомления об отказе в уведомительной регистрации.</w:t>
      </w:r>
    </w:p>
    <w:p w:rsidR="006D7938" w:rsidRDefault="006D7938">
      <w:pPr>
        <w:pStyle w:val="ConsPlusNormal"/>
        <w:spacing w:before="220"/>
        <w:ind w:firstLine="540"/>
        <w:jc w:val="both"/>
      </w:pPr>
      <w:r>
        <w:t>57. В журнал уведомительной регистрации изменений к коллективному договору вносится следующая информация:</w:t>
      </w:r>
    </w:p>
    <w:p w:rsidR="006D7938" w:rsidRDefault="006D7938">
      <w:pPr>
        <w:pStyle w:val="ConsPlusNormal"/>
        <w:spacing w:before="220"/>
        <w:ind w:firstLine="540"/>
        <w:jc w:val="both"/>
      </w:pPr>
      <w:r>
        <w:lastRenderedPageBreak/>
        <w:t>регистрационный номер изменений к коллективному договору;</w:t>
      </w:r>
    </w:p>
    <w:p w:rsidR="006D7938" w:rsidRDefault="006D7938">
      <w:pPr>
        <w:pStyle w:val="ConsPlusNormal"/>
        <w:spacing w:before="220"/>
        <w:ind w:firstLine="540"/>
        <w:jc w:val="both"/>
      </w:pPr>
      <w:r>
        <w:t>дата поступления изменений к коллективному договору на уведомительную регистрацию;</w:t>
      </w:r>
    </w:p>
    <w:p w:rsidR="006D7938" w:rsidRDefault="006D7938">
      <w:pPr>
        <w:pStyle w:val="ConsPlusNormal"/>
        <w:spacing w:before="220"/>
        <w:ind w:firstLine="540"/>
        <w:jc w:val="both"/>
      </w:pPr>
      <w:r>
        <w:t>количество представленных экземпляров изменений к коллективному договору;</w:t>
      </w:r>
    </w:p>
    <w:p w:rsidR="006D7938" w:rsidRDefault="006D7938">
      <w:pPr>
        <w:pStyle w:val="ConsPlusNormal"/>
        <w:spacing w:before="220"/>
        <w:ind w:firstLine="540"/>
        <w:jc w:val="both"/>
      </w:pPr>
      <w:r>
        <w:t>дата уведомительной регистрации изменений к коллективному договору;</w:t>
      </w:r>
    </w:p>
    <w:p w:rsidR="006D7938" w:rsidRDefault="006D7938">
      <w:pPr>
        <w:pStyle w:val="ConsPlusNormal"/>
        <w:spacing w:before="220"/>
        <w:ind w:firstLine="540"/>
        <w:jc w:val="both"/>
      </w:pPr>
      <w:r>
        <w:t>дата уведомительной регистрации коллективного договора;</w:t>
      </w:r>
    </w:p>
    <w:p w:rsidR="006D7938" w:rsidRDefault="006D7938">
      <w:pPr>
        <w:pStyle w:val="ConsPlusNormal"/>
        <w:spacing w:before="220"/>
        <w:ind w:firstLine="540"/>
        <w:jc w:val="both"/>
      </w:pPr>
      <w:r>
        <w:t>наименование юридического лица;</w:t>
      </w:r>
    </w:p>
    <w:p w:rsidR="006D7938" w:rsidRDefault="006D7938">
      <w:pPr>
        <w:pStyle w:val="ConsPlusNormal"/>
        <w:spacing w:before="220"/>
        <w:ind w:firstLine="540"/>
        <w:jc w:val="both"/>
      </w:pPr>
      <w:r>
        <w:t>наименование разделов, в которые вносятся изменения;</w:t>
      </w:r>
    </w:p>
    <w:p w:rsidR="006D7938" w:rsidRDefault="006D7938">
      <w:pPr>
        <w:pStyle w:val="ConsPlusNormal"/>
        <w:spacing w:before="220"/>
        <w:ind w:firstLine="540"/>
        <w:jc w:val="both"/>
      </w:pPr>
      <w:r>
        <w:t>дата подписания изменений к коллективному договору;</w:t>
      </w:r>
    </w:p>
    <w:p w:rsidR="006D7938" w:rsidRDefault="006D7938">
      <w:pPr>
        <w:pStyle w:val="ConsPlusNormal"/>
        <w:spacing w:before="220"/>
        <w:ind w:firstLine="540"/>
        <w:jc w:val="both"/>
      </w:pPr>
      <w:r>
        <w:t>дата направления сообщения о выявленных ухудшающих условиях в Государственную инспекцию труда в Томской области (при наличии), дата направления уведомления об отказе в уведомительной регистрации (при наличии);</w:t>
      </w:r>
    </w:p>
    <w:p w:rsidR="006D7938" w:rsidRDefault="006D7938">
      <w:pPr>
        <w:pStyle w:val="ConsPlusNormal"/>
        <w:spacing w:before="220"/>
        <w:ind w:firstLine="540"/>
        <w:jc w:val="both"/>
      </w:pPr>
      <w:r>
        <w:t>дата, подпись, фамилия, имя, отчество (последнее - при наличии) заявителя о получении изменений к коллективному договору (с указанием количества полученных экземпляров), уведомления об уведомительной регистрации либо уведомления об отказе в уведомительной регистрации.</w:t>
      </w:r>
    </w:p>
    <w:p w:rsidR="006D7938" w:rsidRDefault="006D7938">
      <w:pPr>
        <w:pStyle w:val="ConsPlusNormal"/>
        <w:spacing w:before="220"/>
        <w:ind w:firstLine="540"/>
        <w:jc w:val="both"/>
      </w:pPr>
      <w:r>
        <w:t>58. Изменения к соглашению регистрируются в журнале уведомительной регистрации соглашений.</w:t>
      </w:r>
    </w:p>
    <w:p w:rsidR="006D7938" w:rsidRDefault="006D7938">
      <w:pPr>
        <w:pStyle w:val="ConsPlusNormal"/>
        <w:spacing w:before="220"/>
        <w:ind w:firstLine="540"/>
        <w:jc w:val="both"/>
      </w:pPr>
      <w:r>
        <w:t>59. В журнал уведомительной регистрации соглашений вносится следующая информация:</w:t>
      </w:r>
    </w:p>
    <w:p w:rsidR="006D7938" w:rsidRDefault="006D7938">
      <w:pPr>
        <w:pStyle w:val="ConsPlusNormal"/>
        <w:spacing w:before="220"/>
        <w:ind w:firstLine="540"/>
        <w:jc w:val="both"/>
      </w:pPr>
      <w:r>
        <w:t>регистрационный номер соглашения, изменений к соглашению;</w:t>
      </w:r>
    </w:p>
    <w:p w:rsidR="006D7938" w:rsidRDefault="006D7938">
      <w:pPr>
        <w:pStyle w:val="ConsPlusNormal"/>
        <w:spacing w:before="220"/>
        <w:ind w:firstLine="540"/>
        <w:jc w:val="both"/>
      </w:pPr>
      <w:r>
        <w:t>дата поступления соглашения, изменений к соглашению на уведомительную регистрацию;</w:t>
      </w:r>
    </w:p>
    <w:p w:rsidR="006D7938" w:rsidRDefault="006D7938">
      <w:pPr>
        <w:pStyle w:val="ConsPlusNormal"/>
        <w:spacing w:before="220"/>
        <w:ind w:firstLine="540"/>
        <w:jc w:val="both"/>
      </w:pPr>
      <w:r>
        <w:t>количество представленных экземпляров соглашения, изменений к соглашению;</w:t>
      </w:r>
    </w:p>
    <w:p w:rsidR="006D7938" w:rsidRDefault="006D7938">
      <w:pPr>
        <w:pStyle w:val="ConsPlusNormal"/>
        <w:spacing w:before="220"/>
        <w:ind w:firstLine="540"/>
        <w:jc w:val="both"/>
      </w:pPr>
      <w:r>
        <w:t>дата уведомительной регистрации соглашения;</w:t>
      </w:r>
    </w:p>
    <w:p w:rsidR="006D7938" w:rsidRDefault="006D7938">
      <w:pPr>
        <w:pStyle w:val="ConsPlusNormal"/>
        <w:spacing w:before="220"/>
        <w:ind w:firstLine="540"/>
        <w:jc w:val="both"/>
      </w:pPr>
      <w:r>
        <w:t>дата уведомительной регистрации изменений к соглашению;</w:t>
      </w:r>
    </w:p>
    <w:p w:rsidR="006D7938" w:rsidRDefault="006D7938">
      <w:pPr>
        <w:pStyle w:val="ConsPlusNormal"/>
        <w:spacing w:before="220"/>
        <w:ind w:firstLine="540"/>
        <w:jc w:val="both"/>
      </w:pPr>
      <w:r>
        <w:t>наименование соглашения;</w:t>
      </w:r>
    </w:p>
    <w:p w:rsidR="006D7938" w:rsidRDefault="006D7938">
      <w:pPr>
        <w:pStyle w:val="ConsPlusNormal"/>
        <w:spacing w:before="220"/>
        <w:ind w:firstLine="540"/>
        <w:jc w:val="both"/>
      </w:pPr>
      <w:r>
        <w:t>срок действия соглашения;</w:t>
      </w:r>
    </w:p>
    <w:p w:rsidR="006D7938" w:rsidRDefault="006D7938">
      <w:pPr>
        <w:pStyle w:val="ConsPlusNormal"/>
        <w:spacing w:before="220"/>
        <w:ind w:firstLine="540"/>
        <w:jc w:val="both"/>
      </w:pPr>
      <w:r>
        <w:t>стороны соглашения;</w:t>
      </w:r>
    </w:p>
    <w:p w:rsidR="006D7938" w:rsidRDefault="006D7938">
      <w:pPr>
        <w:pStyle w:val="ConsPlusNormal"/>
        <w:spacing w:before="220"/>
        <w:ind w:firstLine="540"/>
        <w:jc w:val="both"/>
      </w:pPr>
      <w:r>
        <w:t>дата подписания изменений к соглашению;</w:t>
      </w:r>
    </w:p>
    <w:p w:rsidR="006D7938" w:rsidRDefault="006D7938">
      <w:pPr>
        <w:pStyle w:val="ConsPlusNormal"/>
        <w:spacing w:before="220"/>
        <w:ind w:firstLine="540"/>
        <w:jc w:val="both"/>
      </w:pPr>
      <w:r>
        <w:t>дата направления сообщения о выявленных ухудшающих условиях в Государственную инспекцию труда в Томской области (при наличии); дата направления уведомления об отказе в уведомительной регистрации (при наличии);</w:t>
      </w:r>
    </w:p>
    <w:p w:rsidR="006D7938" w:rsidRDefault="006D7938">
      <w:pPr>
        <w:pStyle w:val="ConsPlusNormal"/>
        <w:spacing w:before="220"/>
        <w:ind w:firstLine="540"/>
        <w:jc w:val="both"/>
      </w:pPr>
      <w:r>
        <w:t>дата и подпись заявителя о получении соглашения, изменений к соглашению (с указанием количества полученных экземпляров), уведомления об уведомительной регистрации либо уведомления об отказе в уведомительной регистрации.</w:t>
      </w:r>
    </w:p>
    <w:p w:rsidR="006D7938" w:rsidRDefault="006D7938">
      <w:pPr>
        <w:pStyle w:val="ConsPlusNormal"/>
        <w:spacing w:before="220"/>
        <w:ind w:firstLine="540"/>
        <w:jc w:val="both"/>
      </w:pPr>
      <w:r>
        <w:t xml:space="preserve">60. Ответственный специалист регистрирует коллективный договор, соглашение, изменения к коллективному договору, изменения к соглашению в регистре коллективных договоров, </w:t>
      </w:r>
      <w:r>
        <w:lastRenderedPageBreak/>
        <w:t>соглашений в электронном виде.</w:t>
      </w:r>
    </w:p>
    <w:p w:rsidR="006D7938" w:rsidRDefault="006D7938">
      <w:pPr>
        <w:pStyle w:val="ConsPlusNormal"/>
        <w:spacing w:before="220"/>
        <w:ind w:firstLine="540"/>
        <w:jc w:val="both"/>
      </w:pPr>
      <w:r>
        <w:t>В регистре коллективных договоров должна содержаться следующая информация:</w:t>
      </w:r>
    </w:p>
    <w:p w:rsidR="006D7938" w:rsidRDefault="006D7938">
      <w:pPr>
        <w:pStyle w:val="ConsPlusNormal"/>
        <w:spacing w:before="220"/>
        <w:ind w:firstLine="540"/>
        <w:jc w:val="both"/>
      </w:pPr>
      <w:r>
        <w:t>наименование организации;</w:t>
      </w:r>
    </w:p>
    <w:p w:rsidR="006D7938" w:rsidRDefault="006D7938">
      <w:pPr>
        <w:pStyle w:val="ConsPlusNormal"/>
        <w:spacing w:before="220"/>
        <w:ind w:firstLine="540"/>
        <w:jc w:val="both"/>
      </w:pPr>
      <w:r>
        <w:t>дата регистрации коллективного договора, изменений к коллективному договору;</w:t>
      </w:r>
    </w:p>
    <w:p w:rsidR="006D7938" w:rsidRDefault="006D7938">
      <w:pPr>
        <w:pStyle w:val="ConsPlusNormal"/>
        <w:spacing w:before="220"/>
        <w:ind w:firstLine="540"/>
        <w:jc w:val="both"/>
      </w:pPr>
      <w:r>
        <w:t>номер регистрационного дела;</w:t>
      </w:r>
    </w:p>
    <w:p w:rsidR="006D7938" w:rsidRDefault="006D7938">
      <w:pPr>
        <w:pStyle w:val="ConsPlusNormal"/>
        <w:spacing w:before="220"/>
        <w:ind w:firstLine="540"/>
        <w:jc w:val="both"/>
      </w:pPr>
      <w:r>
        <w:t>списочная численность работников на дату заключения коллективного договора;</w:t>
      </w:r>
    </w:p>
    <w:p w:rsidR="006D7938" w:rsidRDefault="006D7938">
      <w:pPr>
        <w:pStyle w:val="ConsPlusNormal"/>
        <w:spacing w:before="220"/>
        <w:ind w:firstLine="540"/>
        <w:jc w:val="both"/>
      </w:pPr>
      <w:r>
        <w:t xml:space="preserve">вид экономической деятельности </w:t>
      </w:r>
      <w:hyperlink r:id="rId29" w:history="1">
        <w:r>
          <w:rPr>
            <w:color w:val="0000FF"/>
          </w:rPr>
          <w:t>(ОКВЭД)</w:t>
        </w:r>
      </w:hyperlink>
      <w:r>
        <w:t>;</w:t>
      </w:r>
    </w:p>
    <w:p w:rsidR="006D7938" w:rsidRDefault="006D7938">
      <w:pPr>
        <w:pStyle w:val="ConsPlusNormal"/>
        <w:spacing w:before="220"/>
        <w:ind w:firstLine="540"/>
        <w:jc w:val="both"/>
      </w:pPr>
      <w:r>
        <w:t>форма собственности организации;</w:t>
      </w:r>
    </w:p>
    <w:p w:rsidR="006D7938" w:rsidRDefault="006D7938">
      <w:pPr>
        <w:pStyle w:val="ConsPlusNormal"/>
        <w:spacing w:before="220"/>
        <w:ind w:firstLine="540"/>
        <w:jc w:val="both"/>
      </w:pPr>
      <w:r>
        <w:t>срок действия коллективного договора;</w:t>
      </w:r>
    </w:p>
    <w:p w:rsidR="006D7938" w:rsidRDefault="006D7938">
      <w:pPr>
        <w:pStyle w:val="ConsPlusNormal"/>
        <w:spacing w:before="220"/>
        <w:ind w:firstLine="540"/>
        <w:jc w:val="both"/>
      </w:pPr>
      <w:r>
        <w:t>наименование сторон, заключивших коллективный договор;</w:t>
      </w:r>
    </w:p>
    <w:p w:rsidR="006D7938" w:rsidRDefault="006D7938">
      <w:pPr>
        <w:pStyle w:val="ConsPlusNormal"/>
        <w:spacing w:before="220"/>
        <w:ind w:firstLine="540"/>
        <w:jc w:val="both"/>
      </w:pPr>
      <w:r>
        <w:t>адрес (местонахождение) организации.</w:t>
      </w:r>
    </w:p>
    <w:p w:rsidR="006D7938" w:rsidRDefault="006D7938">
      <w:pPr>
        <w:pStyle w:val="ConsPlusNormal"/>
        <w:spacing w:before="220"/>
        <w:ind w:firstLine="540"/>
        <w:jc w:val="both"/>
      </w:pPr>
      <w:r>
        <w:t>В регистре соглашений должна содержаться следующая информация:</w:t>
      </w:r>
    </w:p>
    <w:p w:rsidR="006D7938" w:rsidRDefault="006D7938">
      <w:pPr>
        <w:pStyle w:val="ConsPlusNormal"/>
        <w:spacing w:before="220"/>
        <w:ind w:firstLine="540"/>
        <w:jc w:val="both"/>
      </w:pPr>
      <w:r>
        <w:t>название соглашения;</w:t>
      </w:r>
    </w:p>
    <w:p w:rsidR="006D7938" w:rsidRDefault="006D7938">
      <w:pPr>
        <w:pStyle w:val="ConsPlusNormal"/>
        <w:spacing w:before="220"/>
        <w:ind w:firstLine="540"/>
        <w:jc w:val="both"/>
      </w:pPr>
      <w:r>
        <w:t>вид соглашения;</w:t>
      </w:r>
    </w:p>
    <w:p w:rsidR="006D7938" w:rsidRDefault="006D7938">
      <w:pPr>
        <w:pStyle w:val="ConsPlusNormal"/>
        <w:spacing w:before="220"/>
        <w:ind w:firstLine="540"/>
        <w:jc w:val="both"/>
      </w:pPr>
      <w:r>
        <w:t>дата регистрации соглашения, изменений к соглашению;</w:t>
      </w:r>
    </w:p>
    <w:p w:rsidR="006D7938" w:rsidRDefault="006D7938">
      <w:pPr>
        <w:pStyle w:val="ConsPlusNormal"/>
        <w:spacing w:before="220"/>
        <w:ind w:firstLine="540"/>
        <w:jc w:val="both"/>
      </w:pPr>
      <w:r>
        <w:t>номер регистрационного дела;</w:t>
      </w:r>
    </w:p>
    <w:p w:rsidR="006D7938" w:rsidRDefault="006D7938">
      <w:pPr>
        <w:pStyle w:val="ConsPlusNormal"/>
        <w:spacing w:before="220"/>
        <w:ind w:firstLine="540"/>
        <w:jc w:val="both"/>
      </w:pPr>
      <w:r>
        <w:t>списочная численность работников на дату заключения соглашения;</w:t>
      </w:r>
    </w:p>
    <w:p w:rsidR="006D7938" w:rsidRDefault="006D7938">
      <w:pPr>
        <w:pStyle w:val="ConsPlusNormal"/>
        <w:spacing w:before="220"/>
        <w:ind w:firstLine="540"/>
        <w:jc w:val="both"/>
      </w:pPr>
      <w:r>
        <w:t>срок действия соглашения;</w:t>
      </w:r>
    </w:p>
    <w:p w:rsidR="006D7938" w:rsidRDefault="006D7938">
      <w:pPr>
        <w:pStyle w:val="ConsPlusNormal"/>
        <w:spacing w:before="220"/>
        <w:ind w:firstLine="540"/>
        <w:jc w:val="both"/>
      </w:pPr>
      <w:r>
        <w:t>наименование сторон, заключивших соглашение.</w:t>
      </w:r>
    </w:p>
    <w:p w:rsidR="006D7938" w:rsidRDefault="006D7938">
      <w:pPr>
        <w:pStyle w:val="ConsPlusNormal"/>
        <w:spacing w:before="220"/>
        <w:ind w:firstLine="540"/>
        <w:jc w:val="both"/>
      </w:pPr>
      <w:r>
        <w:t>61. Ответственный специалист информирует заявителя об уведомительной регистрации либо об отказе в уведомительной регистрации коллективного договора, соглашения, изменений к коллективному договору, изменений к соглашению по номеру телефона или адресу электронной почты, указанным в заявлении на предоставление государственной услуги.</w:t>
      </w:r>
    </w:p>
    <w:p w:rsidR="006D7938" w:rsidRDefault="006D7938">
      <w:pPr>
        <w:pStyle w:val="ConsPlusNormal"/>
        <w:spacing w:before="220"/>
        <w:ind w:firstLine="540"/>
        <w:jc w:val="both"/>
      </w:pPr>
      <w:bookmarkStart w:id="7" w:name="P373"/>
      <w:bookmarkEnd w:id="7"/>
      <w:r>
        <w:t>62. Результатом административной процедуры является внесение ответственным специалистом сведений об уведомительной регистрации в журналы уведомительной регистрации и регистр коллективных договоров, соглашений, информирование заявителя об уведомительной регистрации либо об отказе в уведомительной регистрации коллективного договора, соглашения, изменений к коллективному договору, изменений к соглашению.</w:t>
      </w:r>
    </w:p>
    <w:p w:rsidR="006D7938" w:rsidRDefault="006D7938">
      <w:pPr>
        <w:pStyle w:val="ConsPlusNormal"/>
        <w:spacing w:before="220"/>
        <w:ind w:firstLine="540"/>
        <w:jc w:val="both"/>
      </w:pPr>
      <w:r>
        <w:t>Максимальный срок выполнения административной процедуры не должен превышать 1 рабочего дня со дня поступления ответственному специалисту уведомления об уведомительной регистрации либо уведомления об отказе в уведомительной регистрации.</w:t>
      </w:r>
    </w:p>
    <w:p w:rsidR="006D7938" w:rsidRDefault="006D7938">
      <w:pPr>
        <w:pStyle w:val="ConsPlusNormal"/>
        <w:jc w:val="both"/>
      </w:pPr>
    </w:p>
    <w:p w:rsidR="006D7938" w:rsidRDefault="006D7938">
      <w:pPr>
        <w:pStyle w:val="ConsPlusTitle"/>
        <w:jc w:val="center"/>
        <w:outlineLvl w:val="2"/>
      </w:pPr>
      <w:r>
        <w:t>Выдача заявителю результата предоставления</w:t>
      </w:r>
    </w:p>
    <w:p w:rsidR="006D7938" w:rsidRDefault="006D7938">
      <w:pPr>
        <w:pStyle w:val="ConsPlusTitle"/>
        <w:jc w:val="center"/>
      </w:pPr>
      <w:r>
        <w:t>государственной услуги</w:t>
      </w:r>
    </w:p>
    <w:p w:rsidR="006D7938" w:rsidRDefault="006D7938">
      <w:pPr>
        <w:pStyle w:val="ConsPlusNormal"/>
        <w:jc w:val="both"/>
      </w:pPr>
    </w:p>
    <w:p w:rsidR="006D7938" w:rsidRDefault="006D7938">
      <w:pPr>
        <w:pStyle w:val="ConsPlusNormal"/>
        <w:ind w:firstLine="540"/>
        <w:jc w:val="both"/>
      </w:pPr>
      <w:r>
        <w:t xml:space="preserve">63. Основанием для начала совершения административной процедуры является обращение заявителя для получения зарегистрированного коллективного договора, соглашения, изменений к </w:t>
      </w:r>
      <w:r>
        <w:lastRenderedPageBreak/>
        <w:t>коллективному договору, изменений к соглашению, уведомления об уведомительной регистрации либо уведомления об отказе в уведомительной регистрации.</w:t>
      </w:r>
    </w:p>
    <w:p w:rsidR="006D7938" w:rsidRDefault="006D7938">
      <w:pPr>
        <w:pStyle w:val="ConsPlusNormal"/>
        <w:spacing w:before="220"/>
        <w:ind w:firstLine="540"/>
        <w:jc w:val="both"/>
      </w:pPr>
      <w:r>
        <w:t>64. Ответственный специалист проставляет штамп об уведомительной регистрации на титульном листе (либо на листе с подписями сторон) всех экземпляров коллективного договора, соглашения, изменений к коллективному договору, изменений к соглашению.</w:t>
      </w:r>
    </w:p>
    <w:p w:rsidR="006D7938" w:rsidRDefault="006D7938">
      <w:pPr>
        <w:pStyle w:val="ConsPlusNormal"/>
        <w:spacing w:before="220"/>
        <w:ind w:firstLine="540"/>
        <w:jc w:val="both"/>
      </w:pPr>
      <w:r>
        <w:t xml:space="preserve">65. Заявитель при получении документов, указанных в </w:t>
      </w:r>
      <w:hyperlink w:anchor="P373" w:history="1">
        <w:r>
          <w:rPr>
            <w:color w:val="0000FF"/>
          </w:rPr>
          <w:t>пункте 62</w:t>
        </w:r>
      </w:hyperlink>
      <w:r>
        <w:t xml:space="preserve"> настоящего Административного регламента, делает отметку об их получении в журналах уведомительной регистрации с указанием количества экземпляров, даты, подписи (первый экземпляр уведомления об уведомительной регистрации либо уведомления об отказе в уведомительной регистрации вместе с представленными на уведомительную регистрацию документами выдается заявителю, второй остается у ответственного специалиста).</w:t>
      </w:r>
    </w:p>
    <w:p w:rsidR="006D7938" w:rsidRDefault="006D7938">
      <w:pPr>
        <w:pStyle w:val="ConsPlusNormal"/>
        <w:spacing w:before="220"/>
        <w:ind w:firstLine="540"/>
        <w:jc w:val="both"/>
      </w:pPr>
      <w:r>
        <w:t xml:space="preserve">66. По просьбе заявителя документы, указанные в </w:t>
      </w:r>
      <w:hyperlink w:anchor="P373" w:history="1">
        <w:r>
          <w:rPr>
            <w:color w:val="0000FF"/>
          </w:rPr>
          <w:t>пункте 62</w:t>
        </w:r>
      </w:hyperlink>
      <w:r>
        <w:t xml:space="preserve"> настоящего Административного регламента, направляются ему заказным письмом в течение трех рабочих дней с момента окончания уведомительной регистрации либо отказа в уведомительной регистрации.</w:t>
      </w:r>
    </w:p>
    <w:p w:rsidR="006D7938" w:rsidRDefault="006D7938">
      <w:pPr>
        <w:pStyle w:val="ConsPlusNormal"/>
        <w:spacing w:before="220"/>
        <w:ind w:firstLine="540"/>
        <w:jc w:val="both"/>
      </w:pPr>
      <w:r>
        <w:t>67. Результатом административной процедуры является получение заявителем зарегистрированного коллективного договора, соглашения, изменений к коллективному договору, изменений к соглашению, уведомления об уведомительной регистрации либо уведомления об отказе в уведомительной регистрации.</w:t>
      </w:r>
    </w:p>
    <w:p w:rsidR="006D7938" w:rsidRDefault="006D7938">
      <w:pPr>
        <w:pStyle w:val="ConsPlusNormal"/>
        <w:spacing w:before="220"/>
        <w:ind w:firstLine="540"/>
        <w:jc w:val="both"/>
      </w:pPr>
      <w:r>
        <w:t>Максимальный срок выполнения административной процедуры не должен превышать 1 рабочего дня со дня, следующего за днем внесения сведений об уведомительной регистрации в журналы уведомительной регистрации и регистр коллективных договоров, соглашений.</w:t>
      </w:r>
    </w:p>
    <w:p w:rsidR="006D7938" w:rsidRDefault="006D7938">
      <w:pPr>
        <w:pStyle w:val="ConsPlusNormal"/>
        <w:jc w:val="both"/>
      </w:pPr>
    </w:p>
    <w:p w:rsidR="006D7938" w:rsidRDefault="006D7938">
      <w:pPr>
        <w:pStyle w:val="ConsPlusTitle"/>
        <w:jc w:val="center"/>
        <w:outlineLvl w:val="2"/>
      </w:pPr>
      <w:r>
        <w:t>Особенности выполнения административных процедур</w:t>
      </w:r>
    </w:p>
    <w:p w:rsidR="006D7938" w:rsidRDefault="006D7938">
      <w:pPr>
        <w:pStyle w:val="ConsPlusTitle"/>
        <w:jc w:val="center"/>
      </w:pPr>
      <w:r>
        <w:t>в электронной форме, а также особенности выполнения</w:t>
      </w:r>
    </w:p>
    <w:p w:rsidR="006D7938" w:rsidRDefault="006D7938">
      <w:pPr>
        <w:pStyle w:val="ConsPlusTitle"/>
        <w:jc w:val="center"/>
      </w:pPr>
      <w:r>
        <w:t>административных процедур в многофункциональных центрах</w:t>
      </w:r>
    </w:p>
    <w:p w:rsidR="006D7938" w:rsidRDefault="006D7938">
      <w:pPr>
        <w:pStyle w:val="ConsPlusNormal"/>
        <w:jc w:val="both"/>
      </w:pPr>
    </w:p>
    <w:p w:rsidR="006D7938" w:rsidRDefault="006D7938">
      <w:pPr>
        <w:pStyle w:val="ConsPlusNormal"/>
        <w:ind w:firstLine="540"/>
        <w:jc w:val="both"/>
      </w:pPr>
      <w:r>
        <w:t>68. При поступлении запроса и документов, необходимых для предоставления государственной услуги, в электронной форме через Единый портал ответственный специалист выполняет следующие действия:</w:t>
      </w:r>
    </w:p>
    <w:p w:rsidR="006D7938" w:rsidRDefault="006D7938">
      <w:pPr>
        <w:pStyle w:val="ConsPlusNormal"/>
        <w:spacing w:before="220"/>
        <w:ind w:firstLine="540"/>
        <w:jc w:val="both"/>
      </w:pPr>
      <w:r>
        <w:t>распечатывает запрос и документы, необходимые для предоставления государственной услуги, ставит входящий номер и текущую дату на запросе в день поступления запроса в Департамент;</w:t>
      </w:r>
    </w:p>
    <w:p w:rsidR="006D7938" w:rsidRDefault="006D7938">
      <w:pPr>
        <w:pStyle w:val="ConsPlusNormal"/>
        <w:spacing w:before="220"/>
        <w:ind w:firstLine="540"/>
        <w:jc w:val="both"/>
      </w:pPr>
      <w:r>
        <w:t>заносит сведения о запросе в соответствующую информационную систему в течение 1 рабочего дня со дня поступления запроса в Департамент;</w:t>
      </w:r>
    </w:p>
    <w:p w:rsidR="006D7938" w:rsidRDefault="006D7938">
      <w:pPr>
        <w:pStyle w:val="ConsPlusNormal"/>
        <w:spacing w:before="220"/>
        <w:ind w:firstLine="540"/>
        <w:jc w:val="both"/>
      </w:pPr>
      <w:r>
        <w:t>подтверждает факт получения запроса и документов, необходимых для получения государственной услуги, ответным обращением заявителю в электронной форме с указанием даты и входящего номера в течение 1 рабочего дня со дня поступления в Департамент запроса и документов, необходимых для получения государственной услуги;</w:t>
      </w:r>
    </w:p>
    <w:p w:rsidR="006D7938" w:rsidRDefault="006D7938">
      <w:pPr>
        <w:pStyle w:val="ConsPlusNormal"/>
        <w:spacing w:before="220"/>
        <w:ind w:firstLine="540"/>
        <w:jc w:val="both"/>
      </w:pPr>
      <w:r>
        <w:t xml:space="preserve">передает документы, предусмотренные </w:t>
      </w:r>
      <w:hyperlink w:anchor="P123" w:history="1">
        <w:r>
          <w:rPr>
            <w:color w:val="0000FF"/>
          </w:rPr>
          <w:t>пунктом 16</w:t>
        </w:r>
      </w:hyperlink>
      <w:r>
        <w:t xml:space="preserve"> настоящего Административного регламента, специалистам комитета социального партнерства, экспертизы условий и охраны труда, комитета правового и кадрового обеспечения, комитета оплаты труда (в должностные обязанности которых входит проверка коллективных договоров, соглашений, изменений к коллективным договорам, изменений к соглашениям).</w:t>
      </w:r>
    </w:p>
    <w:p w:rsidR="006D7938" w:rsidRDefault="006D7938">
      <w:pPr>
        <w:pStyle w:val="ConsPlusNormal"/>
        <w:spacing w:before="220"/>
        <w:ind w:firstLine="540"/>
        <w:jc w:val="both"/>
      </w:pPr>
      <w:r>
        <w:t>По результатам предоставления государственной услуги ответственный специалист осуществляет выдачу заявителям документов.</w:t>
      </w:r>
    </w:p>
    <w:p w:rsidR="006D7938" w:rsidRDefault="006D7938">
      <w:pPr>
        <w:pStyle w:val="ConsPlusNormal"/>
        <w:spacing w:before="220"/>
        <w:ind w:firstLine="540"/>
        <w:jc w:val="both"/>
      </w:pPr>
      <w:r>
        <w:lastRenderedPageBreak/>
        <w:t>69. Прием запроса и документов, необходимых для предоставления государственной услуги, через МФЦ осуществляется сотрудниками МФЦ в порядке, установленном соглашением о взаимодействии МФЦ и Департамента.</w:t>
      </w:r>
    </w:p>
    <w:p w:rsidR="006D7938" w:rsidRDefault="006D7938">
      <w:pPr>
        <w:pStyle w:val="ConsPlusNormal"/>
        <w:spacing w:before="220"/>
        <w:ind w:firstLine="540"/>
        <w:jc w:val="both"/>
      </w:pPr>
      <w:r>
        <w:t>По результатам предоставления государственной услуги МФЦ осуществляет выдачу заявителям документов.</w:t>
      </w:r>
    </w:p>
    <w:p w:rsidR="006D7938" w:rsidRDefault="006D7938">
      <w:pPr>
        <w:pStyle w:val="ConsPlusNormal"/>
        <w:jc w:val="both"/>
      </w:pPr>
    </w:p>
    <w:p w:rsidR="006D7938" w:rsidRDefault="006D7938">
      <w:pPr>
        <w:pStyle w:val="ConsPlusTitle"/>
        <w:jc w:val="center"/>
        <w:outlineLvl w:val="1"/>
      </w:pPr>
      <w:r>
        <w:t>4. Формы контроля за исполнением</w:t>
      </w:r>
    </w:p>
    <w:p w:rsidR="006D7938" w:rsidRDefault="006D7938">
      <w:pPr>
        <w:pStyle w:val="ConsPlusTitle"/>
        <w:jc w:val="center"/>
      </w:pPr>
      <w:r>
        <w:t>Административного регламента</w:t>
      </w:r>
    </w:p>
    <w:p w:rsidR="006D7938" w:rsidRDefault="006D7938">
      <w:pPr>
        <w:pStyle w:val="ConsPlusNormal"/>
        <w:jc w:val="both"/>
      </w:pPr>
    </w:p>
    <w:p w:rsidR="006D7938" w:rsidRDefault="006D7938">
      <w:pPr>
        <w:pStyle w:val="ConsPlusNormal"/>
        <w:ind w:firstLine="540"/>
        <w:jc w:val="both"/>
      </w:pPr>
      <w:r>
        <w:t>70. Контроль за исполнением настоящего Административного регламента осуществляется в форме текущего и последующего контроля.</w:t>
      </w:r>
    </w:p>
    <w:p w:rsidR="006D7938" w:rsidRDefault="006D7938">
      <w:pPr>
        <w:pStyle w:val="ConsPlusNormal"/>
        <w:spacing w:before="220"/>
        <w:ind w:firstLine="540"/>
        <w:jc w:val="both"/>
      </w:pPr>
      <w:r>
        <w:t>71. Текущий контроль в отношении действий (бездействия) специалистов комитета социального партнерства, экспертизы условий и охраны труда, комитета правового и кадрового обеспечения, комитета оплаты труда осуществляется председателями указанных комитетов во время выполнения предусмотренных настоящим Административным регламентом административных процедур.</w:t>
      </w:r>
    </w:p>
    <w:p w:rsidR="006D7938" w:rsidRDefault="006D7938">
      <w:pPr>
        <w:pStyle w:val="ConsPlusNormal"/>
        <w:spacing w:before="220"/>
        <w:ind w:firstLine="540"/>
        <w:jc w:val="both"/>
      </w:pPr>
      <w:r>
        <w:t>72. В целях осуществления контроля полноты и качества предоставления государственной услуги, а также выявления и устранения нарушений прав заявителей, проводятся плановые и внеплановые проверки.</w:t>
      </w:r>
    </w:p>
    <w:p w:rsidR="006D7938" w:rsidRDefault="006D7938">
      <w:pPr>
        <w:pStyle w:val="ConsPlusNormal"/>
        <w:spacing w:before="220"/>
        <w:ind w:firstLine="540"/>
        <w:jc w:val="both"/>
      </w:pPr>
      <w:r>
        <w:t>73. Плановые проверки проводятся не реже 1 раза в три года на основании распоряжения Департамента.</w:t>
      </w:r>
    </w:p>
    <w:p w:rsidR="006D7938" w:rsidRDefault="006D7938">
      <w:pPr>
        <w:pStyle w:val="ConsPlusNormal"/>
        <w:spacing w:before="220"/>
        <w:ind w:firstLine="540"/>
        <w:jc w:val="both"/>
      </w:pPr>
      <w:r>
        <w:t>74. Внеплановые проверки проводятся в связи с поступившими жалобами на действия (бездействия) должностных лиц Департамента.</w:t>
      </w:r>
    </w:p>
    <w:p w:rsidR="006D7938" w:rsidRDefault="006D7938">
      <w:pPr>
        <w:pStyle w:val="ConsPlusNormal"/>
        <w:spacing w:before="220"/>
        <w:ind w:firstLine="540"/>
        <w:jc w:val="both"/>
      </w:pPr>
      <w:r>
        <w:t>75. Для проведения плановых и внеплановых проверок Департаментом формируется комиссия, состав которой утверждается распоряжением Департамента.</w:t>
      </w:r>
    </w:p>
    <w:p w:rsidR="006D7938" w:rsidRDefault="006D7938">
      <w:pPr>
        <w:pStyle w:val="ConsPlusNormal"/>
        <w:spacing w:before="220"/>
        <w:ind w:firstLine="540"/>
        <w:jc w:val="both"/>
      </w:pPr>
      <w:r>
        <w:t>76. По результатам плановых (внеплановых) проверок составляются справки. Результаты плановых (внеплановых) проверок подлежат анализу в целях выявления причин нарушений и принятия мер по их устранению.</w:t>
      </w:r>
    </w:p>
    <w:p w:rsidR="006D7938" w:rsidRDefault="006D7938">
      <w:pPr>
        <w:pStyle w:val="ConsPlusNormal"/>
        <w:spacing w:before="220"/>
        <w:ind w:firstLine="540"/>
        <w:jc w:val="both"/>
      </w:pPr>
      <w:r>
        <w:t>77.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D7938" w:rsidRDefault="006D7938">
      <w:pPr>
        <w:pStyle w:val="ConsPlusNormal"/>
        <w:spacing w:before="220"/>
        <w:ind w:firstLine="540"/>
        <w:jc w:val="both"/>
      </w:pPr>
      <w:r>
        <w:t>78. Контроль предоставления государственной услуги со стороны граждан, их объединений и организаций осуществляется в соответствии с действующим законодательством Российской Федерации посредством открытости деятельности Департамента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(внесудебного) рассмотрения жалоб по вопросам предоставления государственной услуги.</w:t>
      </w:r>
    </w:p>
    <w:p w:rsidR="006D7938" w:rsidRDefault="006D793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7938">
        <w:trPr>
          <w:jc w:val="center"/>
        </w:trPr>
        <w:tc>
          <w:tcPr>
            <w:tcW w:w="9294" w:type="dxa"/>
            <w:tcBorders>
              <w:top w:val="nil"/>
              <w:left w:val="single" w:sz="24" w:space="0" w:color="CED3F1"/>
              <w:bottom w:val="nil"/>
              <w:right w:val="single" w:sz="24" w:space="0" w:color="F4F3F8"/>
            </w:tcBorders>
            <w:shd w:val="clear" w:color="auto" w:fill="F4F3F8"/>
          </w:tcPr>
          <w:p w:rsidR="006D7938" w:rsidRDefault="006D7938">
            <w:pPr>
              <w:pStyle w:val="ConsPlusNormal"/>
              <w:jc w:val="both"/>
            </w:pPr>
            <w:proofErr w:type="spellStart"/>
            <w:r>
              <w:rPr>
                <w:color w:val="392C69"/>
              </w:rPr>
              <w:t>КонсультантПлюс</w:t>
            </w:r>
            <w:proofErr w:type="spellEnd"/>
            <w:r>
              <w:rPr>
                <w:color w:val="392C69"/>
              </w:rPr>
              <w:t>: примечание.</w:t>
            </w:r>
          </w:p>
          <w:p w:rsidR="006D7938" w:rsidRDefault="006D7938">
            <w:pPr>
              <w:pStyle w:val="ConsPlusNormal"/>
              <w:jc w:val="both"/>
            </w:pPr>
            <w:r>
              <w:rPr>
                <w:color w:val="392C69"/>
              </w:rPr>
              <w:t>Нумерация разделов дана в соответствии с официальным текстом документа.</w:t>
            </w:r>
          </w:p>
        </w:tc>
      </w:tr>
    </w:tbl>
    <w:p w:rsidR="006D7938" w:rsidRDefault="006D7938">
      <w:pPr>
        <w:pStyle w:val="ConsPlusTitle"/>
        <w:spacing w:before="280"/>
        <w:jc w:val="center"/>
        <w:outlineLvl w:val="1"/>
      </w:pPr>
      <w:r>
        <w:t>4. Досудебный (внесудебный) порядок обжалования</w:t>
      </w:r>
    </w:p>
    <w:p w:rsidR="006D7938" w:rsidRDefault="006D7938">
      <w:pPr>
        <w:pStyle w:val="ConsPlusTitle"/>
        <w:jc w:val="center"/>
      </w:pPr>
      <w:r>
        <w:t>решений и действий (бездействия) органа, предоставляющего</w:t>
      </w:r>
    </w:p>
    <w:p w:rsidR="006D7938" w:rsidRDefault="006D7938">
      <w:pPr>
        <w:pStyle w:val="ConsPlusTitle"/>
        <w:jc w:val="center"/>
      </w:pPr>
      <w:r>
        <w:t>государственную услугу, многофункционального центра,</w:t>
      </w:r>
    </w:p>
    <w:p w:rsidR="006D7938" w:rsidRDefault="006D7938">
      <w:pPr>
        <w:pStyle w:val="ConsPlusTitle"/>
        <w:jc w:val="center"/>
      </w:pPr>
      <w:r>
        <w:t>организаций, указанных в части 1.1 статьи 16 Федерального</w:t>
      </w:r>
    </w:p>
    <w:p w:rsidR="006D7938" w:rsidRDefault="006D7938">
      <w:pPr>
        <w:pStyle w:val="ConsPlusTitle"/>
        <w:jc w:val="center"/>
      </w:pPr>
      <w:r>
        <w:t>закона от 27 июля 2010 года N 210-ФЗ "Об организации</w:t>
      </w:r>
    </w:p>
    <w:p w:rsidR="006D7938" w:rsidRDefault="006D7938">
      <w:pPr>
        <w:pStyle w:val="ConsPlusTitle"/>
        <w:jc w:val="center"/>
      </w:pPr>
      <w:r>
        <w:lastRenderedPageBreak/>
        <w:t>предоставления государственных и муниципальных услуг",</w:t>
      </w:r>
    </w:p>
    <w:p w:rsidR="006D7938" w:rsidRDefault="006D7938">
      <w:pPr>
        <w:pStyle w:val="ConsPlusTitle"/>
        <w:jc w:val="center"/>
      </w:pPr>
      <w:r>
        <w:t>а также их должностных лиц, государственных</w:t>
      </w:r>
    </w:p>
    <w:p w:rsidR="006D7938" w:rsidRDefault="006D7938">
      <w:pPr>
        <w:pStyle w:val="ConsPlusTitle"/>
        <w:jc w:val="center"/>
      </w:pPr>
      <w:r>
        <w:t>служащих, работников</w:t>
      </w:r>
    </w:p>
    <w:p w:rsidR="006D7938" w:rsidRDefault="006D7938">
      <w:pPr>
        <w:pStyle w:val="ConsPlusNormal"/>
        <w:jc w:val="both"/>
      </w:pPr>
    </w:p>
    <w:p w:rsidR="006D7938" w:rsidRDefault="006D7938">
      <w:pPr>
        <w:pStyle w:val="ConsPlusNormal"/>
        <w:ind w:firstLine="540"/>
        <w:jc w:val="both"/>
      </w:pPr>
      <w:r>
        <w:t xml:space="preserve">79. Порядок и сроки рассмотрения жалоб определяются в соответствии с Федеральным </w:t>
      </w:r>
      <w:hyperlink r:id="rId3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6D7938" w:rsidRDefault="006D7938">
      <w:pPr>
        <w:pStyle w:val="ConsPlusNormal"/>
        <w:spacing w:before="220"/>
        <w:ind w:firstLine="540"/>
        <w:jc w:val="both"/>
      </w:pPr>
      <w:r>
        <w:t>80. Жалоба подается:</w:t>
      </w:r>
    </w:p>
    <w:p w:rsidR="006D7938" w:rsidRDefault="006D7938">
      <w:pPr>
        <w:pStyle w:val="ConsPlusNormal"/>
        <w:spacing w:before="220"/>
        <w:ind w:firstLine="540"/>
        <w:jc w:val="both"/>
      </w:pPr>
      <w:r>
        <w:t>начальнику Департамента на решение и (или) действие (бездействие) должностного лица Департамента;</w:t>
      </w:r>
    </w:p>
    <w:p w:rsidR="006D7938" w:rsidRDefault="006D7938">
      <w:pPr>
        <w:pStyle w:val="ConsPlusNormal"/>
        <w:spacing w:before="220"/>
        <w:ind w:firstLine="540"/>
        <w:jc w:val="both"/>
      </w:pPr>
      <w:r>
        <w:t>заместителю Губернатора Томской области по социальной политике на решение и (или) действие (бездействие) начальника Департамента.</w:t>
      </w: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right"/>
        <w:outlineLvl w:val="1"/>
      </w:pPr>
      <w:r>
        <w:t>Приложение N 1</w:t>
      </w:r>
    </w:p>
    <w:p w:rsidR="006D7938" w:rsidRDefault="006D7938">
      <w:pPr>
        <w:pStyle w:val="ConsPlusNormal"/>
        <w:jc w:val="right"/>
      </w:pPr>
      <w:r>
        <w:t>к Административному регламенту</w:t>
      </w:r>
    </w:p>
    <w:p w:rsidR="006D7938" w:rsidRDefault="006D7938">
      <w:pPr>
        <w:pStyle w:val="ConsPlusNormal"/>
        <w:jc w:val="right"/>
      </w:pPr>
      <w:r>
        <w:t>предоставления государственной услуги "Уведомительная</w:t>
      </w:r>
    </w:p>
    <w:p w:rsidR="006D7938" w:rsidRDefault="006D7938">
      <w:pPr>
        <w:pStyle w:val="ConsPlusNormal"/>
        <w:jc w:val="right"/>
      </w:pPr>
      <w:r>
        <w:t>регистрация коллективных договоров, соглашений"</w:t>
      </w:r>
    </w:p>
    <w:p w:rsidR="006D7938" w:rsidRDefault="006D7938">
      <w:pPr>
        <w:pStyle w:val="ConsPlusNormal"/>
        <w:jc w:val="both"/>
      </w:pPr>
    </w:p>
    <w:p w:rsidR="006D7938" w:rsidRDefault="006D7938">
      <w:pPr>
        <w:pStyle w:val="ConsPlusNonformat"/>
        <w:jc w:val="both"/>
      </w:pPr>
      <w:r>
        <w:t>На бланке письма Департамента</w:t>
      </w:r>
    </w:p>
    <w:p w:rsidR="006D7938" w:rsidRDefault="006D7938">
      <w:pPr>
        <w:pStyle w:val="ConsPlusNonformat"/>
        <w:jc w:val="both"/>
      </w:pPr>
      <w:r>
        <w:t>труда и занятости населения</w:t>
      </w:r>
    </w:p>
    <w:p w:rsidR="006D7938" w:rsidRDefault="006D7938">
      <w:pPr>
        <w:pStyle w:val="ConsPlusNonformat"/>
        <w:jc w:val="both"/>
      </w:pPr>
      <w:r>
        <w:t>Томской области</w:t>
      </w:r>
    </w:p>
    <w:p w:rsidR="006D7938" w:rsidRDefault="006D7938">
      <w:pPr>
        <w:pStyle w:val="ConsPlusNonformat"/>
        <w:jc w:val="both"/>
      </w:pPr>
    </w:p>
    <w:p w:rsidR="006D7938" w:rsidRDefault="006D7938">
      <w:pPr>
        <w:pStyle w:val="ConsPlusNonformat"/>
        <w:jc w:val="both"/>
      </w:pPr>
      <w:r>
        <w:t xml:space="preserve">                           ________________________________________________</w:t>
      </w:r>
    </w:p>
    <w:p w:rsidR="006D7938" w:rsidRDefault="006D7938">
      <w:pPr>
        <w:pStyle w:val="ConsPlusNonformat"/>
        <w:jc w:val="both"/>
      </w:pPr>
      <w:r>
        <w:t xml:space="preserve">                             (должность, наименование юридического лица,</w:t>
      </w:r>
    </w:p>
    <w:p w:rsidR="006D7938" w:rsidRDefault="006D7938">
      <w:pPr>
        <w:pStyle w:val="ConsPlusNonformat"/>
        <w:jc w:val="both"/>
      </w:pPr>
      <w:r>
        <w:t xml:space="preserve">                           фамилия, имя, отчество (последнее - при наличии)</w:t>
      </w:r>
    </w:p>
    <w:p w:rsidR="006D7938" w:rsidRDefault="006D7938">
      <w:pPr>
        <w:pStyle w:val="ConsPlusNonformat"/>
        <w:jc w:val="both"/>
      </w:pPr>
      <w:r>
        <w:t xml:space="preserve">                                руководителя либо его уполномоченного</w:t>
      </w:r>
    </w:p>
    <w:p w:rsidR="006D7938" w:rsidRDefault="006D7938">
      <w:pPr>
        <w:pStyle w:val="ConsPlusNonformat"/>
        <w:jc w:val="both"/>
      </w:pPr>
      <w:r>
        <w:t xml:space="preserve">                                            представителя)</w:t>
      </w:r>
    </w:p>
    <w:p w:rsidR="006D7938" w:rsidRDefault="006D7938">
      <w:pPr>
        <w:pStyle w:val="ConsPlusNonformat"/>
        <w:jc w:val="both"/>
      </w:pPr>
    </w:p>
    <w:p w:rsidR="006D7938" w:rsidRDefault="006D7938">
      <w:pPr>
        <w:pStyle w:val="ConsPlusNonformat"/>
        <w:jc w:val="both"/>
      </w:pPr>
      <w:bookmarkStart w:id="8" w:name="P447"/>
      <w:bookmarkEnd w:id="8"/>
      <w:r>
        <w:t xml:space="preserve">                                УВЕДОМЛЕНИЕ</w:t>
      </w:r>
    </w:p>
    <w:p w:rsidR="006D7938" w:rsidRDefault="006D7938">
      <w:pPr>
        <w:pStyle w:val="ConsPlusNonformat"/>
        <w:jc w:val="both"/>
      </w:pPr>
      <w:r>
        <w:t xml:space="preserve">                       об уведомительной регистрации</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p>
    <w:p w:rsidR="006D7938" w:rsidRDefault="006D7938">
      <w:pPr>
        <w:pStyle w:val="ConsPlusNonformat"/>
        <w:jc w:val="both"/>
      </w:pPr>
      <w:r>
        <w:t xml:space="preserve">      Департамент труда и занятости населения Томской области сообщает, что</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r>
        <w:t>зарегистрирова</w:t>
      </w:r>
      <w:proofErr w:type="gramStart"/>
      <w:r>
        <w:t>н(</w:t>
      </w:r>
      <w:proofErr w:type="spellStart"/>
      <w:proofErr w:type="gramEnd"/>
      <w:r>
        <w:t>о,ы</w:t>
      </w:r>
      <w:proofErr w:type="spellEnd"/>
      <w:r>
        <w:t>) __________________. Регистрационный номер ___________.</w:t>
      </w:r>
    </w:p>
    <w:p w:rsidR="006D7938" w:rsidRDefault="006D7938">
      <w:pPr>
        <w:pStyle w:val="ConsPlusNonformat"/>
        <w:jc w:val="both"/>
      </w:pPr>
      <w:r>
        <w:t xml:space="preserve">                     (дата регистрации)</w:t>
      </w:r>
    </w:p>
    <w:p w:rsidR="006D7938" w:rsidRDefault="006D7938">
      <w:pPr>
        <w:pStyle w:val="ConsPlusNonformat"/>
        <w:jc w:val="both"/>
      </w:pPr>
      <w:r>
        <w:t xml:space="preserve">    Условия 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r>
        <w:t>ухудшающие положение работников по сравнению с трудовым законодательством и</w:t>
      </w:r>
    </w:p>
    <w:p w:rsidR="006D7938" w:rsidRDefault="006D7938">
      <w:pPr>
        <w:pStyle w:val="ConsPlusNonformat"/>
        <w:jc w:val="both"/>
      </w:pPr>
      <w:r>
        <w:t>иными  нормативными правовыми актами, содержащими нормы трудового права, не</w:t>
      </w:r>
    </w:p>
    <w:p w:rsidR="006D7938" w:rsidRDefault="006D7938">
      <w:pPr>
        <w:pStyle w:val="ConsPlusNonformat"/>
        <w:jc w:val="both"/>
      </w:pPr>
      <w:r>
        <w:t>выявлены.</w:t>
      </w:r>
    </w:p>
    <w:p w:rsidR="006D7938" w:rsidRDefault="006D7938">
      <w:pPr>
        <w:pStyle w:val="ConsPlusNonformat"/>
        <w:jc w:val="both"/>
      </w:pPr>
      <w:r>
        <w:t xml:space="preserve">    Дополнительно сообщаем, что в _________________________________________</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r>
        <w:t>выявлены  положения,  не  соответствующие трудовому законодательству и иным</w:t>
      </w:r>
    </w:p>
    <w:p w:rsidR="006D7938" w:rsidRDefault="006D7938">
      <w:pPr>
        <w:pStyle w:val="ConsPlusNonformat"/>
        <w:jc w:val="both"/>
      </w:pPr>
      <w:r>
        <w:t>нормативным  правовым  актам,  содержащим  нормы  трудового права, перечень</w:t>
      </w:r>
    </w:p>
    <w:p w:rsidR="006D7938" w:rsidRDefault="006D7938">
      <w:pPr>
        <w:pStyle w:val="ConsPlusNonformat"/>
        <w:jc w:val="both"/>
      </w:pPr>
      <w:r>
        <w:t>которых прилагается в виде рекомендаций (при наличии).</w:t>
      </w:r>
    </w:p>
    <w:p w:rsidR="006D7938" w:rsidRDefault="006D7938">
      <w:pPr>
        <w:pStyle w:val="ConsPlusNonformat"/>
        <w:jc w:val="both"/>
      </w:pPr>
    </w:p>
    <w:p w:rsidR="006D7938" w:rsidRDefault="006D7938">
      <w:pPr>
        <w:pStyle w:val="ConsPlusNonformat"/>
        <w:jc w:val="both"/>
      </w:pPr>
      <w:r>
        <w:t xml:space="preserve">Приложение: 1. Коллективный  договор, соглашение, изменения к </w:t>
      </w:r>
      <w:proofErr w:type="gramStart"/>
      <w:r>
        <w:t>коллективному</w:t>
      </w:r>
      <w:proofErr w:type="gramEnd"/>
    </w:p>
    <w:p w:rsidR="006D7938" w:rsidRDefault="006D7938">
      <w:pPr>
        <w:pStyle w:val="ConsPlusNonformat"/>
        <w:jc w:val="both"/>
      </w:pPr>
      <w:r>
        <w:t xml:space="preserve">               договору, изменения к соглашению (нужное указать) в экз.</w:t>
      </w:r>
    </w:p>
    <w:p w:rsidR="006D7938" w:rsidRDefault="006D7938">
      <w:pPr>
        <w:pStyle w:val="ConsPlusNonformat"/>
        <w:jc w:val="both"/>
      </w:pPr>
      <w:r>
        <w:t xml:space="preserve">            2. Рекомендации  о  внесении  изменений в коллективный договор,</w:t>
      </w:r>
    </w:p>
    <w:p w:rsidR="006D7938" w:rsidRDefault="006D7938">
      <w:pPr>
        <w:pStyle w:val="ConsPlusNonformat"/>
        <w:jc w:val="both"/>
      </w:pPr>
      <w:r>
        <w:t xml:space="preserve">               соглашение (нужное указать) (при наличии) в ____ экз.</w:t>
      </w:r>
    </w:p>
    <w:p w:rsidR="006D7938" w:rsidRDefault="006D7938">
      <w:pPr>
        <w:pStyle w:val="ConsPlusNonformat"/>
        <w:jc w:val="both"/>
      </w:pPr>
    </w:p>
    <w:p w:rsidR="006D7938" w:rsidRDefault="006D7938">
      <w:pPr>
        <w:pStyle w:val="ConsPlusNonformat"/>
        <w:jc w:val="both"/>
      </w:pPr>
      <w:r>
        <w:t>Начальник Департамента      _____________     _____________________________</w:t>
      </w:r>
    </w:p>
    <w:p w:rsidR="006D7938" w:rsidRDefault="006D7938">
      <w:pPr>
        <w:pStyle w:val="ConsPlusNonformat"/>
        <w:jc w:val="both"/>
      </w:pPr>
      <w:r>
        <w:t xml:space="preserve">                              (подпись)           (расшифровка подписи)</w:t>
      </w:r>
    </w:p>
    <w:p w:rsidR="006D7938" w:rsidRDefault="006D7938">
      <w:pPr>
        <w:pStyle w:val="ConsPlusNonformat"/>
        <w:jc w:val="both"/>
      </w:pPr>
    </w:p>
    <w:p w:rsidR="006D7938" w:rsidRDefault="006D7938">
      <w:pPr>
        <w:pStyle w:val="ConsPlusNonformat"/>
        <w:jc w:val="both"/>
      </w:pPr>
      <w:r>
        <w:t>Фамилия, имя, отчество (последнее - при наличии) специалиста</w:t>
      </w:r>
    </w:p>
    <w:p w:rsidR="006D7938" w:rsidRDefault="006D7938">
      <w:pPr>
        <w:pStyle w:val="ConsPlusNonformat"/>
        <w:jc w:val="both"/>
      </w:pPr>
      <w:r>
        <w:t>Номер телефона</w:t>
      </w:r>
    </w:p>
    <w:p w:rsidR="006D7938" w:rsidRDefault="006D7938">
      <w:pPr>
        <w:pStyle w:val="ConsPlusNonformat"/>
        <w:jc w:val="both"/>
      </w:pPr>
      <w:r>
        <w:t>Адрес электронной почты</w:t>
      </w:r>
    </w:p>
    <w:p w:rsidR="006D7938" w:rsidRDefault="006D7938">
      <w:pPr>
        <w:pStyle w:val="ConsPlusNonformat"/>
        <w:jc w:val="both"/>
      </w:pPr>
      <w:r>
        <w:t>Получено: __________   _____________    ___________________________________</w:t>
      </w:r>
    </w:p>
    <w:p w:rsidR="006D7938" w:rsidRDefault="006D7938">
      <w:pPr>
        <w:pStyle w:val="ConsPlusNonformat"/>
        <w:jc w:val="both"/>
      </w:pPr>
      <w:r>
        <w:t xml:space="preserve">            (дата)       (подпись)             (расшифровка подписи)</w:t>
      </w: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right"/>
        <w:outlineLvl w:val="1"/>
      </w:pPr>
      <w:r>
        <w:t>Приложение N 2</w:t>
      </w:r>
    </w:p>
    <w:p w:rsidR="006D7938" w:rsidRDefault="006D7938">
      <w:pPr>
        <w:pStyle w:val="ConsPlusNormal"/>
        <w:jc w:val="right"/>
      </w:pPr>
      <w:r>
        <w:t>к Административному регламенту</w:t>
      </w:r>
    </w:p>
    <w:p w:rsidR="006D7938" w:rsidRDefault="006D7938">
      <w:pPr>
        <w:pStyle w:val="ConsPlusNormal"/>
        <w:jc w:val="right"/>
      </w:pPr>
      <w:r>
        <w:t>предоставления государственной услуги "Уведомительная</w:t>
      </w:r>
    </w:p>
    <w:p w:rsidR="006D7938" w:rsidRDefault="006D7938">
      <w:pPr>
        <w:pStyle w:val="ConsPlusNormal"/>
        <w:jc w:val="right"/>
      </w:pPr>
      <w:r>
        <w:t>регистрация коллективных договоров, соглашений"</w:t>
      </w:r>
    </w:p>
    <w:p w:rsidR="006D7938" w:rsidRDefault="006D7938">
      <w:pPr>
        <w:pStyle w:val="ConsPlusNormal"/>
        <w:jc w:val="both"/>
      </w:pPr>
    </w:p>
    <w:p w:rsidR="006D7938" w:rsidRDefault="006D7938">
      <w:pPr>
        <w:pStyle w:val="ConsPlusNonformat"/>
        <w:jc w:val="both"/>
      </w:pPr>
      <w:r>
        <w:t>На бланке письма Департамента</w:t>
      </w:r>
    </w:p>
    <w:p w:rsidR="006D7938" w:rsidRDefault="006D7938">
      <w:pPr>
        <w:pStyle w:val="ConsPlusNonformat"/>
        <w:jc w:val="both"/>
      </w:pPr>
      <w:r>
        <w:t>труда и занятости населения</w:t>
      </w:r>
    </w:p>
    <w:p w:rsidR="006D7938" w:rsidRDefault="006D7938">
      <w:pPr>
        <w:pStyle w:val="ConsPlusNonformat"/>
        <w:jc w:val="both"/>
      </w:pPr>
      <w:r>
        <w:t>Томской области</w:t>
      </w:r>
    </w:p>
    <w:p w:rsidR="006D7938" w:rsidRDefault="006D7938">
      <w:pPr>
        <w:pStyle w:val="ConsPlusNonformat"/>
        <w:jc w:val="both"/>
      </w:pPr>
    </w:p>
    <w:p w:rsidR="006D7938" w:rsidRDefault="006D7938">
      <w:pPr>
        <w:pStyle w:val="ConsPlusNonformat"/>
        <w:jc w:val="both"/>
      </w:pPr>
      <w:r>
        <w:t xml:space="preserve">                           ________________________________________________</w:t>
      </w:r>
    </w:p>
    <w:p w:rsidR="006D7938" w:rsidRDefault="006D7938">
      <w:pPr>
        <w:pStyle w:val="ConsPlusNonformat"/>
        <w:jc w:val="both"/>
      </w:pPr>
      <w:r>
        <w:t xml:space="preserve">                           ________________________________________________</w:t>
      </w:r>
    </w:p>
    <w:p w:rsidR="006D7938" w:rsidRDefault="006D7938">
      <w:pPr>
        <w:pStyle w:val="ConsPlusNonformat"/>
        <w:jc w:val="both"/>
      </w:pPr>
      <w:r>
        <w:t xml:space="preserve">                             (должность, наименование юридического лица,</w:t>
      </w:r>
    </w:p>
    <w:p w:rsidR="006D7938" w:rsidRDefault="006D7938">
      <w:pPr>
        <w:pStyle w:val="ConsPlusNonformat"/>
        <w:jc w:val="both"/>
      </w:pPr>
      <w:r>
        <w:t xml:space="preserve">                           фамилия, имя, отчество (последнее - при наличии)</w:t>
      </w:r>
    </w:p>
    <w:p w:rsidR="006D7938" w:rsidRDefault="006D7938">
      <w:pPr>
        <w:pStyle w:val="ConsPlusNonformat"/>
        <w:jc w:val="both"/>
      </w:pPr>
      <w:r>
        <w:t xml:space="preserve">                                        представителей сторон)</w:t>
      </w:r>
    </w:p>
    <w:p w:rsidR="006D7938" w:rsidRDefault="006D7938">
      <w:pPr>
        <w:pStyle w:val="ConsPlusNonformat"/>
        <w:jc w:val="both"/>
      </w:pPr>
    </w:p>
    <w:p w:rsidR="006D7938" w:rsidRDefault="006D7938">
      <w:pPr>
        <w:pStyle w:val="ConsPlusNonformat"/>
        <w:jc w:val="both"/>
      </w:pPr>
      <w:bookmarkStart w:id="9" w:name="P506"/>
      <w:bookmarkEnd w:id="9"/>
      <w:r>
        <w:t xml:space="preserve">                                УВЕДОМЛЕНИЕ</w:t>
      </w:r>
    </w:p>
    <w:p w:rsidR="006D7938" w:rsidRDefault="006D7938">
      <w:pPr>
        <w:pStyle w:val="ConsPlusNonformat"/>
        <w:jc w:val="both"/>
      </w:pPr>
      <w:r>
        <w:t xml:space="preserve">                       об уведомительной регистрации</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r>
        <w:t xml:space="preserve">    с выявлением условий, ухудшающих положение работников по сравнению</w:t>
      </w:r>
    </w:p>
    <w:p w:rsidR="006D7938" w:rsidRDefault="006D7938">
      <w:pPr>
        <w:pStyle w:val="ConsPlusNonformat"/>
        <w:jc w:val="both"/>
      </w:pPr>
      <w:r>
        <w:t xml:space="preserve">    с трудовым законодательством и иными нормативными правовыми актами,</w:t>
      </w:r>
    </w:p>
    <w:p w:rsidR="006D7938" w:rsidRDefault="006D7938">
      <w:pPr>
        <w:pStyle w:val="ConsPlusNonformat"/>
        <w:jc w:val="both"/>
      </w:pPr>
      <w:r>
        <w:t xml:space="preserve">                     содержащими нормы трудового права</w:t>
      </w:r>
    </w:p>
    <w:p w:rsidR="006D7938" w:rsidRDefault="006D7938">
      <w:pPr>
        <w:pStyle w:val="ConsPlusNonformat"/>
        <w:jc w:val="both"/>
      </w:pPr>
    </w:p>
    <w:p w:rsidR="006D7938" w:rsidRDefault="006D7938">
      <w:pPr>
        <w:pStyle w:val="ConsPlusNonformat"/>
        <w:jc w:val="both"/>
      </w:pPr>
      <w:r>
        <w:t xml:space="preserve">    Департамент  труда и занятости населения Томской области сообщает,  что</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r>
        <w:t>зарегистрирова</w:t>
      </w:r>
      <w:proofErr w:type="gramStart"/>
      <w:r>
        <w:t>н(</w:t>
      </w:r>
      <w:proofErr w:type="spellStart"/>
      <w:proofErr w:type="gramEnd"/>
      <w:r>
        <w:t>о,ы</w:t>
      </w:r>
      <w:proofErr w:type="spellEnd"/>
      <w:r>
        <w:t>) __________________. Регистрационный номер ___________.</w:t>
      </w:r>
    </w:p>
    <w:p w:rsidR="006D7938" w:rsidRDefault="006D7938">
      <w:pPr>
        <w:pStyle w:val="ConsPlusNonformat"/>
        <w:jc w:val="both"/>
      </w:pPr>
      <w:r>
        <w:t xml:space="preserve">                     (дата регистрации)</w:t>
      </w:r>
    </w:p>
    <w:p w:rsidR="006D7938" w:rsidRDefault="006D7938">
      <w:pPr>
        <w:pStyle w:val="ConsPlusNonformat"/>
        <w:jc w:val="both"/>
      </w:pPr>
    </w:p>
    <w:p w:rsidR="006D7938" w:rsidRDefault="006D7938">
      <w:pPr>
        <w:pStyle w:val="ConsPlusNonformat"/>
        <w:jc w:val="both"/>
      </w:pPr>
      <w:r>
        <w:t xml:space="preserve">    При уведомительной регистрации ________________________________________</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r>
        <w:t xml:space="preserve">выявлены следующие условия, ухудшающие положения работников по сравнению  </w:t>
      </w:r>
      <w:proofErr w:type="gramStart"/>
      <w:r>
        <w:t>с</w:t>
      </w:r>
      <w:proofErr w:type="gramEnd"/>
    </w:p>
    <w:p w:rsidR="006D7938" w:rsidRDefault="006D7938">
      <w:pPr>
        <w:pStyle w:val="ConsPlusNonformat"/>
        <w:jc w:val="both"/>
      </w:pPr>
      <w:r>
        <w:t>трудовым   законодательством   и   иными   нормативными  правовыми  актами,</w:t>
      </w:r>
    </w:p>
    <w:p w:rsidR="006D7938" w:rsidRDefault="006D7938">
      <w:pPr>
        <w:pStyle w:val="ConsPlusNonformat"/>
        <w:jc w:val="both"/>
      </w:pPr>
      <w:r>
        <w:t>содержащими нормы трудового права:</w:t>
      </w:r>
    </w:p>
    <w:p w:rsidR="006D7938" w:rsidRDefault="006D79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4706"/>
        <w:gridCol w:w="3969"/>
      </w:tblGrid>
      <w:tr w:rsidR="006D7938">
        <w:tc>
          <w:tcPr>
            <w:tcW w:w="394" w:type="dxa"/>
          </w:tcPr>
          <w:p w:rsidR="006D7938" w:rsidRDefault="006D7938">
            <w:pPr>
              <w:pStyle w:val="ConsPlusNormal"/>
              <w:jc w:val="center"/>
            </w:pPr>
            <w:r>
              <w:t>N пп</w:t>
            </w:r>
          </w:p>
        </w:tc>
        <w:tc>
          <w:tcPr>
            <w:tcW w:w="4706" w:type="dxa"/>
          </w:tcPr>
          <w:p w:rsidR="006D7938" w:rsidRDefault="006D7938">
            <w:pPr>
              <w:pStyle w:val="ConsPlusNormal"/>
              <w:jc w:val="center"/>
            </w:pPr>
            <w:r>
              <w:t xml:space="preserve">Условия коллективного договора, соглашения, изменений к коллективному договору, </w:t>
            </w:r>
            <w:r>
              <w:lastRenderedPageBreak/>
              <w:t>изменений к соглашению (нужное указать), ухудшающие положение работников по сравнению с трудовым законодательством и иными нормативными правовыми актами, содержащими нормы трудового права (N пункта, раздела и т.д.)</w:t>
            </w:r>
          </w:p>
        </w:tc>
        <w:tc>
          <w:tcPr>
            <w:tcW w:w="3969" w:type="dxa"/>
          </w:tcPr>
          <w:p w:rsidR="006D7938" w:rsidRDefault="006D7938">
            <w:pPr>
              <w:pStyle w:val="ConsPlusNormal"/>
              <w:jc w:val="center"/>
            </w:pPr>
            <w:r>
              <w:lastRenderedPageBreak/>
              <w:t xml:space="preserve">Нормативный правовой акт, по сравнению с которым условия </w:t>
            </w:r>
            <w:r>
              <w:lastRenderedPageBreak/>
              <w:t>коллективного договора, соглашения, изменений к коллективному договору, изменений к соглашению (нужное указать) ухудшают положение работников (N пункта, части, статьи и т.д.)</w:t>
            </w:r>
          </w:p>
        </w:tc>
      </w:tr>
      <w:tr w:rsidR="006D7938">
        <w:tc>
          <w:tcPr>
            <w:tcW w:w="394" w:type="dxa"/>
          </w:tcPr>
          <w:p w:rsidR="006D7938" w:rsidRDefault="006D7938">
            <w:pPr>
              <w:pStyle w:val="ConsPlusNormal"/>
            </w:pPr>
          </w:p>
        </w:tc>
        <w:tc>
          <w:tcPr>
            <w:tcW w:w="4706" w:type="dxa"/>
          </w:tcPr>
          <w:p w:rsidR="006D7938" w:rsidRDefault="006D7938">
            <w:pPr>
              <w:pStyle w:val="ConsPlusNormal"/>
            </w:pPr>
          </w:p>
        </w:tc>
        <w:tc>
          <w:tcPr>
            <w:tcW w:w="3969" w:type="dxa"/>
          </w:tcPr>
          <w:p w:rsidR="006D7938" w:rsidRDefault="006D7938">
            <w:pPr>
              <w:pStyle w:val="ConsPlusNormal"/>
            </w:pPr>
          </w:p>
        </w:tc>
      </w:tr>
    </w:tbl>
    <w:p w:rsidR="006D7938" w:rsidRDefault="006D7938">
      <w:pPr>
        <w:pStyle w:val="ConsPlusNormal"/>
        <w:jc w:val="both"/>
      </w:pPr>
    </w:p>
    <w:p w:rsidR="006D7938" w:rsidRDefault="006D7938">
      <w:pPr>
        <w:pStyle w:val="ConsPlusNonformat"/>
        <w:jc w:val="both"/>
      </w:pPr>
      <w:r>
        <w:t xml:space="preserve">    Условия 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r>
        <w:t>ухудшающие положение работников по сравнению с трудовым законодательством и</w:t>
      </w:r>
    </w:p>
    <w:p w:rsidR="006D7938" w:rsidRDefault="006D7938">
      <w:pPr>
        <w:pStyle w:val="ConsPlusNonformat"/>
        <w:jc w:val="both"/>
      </w:pPr>
      <w:r>
        <w:t>иными  нормативными  правовыми  актами,  содержащими нормы трудового права,</w:t>
      </w:r>
    </w:p>
    <w:p w:rsidR="006D7938" w:rsidRDefault="006D7938">
      <w:pPr>
        <w:pStyle w:val="ConsPlusNonformat"/>
        <w:jc w:val="both"/>
      </w:pPr>
      <w:r>
        <w:t>недействительны и не подлежат применению.</w:t>
      </w:r>
    </w:p>
    <w:p w:rsidR="006D7938" w:rsidRDefault="006D7938">
      <w:pPr>
        <w:pStyle w:val="ConsPlusNonformat"/>
        <w:jc w:val="both"/>
      </w:pPr>
      <w:r>
        <w:t xml:space="preserve">    Дополнительно сообщаем, что в _________________________________________</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r>
        <w:t>выявлены  положения,  не  соответствующие трудовому законодательству и иным</w:t>
      </w:r>
    </w:p>
    <w:p w:rsidR="006D7938" w:rsidRDefault="006D7938">
      <w:pPr>
        <w:pStyle w:val="ConsPlusNonformat"/>
        <w:jc w:val="both"/>
      </w:pPr>
      <w:r>
        <w:t>нормативным  правовым  актам,  содержащим  нормы  трудового права, перечень</w:t>
      </w:r>
    </w:p>
    <w:p w:rsidR="006D7938" w:rsidRDefault="006D7938">
      <w:pPr>
        <w:pStyle w:val="ConsPlusNonformat"/>
        <w:jc w:val="both"/>
      </w:pPr>
      <w:r>
        <w:t>которых прилагается в виде рекомендаций (при наличии).</w:t>
      </w:r>
    </w:p>
    <w:p w:rsidR="006D7938" w:rsidRDefault="006D7938">
      <w:pPr>
        <w:pStyle w:val="ConsPlusNonformat"/>
        <w:jc w:val="both"/>
      </w:pPr>
    </w:p>
    <w:p w:rsidR="006D7938" w:rsidRDefault="006D7938">
      <w:pPr>
        <w:pStyle w:val="ConsPlusNonformat"/>
        <w:jc w:val="both"/>
      </w:pPr>
      <w:r>
        <w:t xml:space="preserve">Приложение: 1. Коллективный  договор, соглашение, изменения к </w:t>
      </w:r>
      <w:proofErr w:type="gramStart"/>
      <w:r>
        <w:t>коллективному</w:t>
      </w:r>
      <w:proofErr w:type="gramEnd"/>
    </w:p>
    <w:p w:rsidR="006D7938" w:rsidRDefault="006D7938">
      <w:pPr>
        <w:pStyle w:val="ConsPlusNonformat"/>
        <w:jc w:val="both"/>
      </w:pPr>
      <w:r>
        <w:t xml:space="preserve">               договору, изменения к соглашению (нужное указать) в __ экз.</w:t>
      </w:r>
    </w:p>
    <w:p w:rsidR="006D7938" w:rsidRDefault="006D7938">
      <w:pPr>
        <w:pStyle w:val="ConsPlusNonformat"/>
        <w:jc w:val="both"/>
      </w:pPr>
      <w:r>
        <w:t xml:space="preserve">            2. Рекомендации  о  внесении  изменений в коллективный договор,</w:t>
      </w:r>
    </w:p>
    <w:p w:rsidR="006D7938" w:rsidRDefault="006D7938">
      <w:pPr>
        <w:pStyle w:val="ConsPlusNonformat"/>
        <w:jc w:val="both"/>
      </w:pPr>
      <w:r>
        <w:t xml:space="preserve">               соглашение (нужное указать) в ___ экз.</w:t>
      </w:r>
    </w:p>
    <w:p w:rsidR="006D7938" w:rsidRDefault="006D7938">
      <w:pPr>
        <w:pStyle w:val="ConsPlusNonformat"/>
        <w:jc w:val="both"/>
      </w:pPr>
    </w:p>
    <w:p w:rsidR="006D7938" w:rsidRDefault="006D7938">
      <w:pPr>
        <w:pStyle w:val="ConsPlusNonformat"/>
        <w:jc w:val="both"/>
      </w:pPr>
      <w:r>
        <w:t>Начальник Департамента    _____________   _________________________________</w:t>
      </w:r>
    </w:p>
    <w:p w:rsidR="006D7938" w:rsidRDefault="006D7938">
      <w:pPr>
        <w:pStyle w:val="ConsPlusNonformat"/>
        <w:jc w:val="both"/>
      </w:pPr>
      <w:r>
        <w:t xml:space="preserve">                            (подпись)           (расшифровка подписи)</w:t>
      </w:r>
    </w:p>
    <w:p w:rsidR="006D7938" w:rsidRDefault="006D7938">
      <w:pPr>
        <w:pStyle w:val="ConsPlusNonformat"/>
        <w:jc w:val="both"/>
      </w:pPr>
    </w:p>
    <w:p w:rsidR="006D7938" w:rsidRDefault="006D7938">
      <w:pPr>
        <w:pStyle w:val="ConsPlusNonformat"/>
        <w:jc w:val="both"/>
      </w:pPr>
      <w:r>
        <w:t>Фамилия, имя, отчество (последнее - при наличии) специалиста</w:t>
      </w:r>
    </w:p>
    <w:p w:rsidR="006D7938" w:rsidRDefault="006D7938">
      <w:pPr>
        <w:pStyle w:val="ConsPlusNonformat"/>
        <w:jc w:val="both"/>
      </w:pPr>
      <w:r>
        <w:t>Номер телефона</w:t>
      </w:r>
    </w:p>
    <w:p w:rsidR="006D7938" w:rsidRDefault="006D7938">
      <w:pPr>
        <w:pStyle w:val="ConsPlusNonformat"/>
        <w:jc w:val="both"/>
      </w:pPr>
      <w:r>
        <w:t>Адрес электронной почты</w:t>
      </w:r>
    </w:p>
    <w:p w:rsidR="006D7938" w:rsidRDefault="006D7938">
      <w:pPr>
        <w:pStyle w:val="ConsPlusNonformat"/>
        <w:jc w:val="both"/>
      </w:pPr>
      <w:r>
        <w:t>Получено: __________   _____________    ___________________________________</w:t>
      </w:r>
    </w:p>
    <w:p w:rsidR="006D7938" w:rsidRDefault="006D7938">
      <w:pPr>
        <w:pStyle w:val="ConsPlusNonformat"/>
        <w:jc w:val="both"/>
      </w:pPr>
      <w:r>
        <w:t xml:space="preserve">            (дата)       (подпись)             (расшифровка подписи)</w:t>
      </w: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right"/>
        <w:outlineLvl w:val="1"/>
      </w:pPr>
      <w:r>
        <w:t>Приложение N 3</w:t>
      </w:r>
    </w:p>
    <w:p w:rsidR="006D7938" w:rsidRDefault="006D7938">
      <w:pPr>
        <w:pStyle w:val="ConsPlusNormal"/>
        <w:jc w:val="right"/>
      </w:pPr>
      <w:r>
        <w:t>к Административному регламенту</w:t>
      </w:r>
    </w:p>
    <w:p w:rsidR="006D7938" w:rsidRDefault="006D7938">
      <w:pPr>
        <w:pStyle w:val="ConsPlusNormal"/>
        <w:jc w:val="right"/>
      </w:pPr>
      <w:r>
        <w:t>предоставления государственной услуги "Уведомительная</w:t>
      </w:r>
    </w:p>
    <w:p w:rsidR="006D7938" w:rsidRDefault="006D7938">
      <w:pPr>
        <w:pStyle w:val="ConsPlusNormal"/>
        <w:jc w:val="right"/>
      </w:pPr>
      <w:r>
        <w:t>регистрация коллективных договоров, соглашений"</w:t>
      </w:r>
    </w:p>
    <w:p w:rsidR="006D7938" w:rsidRDefault="006D7938">
      <w:pPr>
        <w:pStyle w:val="ConsPlusNormal"/>
        <w:jc w:val="both"/>
      </w:pPr>
    </w:p>
    <w:p w:rsidR="006D7938" w:rsidRDefault="006D7938">
      <w:pPr>
        <w:pStyle w:val="ConsPlusNonformat"/>
        <w:jc w:val="both"/>
      </w:pPr>
      <w:r>
        <w:t>На бланке письма Департамента</w:t>
      </w:r>
    </w:p>
    <w:p w:rsidR="006D7938" w:rsidRDefault="006D7938">
      <w:pPr>
        <w:pStyle w:val="ConsPlusNonformat"/>
        <w:jc w:val="both"/>
      </w:pPr>
      <w:r>
        <w:t>труда и занятости населения</w:t>
      </w:r>
    </w:p>
    <w:p w:rsidR="006D7938" w:rsidRDefault="006D7938">
      <w:pPr>
        <w:pStyle w:val="ConsPlusNonformat"/>
        <w:jc w:val="both"/>
      </w:pPr>
      <w:r>
        <w:t>Томской области</w:t>
      </w:r>
    </w:p>
    <w:p w:rsidR="006D7938" w:rsidRDefault="006D7938">
      <w:pPr>
        <w:pStyle w:val="ConsPlusNonformat"/>
        <w:jc w:val="both"/>
      </w:pPr>
    </w:p>
    <w:p w:rsidR="006D7938" w:rsidRDefault="006D7938">
      <w:pPr>
        <w:pStyle w:val="ConsPlusNonformat"/>
        <w:jc w:val="both"/>
      </w:pPr>
      <w:r>
        <w:t xml:space="preserve">                           ________________________________________________</w:t>
      </w:r>
    </w:p>
    <w:p w:rsidR="006D7938" w:rsidRDefault="006D7938">
      <w:pPr>
        <w:pStyle w:val="ConsPlusNonformat"/>
        <w:jc w:val="both"/>
      </w:pPr>
      <w:r>
        <w:t xml:space="preserve">                           ________________________________________________</w:t>
      </w:r>
    </w:p>
    <w:p w:rsidR="006D7938" w:rsidRDefault="006D7938">
      <w:pPr>
        <w:pStyle w:val="ConsPlusNonformat"/>
        <w:jc w:val="both"/>
      </w:pPr>
      <w:r>
        <w:t xml:space="preserve">                             (должность, наименование юридического лица,</w:t>
      </w:r>
    </w:p>
    <w:p w:rsidR="006D7938" w:rsidRDefault="006D7938">
      <w:pPr>
        <w:pStyle w:val="ConsPlusNonformat"/>
        <w:jc w:val="both"/>
      </w:pPr>
      <w:r>
        <w:t xml:space="preserve">                           фамилия, имя, отчество (последнее - при наличии)</w:t>
      </w:r>
    </w:p>
    <w:p w:rsidR="006D7938" w:rsidRDefault="006D7938">
      <w:pPr>
        <w:pStyle w:val="ConsPlusNonformat"/>
        <w:jc w:val="both"/>
      </w:pPr>
      <w:r>
        <w:t xml:space="preserve">                                руководителя либо его уполномоченного</w:t>
      </w:r>
    </w:p>
    <w:p w:rsidR="006D7938" w:rsidRDefault="006D7938">
      <w:pPr>
        <w:pStyle w:val="ConsPlusNonformat"/>
        <w:jc w:val="both"/>
      </w:pPr>
      <w:r>
        <w:t xml:space="preserve">                                            представителя)</w:t>
      </w:r>
    </w:p>
    <w:p w:rsidR="006D7938" w:rsidRDefault="006D7938">
      <w:pPr>
        <w:pStyle w:val="ConsPlusNonformat"/>
        <w:jc w:val="both"/>
      </w:pPr>
    </w:p>
    <w:p w:rsidR="006D7938" w:rsidRDefault="006D7938">
      <w:pPr>
        <w:pStyle w:val="ConsPlusNonformat"/>
        <w:jc w:val="both"/>
      </w:pPr>
      <w:bookmarkStart w:id="10" w:name="P585"/>
      <w:bookmarkEnd w:id="10"/>
      <w:r>
        <w:t xml:space="preserve">                                УВЕДОМЛЕНИЕ</w:t>
      </w:r>
    </w:p>
    <w:p w:rsidR="006D7938" w:rsidRDefault="006D7938">
      <w:pPr>
        <w:pStyle w:val="ConsPlusNonformat"/>
        <w:jc w:val="both"/>
      </w:pPr>
      <w:r>
        <w:t xml:space="preserve">                  об отказе в уведомительной регистрации</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lastRenderedPageBreak/>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r>
        <w:t xml:space="preserve">    Руководствуясь      Административным     регламентом     предоставления</w:t>
      </w:r>
    </w:p>
    <w:p w:rsidR="006D7938" w:rsidRDefault="006D7938">
      <w:pPr>
        <w:pStyle w:val="ConsPlusNonformat"/>
        <w:jc w:val="both"/>
      </w:pPr>
      <w:r>
        <w:t>государственной  услуги "Уведомительная регистрация коллективных договоров,</w:t>
      </w:r>
    </w:p>
    <w:p w:rsidR="006D7938" w:rsidRDefault="006D7938">
      <w:pPr>
        <w:pStyle w:val="ConsPlusNonformat"/>
        <w:jc w:val="both"/>
      </w:pPr>
      <w:r>
        <w:t>соглашений", утвержденным приказом Департамента труда и занятости населения</w:t>
      </w:r>
    </w:p>
    <w:p w:rsidR="006D7938" w:rsidRDefault="006D7938">
      <w:pPr>
        <w:pStyle w:val="ConsPlusNonformat"/>
        <w:jc w:val="both"/>
      </w:pPr>
      <w:r>
        <w:t>Томской области от __________________ N _________ (далее - Административный</w:t>
      </w:r>
    </w:p>
    <w:p w:rsidR="006D7938" w:rsidRDefault="006D7938">
      <w:pPr>
        <w:pStyle w:val="ConsPlusNonformat"/>
        <w:jc w:val="both"/>
      </w:pPr>
      <w:r>
        <w:t>регламент),        отказать        в       уведомительной       регистрации</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r>
        <w:t>по следующим основаниям:</w:t>
      </w:r>
    </w:p>
    <w:p w:rsidR="006D7938" w:rsidRDefault="006D7938">
      <w:pPr>
        <w:pStyle w:val="ConsPlusNonformat"/>
        <w:jc w:val="both"/>
      </w:pPr>
      <w:r>
        <w:t xml:space="preserve">непредставление  документов,  предусмотренных  </w:t>
      </w:r>
      <w:hyperlink w:anchor="P123" w:history="1">
        <w:r>
          <w:rPr>
            <w:color w:val="0000FF"/>
          </w:rPr>
          <w:t>пунктом 16</w:t>
        </w:r>
      </w:hyperlink>
      <w:r>
        <w:t xml:space="preserve"> </w:t>
      </w:r>
      <w:proofErr w:type="gramStart"/>
      <w:r>
        <w:t>Административного</w:t>
      </w:r>
      <w:proofErr w:type="gramEnd"/>
    </w:p>
    <w:p w:rsidR="006D7938" w:rsidRDefault="006D7938">
      <w:pPr>
        <w:pStyle w:val="ConsPlusNonformat"/>
        <w:jc w:val="both"/>
      </w:pPr>
      <w:r>
        <w:t>регламента: ______________________________________________________________;</w:t>
      </w:r>
    </w:p>
    <w:p w:rsidR="006D7938" w:rsidRDefault="006D7938">
      <w:pPr>
        <w:pStyle w:val="ConsPlusNonformat"/>
        <w:jc w:val="both"/>
      </w:pPr>
      <w:r>
        <w:t xml:space="preserve">                         (перечень отсутствующих документов)</w:t>
      </w:r>
    </w:p>
    <w:p w:rsidR="006D7938" w:rsidRDefault="006D7938">
      <w:pPr>
        <w:pStyle w:val="ConsPlusNonformat"/>
        <w:jc w:val="both"/>
      </w:pPr>
      <w:r>
        <w:t xml:space="preserve">несоответствие    коллективного    договора,    соглашения,   изменений   </w:t>
      </w:r>
      <w:proofErr w:type="gramStart"/>
      <w:r>
        <w:t>к</w:t>
      </w:r>
      <w:proofErr w:type="gramEnd"/>
    </w:p>
    <w:p w:rsidR="006D7938" w:rsidRDefault="006D7938">
      <w:pPr>
        <w:pStyle w:val="ConsPlusNonformat"/>
        <w:jc w:val="both"/>
      </w:pPr>
      <w:r>
        <w:t>коллективному  договору,  изменений к соглашению требованиям, установленным</w:t>
      </w:r>
    </w:p>
    <w:p w:rsidR="006D7938" w:rsidRDefault="00B1654A">
      <w:pPr>
        <w:pStyle w:val="ConsPlusNonformat"/>
        <w:jc w:val="both"/>
      </w:pPr>
      <w:hyperlink w:anchor="P123" w:history="1">
        <w:r w:rsidR="006D7938">
          <w:rPr>
            <w:color w:val="0000FF"/>
          </w:rPr>
          <w:t>пунктами 16</w:t>
        </w:r>
      </w:hyperlink>
      <w:r w:rsidR="006D7938">
        <w:t xml:space="preserve">, </w:t>
      </w:r>
      <w:hyperlink w:anchor="P140" w:history="1">
        <w:r w:rsidR="006D7938">
          <w:rPr>
            <w:color w:val="0000FF"/>
          </w:rPr>
          <w:t>17</w:t>
        </w:r>
      </w:hyperlink>
      <w:r w:rsidR="006D7938">
        <w:t xml:space="preserve"> Административного регламента: ____________________________;</w:t>
      </w:r>
    </w:p>
    <w:p w:rsidR="006D7938" w:rsidRDefault="006D7938">
      <w:pPr>
        <w:pStyle w:val="ConsPlusNonformat"/>
        <w:jc w:val="both"/>
      </w:pPr>
      <w:r>
        <w:t xml:space="preserve">                                               (перечень несоответствий)</w:t>
      </w:r>
    </w:p>
    <w:p w:rsidR="006D7938" w:rsidRDefault="006D7938">
      <w:pPr>
        <w:pStyle w:val="ConsPlusNonformat"/>
        <w:jc w:val="both"/>
      </w:pPr>
      <w:r>
        <w:t xml:space="preserve">запрос  предоставлен  лицом, не предусмотренным </w:t>
      </w:r>
      <w:hyperlink w:anchor="P44" w:history="1">
        <w:r>
          <w:rPr>
            <w:color w:val="0000FF"/>
          </w:rPr>
          <w:t>пунктом 2</w:t>
        </w:r>
      </w:hyperlink>
      <w:r>
        <w:t xml:space="preserve"> </w:t>
      </w:r>
      <w:proofErr w:type="gramStart"/>
      <w:r>
        <w:t>Административного</w:t>
      </w:r>
      <w:proofErr w:type="gramEnd"/>
    </w:p>
    <w:p w:rsidR="006D7938" w:rsidRDefault="006D7938">
      <w:pPr>
        <w:pStyle w:val="ConsPlusNonformat"/>
        <w:jc w:val="both"/>
      </w:pPr>
      <w:r>
        <w:t>регламента;</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 xml:space="preserve">                         (перечень несоответствий)</w:t>
      </w:r>
    </w:p>
    <w:p w:rsidR="006D7938" w:rsidRDefault="006D7938">
      <w:pPr>
        <w:pStyle w:val="ConsPlusNonformat"/>
        <w:jc w:val="both"/>
      </w:pPr>
      <w:r>
        <w:t>внесение  изменений  в  недействующи</w:t>
      </w:r>
      <w:proofErr w:type="gramStart"/>
      <w:r>
        <w:t>й(</w:t>
      </w:r>
      <w:proofErr w:type="gramEnd"/>
      <w:r>
        <w:t>ее)  коллективный договор, соглашение</w:t>
      </w:r>
    </w:p>
    <w:p w:rsidR="006D7938" w:rsidRDefault="006D7938">
      <w:pPr>
        <w:pStyle w:val="ConsPlusNonformat"/>
        <w:jc w:val="both"/>
      </w:pPr>
      <w:r>
        <w:t>(нужное указать).</w:t>
      </w:r>
    </w:p>
    <w:p w:rsidR="006D7938" w:rsidRDefault="006D7938">
      <w:pPr>
        <w:pStyle w:val="ConsPlusNonformat"/>
        <w:jc w:val="both"/>
      </w:pPr>
      <w:r>
        <w:t xml:space="preserve">    Необходимо  принять  меры  по устранению препятствий </w:t>
      </w:r>
      <w:proofErr w:type="gramStart"/>
      <w:r>
        <w:t>для</w:t>
      </w:r>
      <w:proofErr w:type="gramEnd"/>
      <w:r>
        <w:t xml:space="preserve"> уведомительной</w:t>
      </w:r>
    </w:p>
    <w:p w:rsidR="006D7938" w:rsidRDefault="006D7938">
      <w:pPr>
        <w:pStyle w:val="ConsPlusNonformat"/>
        <w:jc w:val="both"/>
      </w:pPr>
      <w:r>
        <w:t>регистрации _______________________________________________________________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p>
    <w:p w:rsidR="006D7938" w:rsidRDefault="006D7938">
      <w:pPr>
        <w:pStyle w:val="ConsPlusNonformat"/>
        <w:jc w:val="both"/>
      </w:pPr>
      <w:r>
        <w:t>Начальник Департамента        _____________   _____________________________</w:t>
      </w:r>
    </w:p>
    <w:p w:rsidR="006D7938" w:rsidRDefault="006D7938">
      <w:pPr>
        <w:pStyle w:val="ConsPlusNonformat"/>
        <w:jc w:val="both"/>
      </w:pPr>
      <w:r>
        <w:t xml:space="preserve">                                (подпись)         (расшифровка подписи)</w:t>
      </w:r>
    </w:p>
    <w:p w:rsidR="006D7938" w:rsidRDefault="006D7938">
      <w:pPr>
        <w:pStyle w:val="ConsPlusNonformat"/>
        <w:jc w:val="both"/>
      </w:pPr>
    </w:p>
    <w:p w:rsidR="006D7938" w:rsidRDefault="006D7938">
      <w:pPr>
        <w:pStyle w:val="ConsPlusNonformat"/>
        <w:jc w:val="both"/>
      </w:pPr>
      <w:r>
        <w:t>Фамилия, имя, отчество (последнее - при наличии) специалиста</w:t>
      </w:r>
    </w:p>
    <w:p w:rsidR="006D7938" w:rsidRDefault="006D7938">
      <w:pPr>
        <w:pStyle w:val="ConsPlusNonformat"/>
        <w:jc w:val="both"/>
      </w:pPr>
      <w:r>
        <w:t>Номер телефона</w:t>
      </w:r>
    </w:p>
    <w:p w:rsidR="006D7938" w:rsidRDefault="006D7938">
      <w:pPr>
        <w:pStyle w:val="ConsPlusNonformat"/>
        <w:jc w:val="both"/>
      </w:pPr>
      <w:r>
        <w:t>Адрес электронной почты</w:t>
      </w:r>
    </w:p>
    <w:p w:rsidR="006D7938" w:rsidRDefault="006D7938">
      <w:pPr>
        <w:pStyle w:val="ConsPlusNonformat"/>
        <w:jc w:val="both"/>
      </w:pPr>
      <w:r>
        <w:t>Получено: __________   _____________    ___________________________________</w:t>
      </w:r>
    </w:p>
    <w:p w:rsidR="006D7938" w:rsidRDefault="006D7938">
      <w:pPr>
        <w:pStyle w:val="ConsPlusNonformat"/>
        <w:jc w:val="both"/>
      </w:pPr>
      <w:r>
        <w:t xml:space="preserve">            (дата)       (подпись)             (расшифровка подписи)</w:t>
      </w: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right"/>
        <w:outlineLvl w:val="1"/>
      </w:pPr>
      <w:r>
        <w:t>Приложение N 4</w:t>
      </w:r>
    </w:p>
    <w:p w:rsidR="006D7938" w:rsidRDefault="006D7938">
      <w:pPr>
        <w:pStyle w:val="ConsPlusNormal"/>
        <w:jc w:val="right"/>
      </w:pPr>
      <w:r>
        <w:t>к Административному регламенту</w:t>
      </w:r>
    </w:p>
    <w:p w:rsidR="006D7938" w:rsidRDefault="006D7938">
      <w:pPr>
        <w:pStyle w:val="ConsPlusNormal"/>
        <w:jc w:val="right"/>
      </w:pPr>
      <w:r>
        <w:t>предоставления государственной услуги "Уведомительная</w:t>
      </w:r>
    </w:p>
    <w:p w:rsidR="006D7938" w:rsidRDefault="006D7938">
      <w:pPr>
        <w:pStyle w:val="ConsPlusNormal"/>
        <w:jc w:val="right"/>
      </w:pPr>
      <w:r>
        <w:t>регистрация коллективных договоров, соглашений"</w:t>
      </w:r>
    </w:p>
    <w:p w:rsidR="006D7938" w:rsidRDefault="006D7938">
      <w:pPr>
        <w:pStyle w:val="ConsPlusNormal"/>
        <w:jc w:val="both"/>
      </w:pPr>
    </w:p>
    <w:p w:rsidR="006D7938" w:rsidRDefault="006D7938">
      <w:pPr>
        <w:pStyle w:val="ConsPlusNonformat"/>
        <w:jc w:val="both"/>
      </w:pPr>
      <w:r>
        <w:t>Форма</w:t>
      </w:r>
    </w:p>
    <w:p w:rsidR="006D7938" w:rsidRDefault="006D7938">
      <w:pPr>
        <w:pStyle w:val="ConsPlusNonformat"/>
        <w:jc w:val="both"/>
      </w:pPr>
    </w:p>
    <w:p w:rsidR="006D7938" w:rsidRDefault="006D7938">
      <w:pPr>
        <w:pStyle w:val="ConsPlusNonformat"/>
        <w:jc w:val="both"/>
      </w:pPr>
      <w:r>
        <w:t xml:space="preserve">                                            В Департамент труда и занятости</w:t>
      </w:r>
    </w:p>
    <w:p w:rsidR="006D7938" w:rsidRDefault="006D7938">
      <w:pPr>
        <w:pStyle w:val="ConsPlusNonformat"/>
        <w:jc w:val="both"/>
      </w:pPr>
      <w:r>
        <w:t xml:space="preserve">                                            населения Томской области</w:t>
      </w:r>
    </w:p>
    <w:p w:rsidR="006D7938" w:rsidRDefault="006D7938">
      <w:pPr>
        <w:pStyle w:val="ConsPlusNonformat"/>
        <w:jc w:val="both"/>
      </w:pPr>
    </w:p>
    <w:p w:rsidR="006D7938" w:rsidRDefault="006D7938">
      <w:pPr>
        <w:pStyle w:val="ConsPlusNonformat"/>
        <w:jc w:val="both"/>
      </w:pPr>
      <w:bookmarkStart w:id="11" w:name="P640"/>
      <w:bookmarkEnd w:id="11"/>
      <w:r>
        <w:t xml:space="preserve">                                  ЗАПРОС</w:t>
      </w:r>
    </w:p>
    <w:p w:rsidR="006D7938" w:rsidRDefault="006D7938">
      <w:pPr>
        <w:pStyle w:val="ConsPlusNonformat"/>
        <w:jc w:val="both"/>
      </w:pPr>
      <w:r>
        <w:t xml:space="preserve">                  о предоставлении государственной услуги</w:t>
      </w:r>
    </w:p>
    <w:p w:rsidR="006D7938" w:rsidRDefault="006D7938">
      <w:pPr>
        <w:pStyle w:val="ConsPlusNonformat"/>
        <w:jc w:val="both"/>
      </w:pPr>
    </w:p>
    <w:p w:rsidR="006D7938" w:rsidRDefault="006D7938">
      <w:pPr>
        <w:pStyle w:val="ConsPlusNonformat"/>
        <w:jc w:val="both"/>
      </w:pPr>
      <w:r>
        <w:t>Прошу предоставить государственную услугу по уведомительной регистрации</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lastRenderedPageBreak/>
        <w:t xml:space="preserve">       (фамилия, имя, отчество (последнее - при наличии) заявителя)</w:t>
      </w:r>
    </w:p>
    <w:p w:rsidR="006D7938" w:rsidRDefault="006D7938">
      <w:pPr>
        <w:pStyle w:val="ConsPlusNonformat"/>
        <w:jc w:val="both"/>
      </w:pPr>
    </w:p>
    <w:p w:rsidR="006D7938" w:rsidRDefault="006D7938">
      <w:pPr>
        <w:pStyle w:val="ConsPlusNonformat"/>
        <w:jc w:val="both"/>
      </w:pPr>
      <w:r>
        <w:t>Адрес (местонахождение) юридического лица:</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p>
    <w:p w:rsidR="006D7938" w:rsidRDefault="006D7938">
      <w:pPr>
        <w:pStyle w:val="ConsPlusNonformat"/>
        <w:jc w:val="both"/>
      </w:pPr>
      <w:r>
        <w:t>Номер контактного телефона, факса, адрес электронной почты (при наличии):</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p>
    <w:p w:rsidR="006D7938" w:rsidRDefault="006D7938">
      <w:pPr>
        <w:pStyle w:val="ConsPlusNonformat"/>
        <w:jc w:val="both"/>
      </w:pPr>
      <w:r>
        <w:t>Срок действия коллективного договора, соглашения (нужное подчеркнуть):</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p>
    <w:p w:rsidR="006D7938" w:rsidRDefault="006D7938">
      <w:pPr>
        <w:pStyle w:val="ConsPlusNonformat"/>
        <w:jc w:val="both"/>
      </w:pPr>
      <w:r>
        <w:t>Стороны коллективного договора, соглашения (нужное подчеркнуть):</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p>
    <w:p w:rsidR="006D7938" w:rsidRDefault="006D7938">
      <w:pPr>
        <w:pStyle w:val="ConsPlusNonformat"/>
        <w:jc w:val="both"/>
      </w:pPr>
      <w:r>
        <w:t>Индивидуальный номер налогоплательщика (ИНН):</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p>
    <w:p w:rsidR="006D7938" w:rsidRDefault="006D7938">
      <w:pPr>
        <w:pStyle w:val="ConsPlusNonformat"/>
        <w:jc w:val="both"/>
      </w:pPr>
      <w:r>
        <w:t>Списочная численность работников на дату заключения коллективного договора,</w:t>
      </w:r>
    </w:p>
    <w:p w:rsidR="006D7938" w:rsidRDefault="006D7938">
      <w:pPr>
        <w:pStyle w:val="ConsPlusNonformat"/>
        <w:jc w:val="both"/>
      </w:pPr>
      <w:r>
        <w:t>соглашения (нужное подчеркнуть):</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p>
    <w:p w:rsidR="006D7938" w:rsidRDefault="006D7938">
      <w:pPr>
        <w:pStyle w:val="ConsPlusNonformat"/>
        <w:jc w:val="both"/>
      </w:pPr>
      <w:r>
        <w:t>__________     _____________     __________________________________________</w:t>
      </w:r>
    </w:p>
    <w:p w:rsidR="006D7938" w:rsidRDefault="006D7938">
      <w:pPr>
        <w:pStyle w:val="ConsPlusNonformat"/>
        <w:jc w:val="both"/>
      </w:pPr>
      <w:r>
        <w:t xml:space="preserve">  (дата)         (подпись)                 (расшифровка подписи)</w:t>
      </w: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right"/>
        <w:outlineLvl w:val="1"/>
      </w:pPr>
      <w:r>
        <w:t>Приложение N 5</w:t>
      </w:r>
    </w:p>
    <w:p w:rsidR="006D7938" w:rsidRDefault="006D7938">
      <w:pPr>
        <w:pStyle w:val="ConsPlusNormal"/>
        <w:jc w:val="right"/>
      </w:pPr>
      <w:r>
        <w:t>к Административному регламенту</w:t>
      </w:r>
    </w:p>
    <w:p w:rsidR="006D7938" w:rsidRDefault="006D7938">
      <w:pPr>
        <w:pStyle w:val="ConsPlusNormal"/>
        <w:jc w:val="right"/>
      </w:pPr>
      <w:r>
        <w:t>предоставления государственной услуги "Уведомительная</w:t>
      </w:r>
    </w:p>
    <w:p w:rsidR="006D7938" w:rsidRDefault="006D7938">
      <w:pPr>
        <w:pStyle w:val="ConsPlusNormal"/>
        <w:jc w:val="right"/>
      </w:pPr>
      <w:r>
        <w:t>регистрация коллективных договоров, соглашений"</w:t>
      </w:r>
    </w:p>
    <w:p w:rsidR="006D7938" w:rsidRDefault="006D7938">
      <w:pPr>
        <w:pStyle w:val="ConsPlusNormal"/>
        <w:jc w:val="both"/>
      </w:pPr>
    </w:p>
    <w:p w:rsidR="006D7938" w:rsidRDefault="006D7938">
      <w:pPr>
        <w:pStyle w:val="ConsPlusNonformat"/>
        <w:jc w:val="both"/>
      </w:pPr>
      <w:r>
        <w:t>Форма</w:t>
      </w:r>
    </w:p>
    <w:p w:rsidR="006D7938" w:rsidRDefault="006D7938">
      <w:pPr>
        <w:pStyle w:val="ConsPlusNonformat"/>
        <w:jc w:val="both"/>
      </w:pPr>
    </w:p>
    <w:p w:rsidR="006D7938" w:rsidRDefault="006D7938">
      <w:pPr>
        <w:pStyle w:val="ConsPlusNonformat"/>
        <w:jc w:val="both"/>
      </w:pPr>
      <w:r>
        <w:t xml:space="preserve">                                            В Департамент труда и занятости</w:t>
      </w:r>
    </w:p>
    <w:p w:rsidR="006D7938" w:rsidRDefault="006D7938">
      <w:pPr>
        <w:pStyle w:val="ConsPlusNonformat"/>
        <w:jc w:val="both"/>
      </w:pPr>
      <w:r>
        <w:t xml:space="preserve">                                            населения Томской области</w:t>
      </w:r>
    </w:p>
    <w:p w:rsidR="006D7938" w:rsidRDefault="006D7938">
      <w:pPr>
        <w:pStyle w:val="ConsPlusNonformat"/>
        <w:jc w:val="both"/>
      </w:pPr>
    </w:p>
    <w:p w:rsidR="006D7938" w:rsidRDefault="006D7938">
      <w:pPr>
        <w:pStyle w:val="ConsPlusNonformat"/>
        <w:jc w:val="both"/>
      </w:pPr>
      <w:bookmarkStart w:id="12" w:name="P688"/>
      <w:bookmarkEnd w:id="12"/>
      <w:r>
        <w:t xml:space="preserve">                                  ЗАПРОС</w:t>
      </w:r>
    </w:p>
    <w:p w:rsidR="006D7938" w:rsidRDefault="006D7938">
      <w:pPr>
        <w:pStyle w:val="ConsPlusNonformat"/>
        <w:jc w:val="both"/>
      </w:pPr>
      <w:r>
        <w:t xml:space="preserve">                  о предоставлении государственной услуги</w:t>
      </w:r>
    </w:p>
    <w:p w:rsidR="006D7938" w:rsidRDefault="006D7938">
      <w:pPr>
        <w:pStyle w:val="ConsPlusNonformat"/>
        <w:jc w:val="both"/>
      </w:pPr>
    </w:p>
    <w:p w:rsidR="006D7938" w:rsidRDefault="006D7938">
      <w:pPr>
        <w:pStyle w:val="ConsPlusNonformat"/>
        <w:jc w:val="both"/>
      </w:pPr>
      <w:r>
        <w:t>Прошу предоставить государственную услугу по уведомительной регистрации</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 xml:space="preserve"> (наименование изменений к коллективному договору, изменений к соглашению)</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 xml:space="preserve">       (фамилия, имя, отчество (последнее - при наличии) заявителя)</w:t>
      </w:r>
    </w:p>
    <w:p w:rsidR="006D7938" w:rsidRDefault="006D7938">
      <w:pPr>
        <w:pStyle w:val="ConsPlusNonformat"/>
        <w:jc w:val="both"/>
      </w:pPr>
    </w:p>
    <w:p w:rsidR="006D7938" w:rsidRDefault="006D7938">
      <w:pPr>
        <w:pStyle w:val="ConsPlusNonformat"/>
        <w:jc w:val="both"/>
      </w:pPr>
      <w:r>
        <w:t>Адрес (местонахождение) юридического лица:</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p>
    <w:p w:rsidR="006D7938" w:rsidRDefault="006D7938">
      <w:pPr>
        <w:pStyle w:val="ConsPlusNonformat"/>
        <w:jc w:val="both"/>
      </w:pPr>
      <w:r>
        <w:t>Номер контактного телефона, факса, адрес электронной почты (при наличии):</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p>
    <w:p w:rsidR="006D7938" w:rsidRDefault="006D7938">
      <w:pPr>
        <w:pStyle w:val="ConsPlusNonformat"/>
        <w:jc w:val="both"/>
      </w:pPr>
      <w:r>
        <w:t>Наименование разделов, в которые вносятся изменения:</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lastRenderedPageBreak/>
        <w:t>Дата подписания изменений:</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p>
    <w:p w:rsidR="006D7938" w:rsidRDefault="006D7938">
      <w:pPr>
        <w:pStyle w:val="ConsPlusNonformat"/>
        <w:jc w:val="both"/>
      </w:pPr>
      <w:r>
        <w:t>__________     _____________     __________________________________________</w:t>
      </w:r>
    </w:p>
    <w:p w:rsidR="006D7938" w:rsidRDefault="006D7938">
      <w:pPr>
        <w:pStyle w:val="ConsPlusNonformat"/>
        <w:jc w:val="both"/>
      </w:pPr>
      <w:r>
        <w:t xml:space="preserve">  (дата)         (подпись)                 (расшифровка подписи)</w:t>
      </w: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both"/>
      </w:pPr>
    </w:p>
    <w:p w:rsidR="006D7938" w:rsidRDefault="006D7938">
      <w:pPr>
        <w:pStyle w:val="ConsPlusNormal"/>
        <w:jc w:val="right"/>
        <w:outlineLvl w:val="1"/>
      </w:pPr>
      <w:r>
        <w:t>Приложение N 6</w:t>
      </w:r>
    </w:p>
    <w:p w:rsidR="006D7938" w:rsidRDefault="006D7938">
      <w:pPr>
        <w:pStyle w:val="ConsPlusNormal"/>
        <w:jc w:val="right"/>
      </w:pPr>
      <w:r>
        <w:t>к Административному регламенту</w:t>
      </w:r>
    </w:p>
    <w:p w:rsidR="006D7938" w:rsidRDefault="006D7938">
      <w:pPr>
        <w:pStyle w:val="ConsPlusNormal"/>
        <w:jc w:val="right"/>
      </w:pPr>
      <w:r>
        <w:t>предоставления государственных услуг "Уведомительная</w:t>
      </w:r>
    </w:p>
    <w:p w:rsidR="006D7938" w:rsidRDefault="006D7938">
      <w:pPr>
        <w:pStyle w:val="ConsPlusNormal"/>
        <w:jc w:val="right"/>
      </w:pPr>
      <w:r>
        <w:t>регистрация коллективных договоров, соглашений"</w:t>
      </w:r>
    </w:p>
    <w:p w:rsidR="006D7938" w:rsidRDefault="006D7938">
      <w:pPr>
        <w:pStyle w:val="ConsPlusNormal"/>
        <w:jc w:val="both"/>
      </w:pPr>
    </w:p>
    <w:p w:rsidR="006D7938" w:rsidRDefault="006D7938">
      <w:pPr>
        <w:pStyle w:val="ConsPlusNonformat"/>
        <w:jc w:val="both"/>
      </w:pPr>
      <w:r>
        <w:t>На бланке письма Департамента</w:t>
      </w:r>
    </w:p>
    <w:p w:rsidR="006D7938" w:rsidRDefault="006D7938">
      <w:pPr>
        <w:pStyle w:val="ConsPlusNonformat"/>
        <w:jc w:val="both"/>
      </w:pPr>
      <w:r>
        <w:t>труда и занятости населения</w:t>
      </w:r>
    </w:p>
    <w:p w:rsidR="006D7938" w:rsidRDefault="006D7938">
      <w:pPr>
        <w:pStyle w:val="ConsPlusNonformat"/>
        <w:jc w:val="both"/>
      </w:pPr>
      <w:r>
        <w:t>Томской области</w:t>
      </w:r>
    </w:p>
    <w:p w:rsidR="006D7938" w:rsidRDefault="006D7938">
      <w:pPr>
        <w:pStyle w:val="ConsPlusNonformat"/>
        <w:jc w:val="both"/>
      </w:pPr>
    </w:p>
    <w:p w:rsidR="006D7938" w:rsidRDefault="006D7938">
      <w:pPr>
        <w:pStyle w:val="ConsPlusNonformat"/>
        <w:jc w:val="both"/>
      </w:pPr>
      <w:r>
        <w:t xml:space="preserve">                              _____________________________________________</w:t>
      </w:r>
    </w:p>
    <w:p w:rsidR="006D7938" w:rsidRDefault="006D7938">
      <w:pPr>
        <w:pStyle w:val="ConsPlusNonformat"/>
        <w:jc w:val="both"/>
      </w:pPr>
      <w:r>
        <w:t xml:space="preserve">                              (должность, фамилия, имя, отчество (последнее</w:t>
      </w:r>
    </w:p>
    <w:p w:rsidR="006D7938" w:rsidRDefault="006D7938">
      <w:pPr>
        <w:pStyle w:val="ConsPlusNonformat"/>
        <w:jc w:val="both"/>
      </w:pPr>
      <w:r>
        <w:t xml:space="preserve">                                при наличии) руководителя Государственной</w:t>
      </w:r>
    </w:p>
    <w:p w:rsidR="006D7938" w:rsidRDefault="006D7938">
      <w:pPr>
        <w:pStyle w:val="ConsPlusNonformat"/>
        <w:jc w:val="both"/>
      </w:pPr>
      <w:r>
        <w:t xml:space="preserve">                                   инспекции труда в Томской области)</w:t>
      </w:r>
    </w:p>
    <w:p w:rsidR="006D7938" w:rsidRDefault="006D7938">
      <w:pPr>
        <w:pStyle w:val="ConsPlusNonformat"/>
        <w:jc w:val="both"/>
      </w:pPr>
    </w:p>
    <w:p w:rsidR="006D7938" w:rsidRDefault="006D7938">
      <w:pPr>
        <w:pStyle w:val="ConsPlusNonformat"/>
        <w:jc w:val="both"/>
      </w:pPr>
      <w:bookmarkStart w:id="13" w:name="P736"/>
      <w:bookmarkEnd w:id="13"/>
      <w:r>
        <w:t xml:space="preserve">                                 СООБЩЕНИЕ</w:t>
      </w:r>
    </w:p>
    <w:p w:rsidR="006D7938" w:rsidRDefault="006D7938">
      <w:pPr>
        <w:pStyle w:val="ConsPlusNonformat"/>
        <w:jc w:val="both"/>
      </w:pPr>
      <w:r>
        <w:t xml:space="preserve">                           о выявленных условиях</w:t>
      </w:r>
    </w:p>
    <w:p w:rsidR="006D7938" w:rsidRDefault="006D7938">
      <w:pPr>
        <w:pStyle w:val="ConsPlusNonformat"/>
        <w:jc w:val="both"/>
      </w:pPr>
      <w:r>
        <w:t>__________________________________________________________________________,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r>
        <w:t>ухудшающих положение работников по сравнению с трудовым законодательством и</w:t>
      </w:r>
    </w:p>
    <w:p w:rsidR="006D7938" w:rsidRDefault="006D7938">
      <w:pPr>
        <w:pStyle w:val="ConsPlusNonformat"/>
        <w:jc w:val="both"/>
      </w:pPr>
      <w:r>
        <w:t xml:space="preserve">  иными нормативными правовыми актами, содержащими нормы трудового права</w:t>
      </w:r>
    </w:p>
    <w:p w:rsidR="006D7938" w:rsidRDefault="006D7938">
      <w:pPr>
        <w:pStyle w:val="ConsPlusNonformat"/>
        <w:jc w:val="both"/>
      </w:pPr>
    </w:p>
    <w:p w:rsidR="006D7938" w:rsidRDefault="006D7938">
      <w:pPr>
        <w:pStyle w:val="ConsPlusNonformat"/>
        <w:jc w:val="both"/>
      </w:pPr>
      <w:r>
        <w:t xml:space="preserve">    Департамент  труда  и занятости населения Томской области сообщает, что</w:t>
      </w:r>
    </w:p>
    <w:p w:rsidR="006D7938" w:rsidRDefault="006D7938">
      <w:pPr>
        <w:pStyle w:val="ConsPlusNonformat"/>
        <w:jc w:val="both"/>
      </w:pPr>
      <w:r>
        <w:t>___________________________________________________________________________</w:t>
      </w:r>
    </w:p>
    <w:p w:rsidR="006D7938" w:rsidRDefault="006D7938">
      <w:pPr>
        <w:pStyle w:val="ConsPlusNonformat"/>
        <w:jc w:val="both"/>
      </w:pPr>
      <w:r>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r>
        <w:t>зарегистрирова</w:t>
      </w:r>
      <w:proofErr w:type="gramStart"/>
      <w:r>
        <w:t>н(</w:t>
      </w:r>
      <w:proofErr w:type="spellStart"/>
      <w:proofErr w:type="gramEnd"/>
      <w:r>
        <w:t>о,ы</w:t>
      </w:r>
      <w:proofErr w:type="spellEnd"/>
      <w:r>
        <w:t>) __________________. Регистрационный номер ___________.</w:t>
      </w:r>
    </w:p>
    <w:p w:rsidR="006D7938" w:rsidRDefault="006D7938">
      <w:pPr>
        <w:pStyle w:val="ConsPlusNonformat"/>
        <w:jc w:val="both"/>
      </w:pPr>
      <w:r>
        <w:t xml:space="preserve">                     (дата регистрации)</w:t>
      </w:r>
    </w:p>
    <w:p w:rsidR="006D7938" w:rsidRDefault="006D7938">
      <w:pPr>
        <w:pStyle w:val="ConsPlusNonformat"/>
        <w:jc w:val="both"/>
      </w:pPr>
      <w:r>
        <w:t xml:space="preserve">    В  соответствии  со  </w:t>
      </w:r>
      <w:hyperlink r:id="rId31" w:history="1">
        <w:r>
          <w:rPr>
            <w:color w:val="0000FF"/>
          </w:rPr>
          <w:t>статьей  50</w:t>
        </w:r>
      </w:hyperlink>
      <w:r>
        <w:t xml:space="preserve">  Трудового  кодекса  РФ при проведении</w:t>
      </w:r>
    </w:p>
    <w:p w:rsidR="006D7938" w:rsidRDefault="006D7938">
      <w:pPr>
        <w:pStyle w:val="ConsPlusNonformat"/>
        <w:jc w:val="both"/>
      </w:pPr>
      <w:r>
        <w:t>уведомительной регистрации ________________________________________________</w:t>
      </w:r>
    </w:p>
    <w:p w:rsidR="006D7938" w:rsidRDefault="006D7938">
      <w:pPr>
        <w:pStyle w:val="ConsPlusNonformat"/>
        <w:jc w:val="both"/>
      </w:pPr>
      <w:r>
        <w:t xml:space="preserve">                                (наименование коллективного договора,</w:t>
      </w:r>
    </w:p>
    <w:p w:rsidR="006D7938" w:rsidRDefault="006D7938">
      <w:pPr>
        <w:pStyle w:val="ConsPlusNonformat"/>
        <w:jc w:val="both"/>
      </w:pPr>
      <w:r>
        <w:t xml:space="preserve">                           соглашения, изменений к коллективному договору,</w:t>
      </w:r>
    </w:p>
    <w:p w:rsidR="006D7938" w:rsidRDefault="006D7938">
      <w:pPr>
        <w:pStyle w:val="ConsPlusNonformat"/>
        <w:jc w:val="both"/>
      </w:pPr>
      <w:r>
        <w:t xml:space="preserve">                                       изменений к соглашению)</w:t>
      </w:r>
    </w:p>
    <w:p w:rsidR="006D7938" w:rsidRDefault="006D7938">
      <w:pPr>
        <w:pStyle w:val="ConsPlusNonformat"/>
        <w:jc w:val="both"/>
      </w:pPr>
      <w:r>
        <w:t xml:space="preserve">выявлены следующие условия, ухудшающие положение работников по сравнению  </w:t>
      </w:r>
      <w:proofErr w:type="gramStart"/>
      <w:r>
        <w:t>с</w:t>
      </w:r>
      <w:proofErr w:type="gramEnd"/>
    </w:p>
    <w:p w:rsidR="006D7938" w:rsidRDefault="006D7938">
      <w:pPr>
        <w:pStyle w:val="ConsPlusNonformat"/>
        <w:jc w:val="both"/>
      </w:pPr>
      <w:r>
        <w:t>трудовым   законодательством   и   иными   нормативными  правовыми  актами,</w:t>
      </w:r>
    </w:p>
    <w:p w:rsidR="006D7938" w:rsidRDefault="006D7938">
      <w:pPr>
        <w:pStyle w:val="ConsPlusNonformat"/>
        <w:jc w:val="both"/>
      </w:pPr>
      <w:r>
        <w:t>содержащими нормы трудового права:</w:t>
      </w:r>
    </w:p>
    <w:p w:rsidR="006D7938" w:rsidRDefault="006D79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4649"/>
        <w:gridCol w:w="4025"/>
      </w:tblGrid>
      <w:tr w:rsidR="006D7938">
        <w:tc>
          <w:tcPr>
            <w:tcW w:w="394" w:type="dxa"/>
          </w:tcPr>
          <w:p w:rsidR="006D7938" w:rsidRDefault="006D7938">
            <w:pPr>
              <w:pStyle w:val="ConsPlusNormal"/>
              <w:jc w:val="center"/>
            </w:pPr>
            <w:r>
              <w:t>N пп</w:t>
            </w:r>
          </w:p>
        </w:tc>
        <w:tc>
          <w:tcPr>
            <w:tcW w:w="4649" w:type="dxa"/>
          </w:tcPr>
          <w:p w:rsidR="006D7938" w:rsidRDefault="006D7938">
            <w:pPr>
              <w:pStyle w:val="ConsPlusNormal"/>
              <w:jc w:val="center"/>
            </w:pPr>
            <w:r>
              <w:t>Условия коллективного договора, соглашения, изменений к коллективному договору, изменений к соглашению (нужное указать), ухудшающие положение работников по сравнению с трудовым законодательством и иными нормативными правовыми актами, содержащими нормы трудового права (N пункта, раздела и т.д.)</w:t>
            </w:r>
          </w:p>
        </w:tc>
        <w:tc>
          <w:tcPr>
            <w:tcW w:w="4025" w:type="dxa"/>
          </w:tcPr>
          <w:p w:rsidR="006D7938" w:rsidRDefault="006D7938">
            <w:pPr>
              <w:pStyle w:val="ConsPlusNormal"/>
              <w:jc w:val="center"/>
            </w:pPr>
            <w:r>
              <w:t>Нормативный правовой акт, по сравнению с которым условия коллективного договора, соглашения, изменений к коллективному договору, изменений к соглашению (нужное указать) ухудшают положение работников (N пункта, части, статьи и т.д.)</w:t>
            </w:r>
          </w:p>
        </w:tc>
      </w:tr>
      <w:tr w:rsidR="006D7938">
        <w:tc>
          <w:tcPr>
            <w:tcW w:w="394" w:type="dxa"/>
          </w:tcPr>
          <w:p w:rsidR="006D7938" w:rsidRDefault="006D7938">
            <w:pPr>
              <w:pStyle w:val="ConsPlusNormal"/>
            </w:pPr>
          </w:p>
        </w:tc>
        <w:tc>
          <w:tcPr>
            <w:tcW w:w="4649" w:type="dxa"/>
          </w:tcPr>
          <w:p w:rsidR="006D7938" w:rsidRDefault="006D7938">
            <w:pPr>
              <w:pStyle w:val="ConsPlusNormal"/>
            </w:pPr>
          </w:p>
        </w:tc>
        <w:tc>
          <w:tcPr>
            <w:tcW w:w="4025" w:type="dxa"/>
          </w:tcPr>
          <w:p w:rsidR="006D7938" w:rsidRDefault="006D7938">
            <w:pPr>
              <w:pStyle w:val="ConsPlusNormal"/>
            </w:pPr>
          </w:p>
        </w:tc>
      </w:tr>
    </w:tbl>
    <w:p w:rsidR="006D7938" w:rsidRDefault="006D7938">
      <w:pPr>
        <w:pStyle w:val="ConsPlusNormal"/>
        <w:jc w:val="both"/>
      </w:pPr>
    </w:p>
    <w:p w:rsidR="006D7938" w:rsidRDefault="006D7938">
      <w:pPr>
        <w:pStyle w:val="ConsPlusNonformat"/>
        <w:jc w:val="both"/>
      </w:pPr>
      <w:r>
        <w:t xml:space="preserve">    Условия ______________________________________________________________,</w:t>
      </w:r>
    </w:p>
    <w:p w:rsidR="006D7938" w:rsidRDefault="006D7938">
      <w:pPr>
        <w:pStyle w:val="ConsPlusNonformat"/>
        <w:jc w:val="both"/>
      </w:pPr>
      <w:r>
        <w:lastRenderedPageBreak/>
        <w:t xml:space="preserve">                  (наименование коллективного договора, соглашения,</w:t>
      </w:r>
    </w:p>
    <w:p w:rsidR="006D7938" w:rsidRDefault="006D7938">
      <w:pPr>
        <w:pStyle w:val="ConsPlusNonformat"/>
        <w:jc w:val="both"/>
      </w:pPr>
      <w:r>
        <w:t xml:space="preserve">             изменений к коллективному договору, изменений к соглашению)</w:t>
      </w:r>
    </w:p>
    <w:p w:rsidR="006D7938" w:rsidRDefault="006D7938">
      <w:pPr>
        <w:pStyle w:val="ConsPlusNonformat"/>
        <w:jc w:val="both"/>
      </w:pPr>
      <w:r>
        <w:t>ухудшающие положение работников по сравнению с трудовым законодательством и</w:t>
      </w:r>
    </w:p>
    <w:p w:rsidR="006D7938" w:rsidRDefault="006D7938">
      <w:pPr>
        <w:pStyle w:val="ConsPlusNonformat"/>
        <w:jc w:val="both"/>
      </w:pPr>
      <w:r>
        <w:t>иными  нормативными  правовыми  актами,  содержащими нормы трудового права,</w:t>
      </w:r>
    </w:p>
    <w:p w:rsidR="006D7938" w:rsidRDefault="006D7938">
      <w:pPr>
        <w:pStyle w:val="ConsPlusNonformat"/>
        <w:jc w:val="both"/>
      </w:pPr>
      <w:r>
        <w:t>недействительны и не подлежат применению.</w:t>
      </w:r>
    </w:p>
    <w:p w:rsidR="006D7938" w:rsidRDefault="006D7938">
      <w:pPr>
        <w:pStyle w:val="ConsPlusNonformat"/>
        <w:jc w:val="both"/>
      </w:pPr>
    </w:p>
    <w:p w:rsidR="006D7938" w:rsidRDefault="006D7938">
      <w:pPr>
        <w:pStyle w:val="ConsPlusNonformat"/>
        <w:jc w:val="both"/>
      </w:pPr>
      <w:r>
        <w:t>Начальник Департамента        _____________   _____________________________</w:t>
      </w:r>
    </w:p>
    <w:p w:rsidR="006D7938" w:rsidRDefault="006D7938">
      <w:pPr>
        <w:pStyle w:val="ConsPlusNonformat"/>
        <w:jc w:val="both"/>
      </w:pPr>
      <w:r>
        <w:t xml:space="preserve">                                (подпись)         (расшифровка подписи)</w:t>
      </w:r>
    </w:p>
    <w:p w:rsidR="006D7938" w:rsidRDefault="006D7938">
      <w:pPr>
        <w:pStyle w:val="ConsPlusNonformat"/>
        <w:jc w:val="both"/>
      </w:pPr>
    </w:p>
    <w:p w:rsidR="006D7938" w:rsidRDefault="006D7938">
      <w:pPr>
        <w:pStyle w:val="ConsPlusNonformat"/>
        <w:jc w:val="both"/>
      </w:pPr>
      <w:r>
        <w:t>Фамилия, имя, отчество (последнее - при наличии) специалиста</w:t>
      </w:r>
    </w:p>
    <w:p w:rsidR="006D7938" w:rsidRDefault="006D7938">
      <w:pPr>
        <w:pStyle w:val="ConsPlusNonformat"/>
        <w:jc w:val="both"/>
      </w:pPr>
      <w:r>
        <w:t>Номер телефона</w:t>
      </w:r>
    </w:p>
    <w:p w:rsidR="006D7938" w:rsidRDefault="006D7938">
      <w:pPr>
        <w:pStyle w:val="ConsPlusNonformat"/>
        <w:jc w:val="both"/>
      </w:pPr>
      <w:r>
        <w:t>Адрес электронной почты</w:t>
      </w:r>
    </w:p>
    <w:p w:rsidR="006D7938" w:rsidRDefault="006D7938">
      <w:pPr>
        <w:pStyle w:val="ConsPlusNormal"/>
        <w:jc w:val="both"/>
      </w:pPr>
    </w:p>
    <w:p w:rsidR="006D7938" w:rsidRDefault="006D7938">
      <w:pPr>
        <w:pStyle w:val="ConsPlusNormal"/>
        <w:jc w:val="both"/>
      </w:pPr>
    </w:p>
    <w:p w:rsidR="006D7938" w:rsidRDefault="006D7938">
      <w:pPr>
        <w:pStyle w:val="ConsPlusNormal"/>
        <w:pBdr>
          <w:top w:val="single" w:sz="6" w:space="0" w:color="auto"/>
        </w:pBdr>
        <w:spacing w:before="100" w:after="100"/>
        <w:jc w:val="both"/>
        <w:rPr>
          <w:sz w:val="2"/>
          <w:szCs w:val="2"/>
        </w:rPr>
      </w:pPr>
    </w:p>
    <w:p w:rsidR="0076183C" w:rsidRDefault="0076183C"/>
    <w:sectPr w:rsidR="0076183C" w:rsidSect="008D2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38"/>
    <w:rsid w:val="006D7938"/>
    <w:rsid w:val="0076183C"/>
    <w:rsid w:val="00B16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9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79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79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79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79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79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79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79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9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79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79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79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79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79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79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79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C4BB6048AF07078D270862480BC9D00F6BE3081FFAC7D65AEC10B27173D1E025540BAF5F85AFFF6141AC3E81B5827DD945rCK" TargetMode="External"/><Relationship Id="rId13" Type="http://schemas.openxmlformats.org/officeDocument/2006/relationships/hyperlink" Target="consultantplus://offline/ref=F0C4BB6048AF07078D270862480BC9D00F6BE3081FFAC7D752E610B27173D1E025540BAF5F85AFFF6141AC3E81B5827DD945rCK" TargetMode="External"/><Relationship Id="rId18" Type="http://schemas.openxmlformats.org/officeDocument/2006/relationships/hyperlink" Target="consultantplus://offline/ref=F0C4BB6048AF07078D27166F5E6797D40D62BC001CFACD8107B116E52E23D7B565140DFA0EC1FAFB674FE66EC4FE8D7FDD4BE135B51CDE3845r7K" TargetMode="External"/><Relationship Id="rId26" Type="http://schemas.openxmlformats.org/officeDocument/2006/relationships/hyperlink" Target="consultantplus://offline/ref=F0C4BB6048AF07078D27166F5E6797D40C62BD0D1EFECD8107B116E52E23D7B5771455F60CC4E4F3625AB03F814Ar2K" TargetMode="External"/><Relationship Id="rId3" Type="http://schemas.openxmlformats.org/officeDocument/2006/relationships/settings" Target="settings.xml"/><Relationship Id="rId21" Type="http://schemas.openxmlformats.org/officeDocument/2006/relationships/hyperlink" Target="consultantplus://offline/ref=F0C4BB6048AF07078D27166F5E6797D40D60B8021BF8CD8107B116E52E23D7B5771455F60CC4E4F3625AB03F814Ar2K" TargetMode="External"/><Relationship Id="rId7" Type="http://schemas.openxmlformats.org/officeDocument/2006/relationships/hyperlink" Target="consultantplus://offline/ref=F0C4BB6048AF07078D270862480BC9D00F6BE3081FF9C6D15CE510B27173D1E025540BAF4D85F7F36344B23888A0D42C9C00ED36AE00DF384015C70C43r4K" TargetMode="External"/><Relationship Id="rId12" Type="http://schemas.openxmlformats.org/officeDocument/2006/relationships/hyperlink" Target="consultantplus://offline/ref=F0C4BB6048AF07078D270862480BC9D00F6BE3081FF9C1DF58E010B27173D1E025540BAF5F85AFFF6141AC3E81B5827DD945rCK" TargetMode="External"/><Relationship Id="rId17" Type="http://schemas.openxmlformats.org/officeDocument/2006/relationships/hyperlink" Target="consultantplus://offline/ref=F0C4BB6048AF07078D27166F5E6797D40D63BD0217F8CD8107B116E52E23D7B565140DFA06C2FEF93715F66A8DA98563D954FE36AB1F4Dr7K" TargetMode="External"/><Relationship Id="rId25" Type="http://schemas.openxmlformats.org/officeDocument/2006/relationships/hyperlink" Target="consultantplus://offline/ref=F0C4BB6048AF07078D270862480BC9D00F6BE3081FFBC7D05FE610B27173D1E025540BAF4D85F7F36344B03880A0D42C9C00ED36AE00DF384015C70C43r4K"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0C4BB6048AF07078D270862480BC9D00F6BE3081FFBC2D152E010B27173D1E025540BAF4D85F7F36344BA3685A0D42C9C00ED36AE00DF384015C70C43r4K" TargetMode="External"/><Relationship Id="rId20" Type="http://schemas.openxmlformats.org/officeDocument/2006/relationships/hyperlink" Target="consultantplus://offline/ref=F0C4BB6048AF07078D27166F5E6797D40C62BD0D1EFECD8107B116E52E23D7B5771455F60CC4E4F3625AB03F814Ar2K" TargetMode="External"/><Relationship Id="rId29" Type="http://schemas.openxmlformats.org/officeDocument/2006/relationships/hyperlink" Target="consultantplus://offline/ref=F0C4BB6048AF07078D27166F5E6797D40D63BE011BFBCD8107B116E52E23D7B5771455F60CC4E4F3625AB03F814Ar2K" TargetMode="External"/><Relationship Id="rId1" Type="http://schemas.openxmlformats.org/officeDocument/2006/relationships/styles" Target="styles.xml"/><Relationship Id="rId6" Type="http://schemas.openxmlformats.org/officeDocument/2006/relationships/hyperlink" Target="consultantplus://offline/ref=F0C4BB6048AF07078D27166F5E6797D40D62BC001CFACD8107B116E52E23D7B565140DFA0EC1FAFB674FE66EC4FE8D7FDD4BE135B51CDE3845r7K" TargetMode="External"/><Relationship Id="rId11" Type="http://schemas.openxmlformats.org/officeDocument/2006/relationships/hyperlink" Target="consultantplus://offline/ref=F0C4BB6048AF07078D270862480BC9D00F6BE3081FF9C5D653E210B27173D1E025540BAF5F85AFFF6141AC3E81B5827DD945rCK" TargetMode="External"/><Relationship Id="rId24" Type="http://schemas.openxmlformats.org/officeDocument/2006/relationships/hyperlink" Target="consultantplus://offline/ref=F0C4BB6048AF07078D270862480BC9D00F6BE3081FF9C4DE53EC10B27173D1E025540BAF4D85F7F36344B03680A0D42C9C00ED36AE00DF384015C70C43r4K" TargetMode="External"/><Relationship Id="rId32"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F0C4BB6048AF07078D270862480BC9D00F6BE3081FFBC7D05FE610B27173D1E025540BAF4D85F7F36344B03880A0D42C9C00ED36AE00DF384015C70C43r4K" TargetMode="External"/><Relationship Id="rId23" Type="http://schemas.openxmlformats.org/officeDocument/2006/relationships/hyperlink" Target="consultantplus://offline/ref=F0C4BB6048AF07078D27166F5E6797D40F68BB041BF1CD8107B116E52E23D7B5771455F60CC4E4F3625AB03F814Ar2K" TargetMode="External"/><Relationship Id="rId28" Type="http://schemas.openxmlformats.org/officeDocument/2006/relationships/hyperlink" Target="consultantplus://offline/ref=F0C4BB6048AF07078D27166F5E6797D40F68BB041BF1CD8107B116E52E23D7B5771455F60CC4E4F3625AB03F814Ar2K" TargetMode="External"/><Relationship Id="rId10" Type="http://schemas.openxmlformats.org/officeDocument/2006/relationships/hyperlink" Target="consultantplus://offline/ref=F0C4BB6048AF07078D270862480BC9D00F6BE3081FF8CEDF5EE410B27173D1E025540BAF5F85AFFF6141AC3E81B5827DD945rCK" TargetMode="External"/><Relationship Id="rId19" Type="http://schemas.openxmlformats.org/officeDocument/2006/relationships/hyperlink" Target="consultantplus://offline/ref=F0C4BB6048AF07078D27166F5E6797D40D62B40618F1CD8107B116E52E23D7B5771455F60CC4E4F3625AB03F814Ar2K" TargetMode="External"/><Relationship Id="rId31" Type="http://schemas.openxmlformats.org/officeDocument/2006/relationships/hyperlink" Target="consultantplus://offline/ref=F0C4BB6048AF07078D27166F5E6797D40D63BD0217F8CD8107B116E52E23D7B565140DFA0EC1F9F5634FE66EC4FE8D7FDD4BE135B51CDE3845r7K" TargetMode="External"/><Relationship Id="rId4" Type="http://schemas.openxmlformats.org/officeDocument/2006/relationships/webSettings" Target="webSettings.xml"/><Relationship Id="rId9" Type="http://schemas.openxmlformats.org/officeDocument/2006/relationships/hyperlink" Target="consultantplus://offline/ref=F0C4BB6048AF07078D270862480BC9D00F6BE3081FF8C6D759EC10B27173D1E025540BAF5F85AFFF6141AC3E81B5827DD945rCK" TargetMode="External"/><Relationship Id="rId14" Type="http://schemas.openxmlformats.org/officeDocument/2006/relationships/hyperlink" Target="consultantplus://offline/ref=F0C4BB6048AF07078D27166F5E6797D40D62BC001CFACD8107B116E52E23D7B565140DFA0EC1FAFB674FE66EC4FE8D7FDD4BE135B51CDE3845r7K" TargetMode="External"/><Relationship Id="rId22" Type="http://schemas.openxmlformats.org/officeDocument/2006/relationships/hyperlink" Target="consultantplus://offline/ref=F0C4BB6048AF07078D27166F5E6797D40D61BA001BFFCD8107B116E52E23D7B5771455F60CC4E4F3625AB03F814Ar2K" TargetMode="External"/><Relationship Id="rId27" Type="http://schemas.openxmlformats.org/officeDocument/2006/relationships/hyperlink" Target="consultantplus://offline/ref=F0C4BB6048AF07078D27166F5E6797D40D60B8021BF8CD8107B116E52E23D7B5771455F60CC4E4F3625AB03F814Ar2K" TargetMode="External"/><Relationship Id="rId30" Type="http://schemas.openxmlformats.org/officeDocument/2006/relationships/hyperlink" Target="consultantplus://offline/ref=F0C4BB6048AF07078D27166F5E6797D40D62BC001CFACD8107B116E52E23D7B5771455F60CC4E4F3625AB03F814Ar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10307</Words>
  <Characters>58755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Мацедон Е.В.</dc:creator>
  <cp:lastModifiedBy>эконом</cp:lastModifiedBy>
  <cp:revision>2</cp:revision>
  <dcterms:created xsi:type="dcterms:W3CDTF">2020-02-10T05:17:00Z</dcterms:created>
  <dcterms:modified xsi:type="dcterms:W3CDTF">2020-02-10T05:17:00Z</dcterms:modified>
</cp:coreProperties>
</file>