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2F" w:rsidRPr="0083502F" w:rsidRDefault="0083502F" w:rsidP="0083502F">
      <w:pPr>
        <w:spacing w:after="0" w:line="252" w:lineRule="auto"/>
        <w:ind w:left="5823" w:right="-284" w:hanging="10"/>
        <w:jc w:val="right"/>
        <w:rPr>
          <w:rFonts w:ascii="Times New Roman" w:hAnsi="Times New Roman" w:cs="Times New Roman"/>
        </w:rPr>
      </w:pPr>
      <w:r w:rsidRPr="0083502F">
        <w:rPr>
          <w:rFonts w:ascii="Times New Roman" w:hAnsi="Times New Roman" w:cs="Times New Roman"/>
          <w:sz w:val="28"/>
        </w:rPr>
        <w:t>Приложение к постановлению Администрации Кожевниковского района</w:t>
      </w:r>
    </w:p>
    <w:p w:rsidR="0083502F" w:rsidRPr="0083502F" w:rsidRDefault="0083502F" w:rsidP="0083502F">
      <w:pPr>
        <w:tabs>
          <w:tab w:val="center" w:pos="7265"/>
          <w:tab w:val="right" w:pos="9974"/>
        </w:tabs>
        <w:spacing w:after="280" w:line="252" w:lineRule="auto"/>
        <w:rPr>
          <w:rFonts w:ascii="Times New Roman" w:hAnsi="Times New Roman" w:cs="Times New Roman"/>
        </w:rPr>
      </w:pPr>
      <w:r w:rsidRPr="0083502F">
        <w:rPr>
          <w:rFonts w:ascii="Times New Roman" w:hAnsi="Times New Roman" w:cs="Times New Roman"/>
          <w:sz w:val="28"/>
        </w:rPr>
        <w:tab/>
        <w:t xml:space="preserve">                   от </w:t>
      </w:r>
      <w:r w:rsidR="00614F6F">
        <w:rPr>
          <w:rFonts w:ascii="Times New Roman" w:hAnsi="Times New Roman" w:cs="Times New Roman"/>
          <w:sz w:val="28"/>
        </w:rPr>
        <w:t xml:space="preserve">02.12.2020 </w:t>
      </w:r>
      <w:r w:rsidRPr="0083502F">
        <w:rPr>
          <w:rFonts w:ascii="Times New Roman" w:hAnsi="Times New Roman" w:cs="Times New Roman"/>
          <w:sz w:val="28"/>
        </w:rPr>
        <w:t>№_</w:t>
      </w:r>
      <w:r w:rsidR="00614F6F">
        <w:rPr>
          <w:rFonts w:ascii="Times New Roman" w:hAnsi="Times New Roman" w:cs="Times New Roman"/>
          <w:sz w:val="28"/>
        </w:rPr>
        <w:t>622</w:t>
      </w:r>
      <w:r w:rsidRPr="0083502F">
        <w:rPr>
          <w:rFonts w:ascii="Times New Roman" w:hAnsi="Times New Roman" w:cs="Times New Roman"/>
          <w:sz w:val="28"/>
        </w:rPr>
        <w:tab/>
      </w:r>
    </w:p>
    <w:p w:rsidR="0083502F" w:rsidRPr="0083502F" w:rsidRDefault="0083502F" w:rsidP="0083502F">
      <w:pPr>
        <w:spacing w:after="319" w:line="240" w:lineRule="auto"/>
        <w:ind w:left="206" w:right="168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02F">
        <w:rPr>
          <w:rFonts w:ascii="Times New Roman" w:hAnsi="Times New Roman" w:cs="Times New Roman"/>
          <w:b/>
          <w:sz w:val="28"/>
          <w:szCs w:val="28"/>
        </w:rPr>
        <w:t>План мероприятий («дорожная карта») по повышению значений показателей доступности объектов и услуг в приоритетных сферах жизнедеятельности инвалидов и других маломобильных групп населения на территории К</w:t>
      </w:r>
      <w:r w:rsidR="00614F6F">
        <w:rPr>
          <w:rFonts w:ascii="Times New Roman" w:hAnsi="Times New Roman" w:cs="Times New Roman"/>
          <w:b/>
          <w:sz w:val="28"/>
          <w:szCs w:val="28"/>
        </w:rPr>
        <w:t>ожевниковского района (2021-2030</w:t>
      </w:r>
      <w:r w:rsidRPr="0083502F">
        <w:rPr>
          <w:rFonts w:ascii="Times New Roman" w:hAnsi="Times New Roman" w:cs="Times New Roman"/>
          <w:b/>
          <w:sz w:val="28"/>
          <w:szCs w:val="28"/>
        </w:rPr>
        <w:t>гг.)</w:t>
      </w:r>
    </w:p>
    <w:p w:rsidR="0083502F" w:rsidRPr="0083502F" w:rsidRDefault="0083502F" w:rsidP="0083502F">
      <w:pPr>
        <w:spacing w:after="259" w:line="240" w:lineRule="auto"/>
        <w:ind w:left="908" w:right="826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02F">
        <w:rPr>
          <w:rFonts w:ascii="Times New Roman" w:hAnsi="Times New Roman" w:cs="Times New Roman"/>
          <w:b/>
          <w:sz w:val="28"/>
          <w:szCs w:val="28"/>
        </w:rPr>
        <w:t>Раздел 1. Общее описание «Дорожной карты»</w:t>
      </w:r>
    </w:p>
    <w:p w:rsidR="0083502F" w:rsidRPr="00C46E20" w:rsidRDefault="0083502F" w:rsidP="007D1F92">
      <w:pPr>
        <w:spacing w:after="0" w:line="240" w:lineRule="auto"/>
        <w:ind w:right="1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502F">
        <w:rPr>
          <w:rFonts w:ascii="Times New Roman" w:hAnsi="Times New Roman" w:cs="Times New Roman"/>
          <w:sz w:val="28"/>
          <w:szCs w:val="28"/>
        </w:rPr>
        <w:t xml:space="preserve">План мероприятий («дорожная карта») по повышению значений показателей доступности приоритетных объектов и услуг в приоритетных сферах жизнедеятельности инвалидов и других маломобильных групп населения на территории Кожевниковского района (далее — «дорожная карта») разработан во </w:t>
      </w:r>
      <w:r w:rsidRPr="00C46E20">
        <w:rPr>
          <w:rFonts w:ascii="Times New Roman" w:hAnsi="Times New Roman" w:cs="Times New Roman"/>
          <w:sz w:val="28"/>
          <w:szCs w:val="28"/>
        </w:rPr>
        <w:t>исполнение:</w:t>
      </w:r>
    </w:p>
    <w:p w:rsidR="0083502F" w:rsidRPr="00C46E20" w:rsidRDefault="0083502F" w:rsidP="007D1F92">
      <w:pPr>
        <w:spacing w:after="0" w:line="240" w:lineRule="auto"/>
        <w:ind w:right="1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46E20">
        <w:rPr>
          <w:rFonts w:ascii="Times New Roman" w:hAnsi="Times New Roman" w:cs="Times New Roman"/>
          <w:sz w:val="28"/>
          <w:szCs w:val="28"/>
        </w:rPr>
        <w:t>- Конвенции о правах инвалидов;</w:t>
      </w:r>
    </w:p>
    <w:p w:rsidR="0083502F" w:rsidRPr="00C46E20" w:rsidRDefault="0083502F" w:rsidP="007D1F92">
      <w:pPr>
        <w:spacing w:after="0" w:line="240" w:lineRule="auto"/>
        <w:ind w:right="1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46E20">
        <w:rPr>
          <w:rFonts w:ascii="Times New Roman" w:hAnsi="Times New Roman" w:cs="Times New Roman"/>
          <w:sz w:val="28"/>
          <w:szCs w:val="28"/>
        </w:rPr>
        <w:t>- Конституции Российской Федерации;</w:t>
      </w:r>
    </w:p>
    <w:p w:rsidR="0064628F" w:rsidRPr="00C46E20" w:rsidRDefault="0083502F" w:rsidP="007D1F92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46E20">
        <w:rPr>
          <w:rFonts w:ascii="Times New Roman" w:hAnsi="Times New Roman" w:cs="Times New Roman"/>
          <w:sz w:val="28"/>
          <w:szCs w:val="28"/>
        </w:rPr>
        <w:t xml:space="preserve">- </w:t>
      </w:r>
      <w:r w:rsidR="0064628F" w:rsidRPr="00C46E20">
        <w:rPr>
          <w:rFonts w:ascii="Times New Roman" w:hAnsi="Times New Roman" w:cs="Times New Roman"/>
          <w:sz w:val="28"/>
          <w:szCs w:val="28"/>
        </w:rPr>
        <w:t xml:space="preserve">Федерального закона от 01.12.2014 </w:t>
      </w:r>
      <w:r w:rsidR="002075B6">
        <w:rPr>
          <w:rFonts w:ascii="Times New Roman" w:hAnsi="Times New Roman" w:cs="Times New Roman"/>
          <w:sz w:val="28"/>
          <w:szCs w:val="28"/>
        </w:rPr>
        <w:t>№</w:t>
      </w:r>
      <w:r w:rsidR="0064628F" w:rsidRPr="00C46E20">
        <w:rPr>
          <w:rFonts w:ascii="Times New Roman" w:hAnsi="Times New Roman" w:cs="Times New Roman"/>
          <w:sz w:val="28"/>
          <w:szCs w:val="28"/>
        </w:rPr>
        <w:t xml:space="preserve"> 419-ФЗ (ред. от 29.12.2015)</w:t>
      </w:r>
    </w:p>
    <w:p w:rsidR="0064628F" w:rsidRPr="00C46E20" w:rsidRDefault="0064628F" w:rsidP="007D1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E20">
        <w:rPr>
          <w:rFonts w:ascii="Times New Roman" w:hAnsi="Times New Roman" w:cs="Times New Roman"/>
          <w:sz w:val="28"/>
          <w:szCs w:val="28"/>
        </w:rPr>
        <w:t>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инвалидов";</w:t>
      </w:r>
    </w:p>
    <w:p w:rsidR="0064628F" w:rsidRPr="00C46E20" w:rsidRDefault="0064628F" w:rsidP="001108EB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46E20">
        <w:rPr>
          <w:rFonts w:ascii="Times New Roman" w:hAnsi="Times New Roman" w:cs="Times New Roman"/>
          <w:sz w:val="28"/>
          <w:szCs w:val="28"/>
        </w:rPr>
        <w:t>- Федеральн</w:t>
      </w:r>
      <w:r w:rsidR="001108EB" w:rsidRPr="00C46E20">
        <w:rPr>
          <w:rFonts w:ascii="Times New Roman" w:hAnsi="Times New Roman" w:cs="Times New Roman"/>
          <w:sz w:val="28"/>
          <w:szCs w:val="28"/>
        </w:rPr>
        <w:t>ого</w:t>
      </w:r>
      <w:r w:rsidRPr="00C46E2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108EB" w:rsidRPr="00C46E20">
        <w:rPr>
          <w:rFonts w:ascii="Times New Roman" w:hAnsi="Times New Roman" w:cs="Times New Roman"/>
          <w:sz w:val="28"/>
          <w:szCs w:val="28"/>
        </w:rPr>
        <w:t>а</w:t>
      </w:r>
      <w:r w:rsidRPr="00C46E20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2075B6">
        <w:rPr>
          <w:rFonts w:ascii="Times New Roman" w:hAnsi="Times New Roman" w:cs="Times New Roman"/>
          <w:sz w:val="28"/>
          <w:szCs w:val="28"/>
        </w:rPr>
        <w:t>№</w:t>
      </w:r>
      <w:r w:rsidRPr="00C46E20">
        <w:rPr>
          <w:rFonts w:ascii="Times New Roman" w:hAnsi="Times New Roman" w:cs="Times New Roman"/>
          <w:sz w:val="28"/>
          <w:szCs w:val="28"/>
        </w:rPr>
        <w:t xml:space="preserve"> 181-ФЗ (ред. от 24.04.2020)</w:t>
      </w:r>
    </w:p>
    <w:p w:rsidR="0064628F" w:rsidRPr="00C46E20" w:rsidRDefault="0064628F" w:rsidP="00646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E20">
        <w:rPr>
          <w:rFonts w:ascii="Times New Roman" w:hAnsi="Times New Roman" w:cs="Times New Roman"/>
          <w:sz w:val="28"/>
          <w:szCs w:val="28"/>
        </w:rPr>
        <w:t>"О социальной защите инвалидов в Российской Федерации"</w:t>
      </w:r>
    </w:p>
    <w:p w:rsidR="0064628F" w:rsidRPr="00C46E20" w:rsidRDefault="0064628F" w:rsidP="00646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E20">
        <w:rPr>
          <w:rFonts w:ascii="Times New Roman" w:hAnsi="Times New Roman" w:cs="Times New Roman"/>
          <w:sz w:val="28"/>
          <w:szCs w:val="28"/>
        </w:rPr>
        <w:t>(с изм. и доп., вступ. в силу с 01.07.2020)</w:t>
      </w:r>
    </w:p>
    <w:p w:rsidR="00C46E20" w:rsidRPr="00C46E20" w:rsidRDefault="00C46E20" w:rsidP="0048547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6E20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РФ от 29.03.2019 </w:t>
      </w:r>
      <w:r w:rsidR="002075B6">
        <w:rPr>
          <w:rFonts w:ascii="Times New Roman" w:hAnsi="Times New Roman" w:cs="Times New Roman"/>
          <w:sz w:val="28"/>
          <w:szCs w:val="28"/>
        </w:rPr>
        <w:t>№</w:t>
      </w:r>
      <w:r w:rsidRPr="00C46E20">
        <w:rPr>
          <w:rFonts w:ascii="Times New Roman" w:hAnsi="Times New Roman" w:cs="Times New Roman"/>
          <w:sz w:val="28"/>
          <w:szCs w:val="28"/>
        </w:rPr>
        <w:t xml:space="preserve"> 363 (ред. от 28.12.2019)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E20">
        <w:rPr>
          <w:rFonts w:ascii="Times New Roman" w:hAnsi="Times New Roman" w:cs="Times New Roman"/>
          <w:sz w:val="28"/>
          <w:szCs w:val="28"/>
        </w:rPr>
        <w:t>"Об утверждении государственной программы Российской Федерации "Доступная среда"</w:t>
      </w:r>
    </w:p>
    <w:p w:rsidR="00B676DD" w:rsidRDefault="0083502F" w:rsidP="0048547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83502F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B676DD">
        <w:rPr>
          <w:rFonts w:ascii="Times New Roman" w:hAnsi="Times New Roman" w:cs="Times New Roman"/>
          <w:sz w:val="26"/>
          <w:szCs w:val="26"/>
        </w:rPr>
        <w:t xml:space="preserve">Постановление Законодательной Думы Томской области от 26.03.2015 </w:t>
      </w:r>
      <w:r w:rsidR="002075B6">
        <w:rPr>
          <w:rFonts w:ascii="Times New Roman" w:hAnsi="Times New Roman" w:cs="Times New Roman"/>
          <w:sz w:val="26"/>
          <w:szCs w:val="26"/>
        </w:rPr>
        <w:t>№</w:t>
      </w:r>
      <w:r w:rsidR="00B676DD">
        <w:rPr>
          <w:rFonts w:ascii="Times New Roman" w:hAnsi="Times New Roman" w:cs="Times New Roman"/>
          <w:sz w:val="26"/>
          <w:szCs w:val="26"/>
        </w:rPr>
        <w:t xml:space="preserve"> 2580</w:t>
      </w:r>
    </w:p>
    <w:p w:rsidR="00B676DD" w:rsidRDefault="00B676DD" w:rsidP="00B67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"Об утверждении Стратегии социально-экономического развития Томской области до 2030 года";</w:t>
      </w:r>
    </w:p>
    <w:p w:rsidR="00B676DD" w:rsidRPr="00B676DD" w:rsidRDefault="00B676DD" w:rsidP="0048547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Постановление Администрации Томской области от 27.09.2019 </w:t>
      </w:r>
      <w:r w:rsidR="002075B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361а (ред. от 28.08.2020) </w:t>
      </w:r>
      <w:r>
        <w:rPr>
          <w:rFonts w:ascii="Times New Roman" w:hAnsi="Times New Roman" w:cs="Times New Roman"/>
          <w:sz w:val="28"/>
          <w:szCs w:val="28"/>
        </w:rPr>
        <w:t>"Об утверждении государственной программы "Социальная поддержка населения Томской области";</w:t>
      </w:r>
    </w:p>
    <w:p w:rsidR="0083502F" w:rsidRDefault="0083502F" w:rsidP="00485471">
      <w:pPr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502F">
        <w:rPr>
          <w:rFonts w:ascii="Times New Roman" w:hAnsi="Times New Roman" w:cs="Times New Roman"/>
          <w:sz w:val="28"/>
          <w:szCs w:val="28"/>
        </w:rPr>
        <w:t>Целью разработки «дорожной карты» является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(далее - МГН) на территории Кожевниковского района.</w:t>
      </w:r>
    </w:p>
    <w:p w:rsidR="002075B6" w:rsidRPr="0083502F" w:rsidRDefault="002075B6" w:rsidP="00485471">
      <w:pPr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4F6F" w:rsidRDefault="00614F6F" w:rsidP="002075B6">
      <w:pPr>
        <w:spacing w:after="293" w:line="240" w:lineRule="auto"/>
        <w:ind w:left="1985" w:right="2299" w:hanging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75B6" w:rsidRPr="002075B6" w:rsidRDefault="0083502F" w:rsidP="002075B6">
      <w:pPr>
        <w:spacing w:after="293" w:line="240" w:lineRule="auto"/>
        <w:ind w:left="1985" w:right="2299" w:hanging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0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83502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3502F">
        <w:rPr>
          <w:rFonts w:ascii="Times New Roman" w:hAnsi="Times New Roman" w:cs="Times New Roman"/>
          <w:b/>
          <w:sz w:val="28"/>
          <w:szCs w:val="28"/>
        </w:rPr>
        <w:t>. Характеристика проблемы и обоснование необходимости ее решения</w:t>
      </w:r>
      <w:r w:rsidR="002075B6">
        <w:rPr>
          <w:rFonts w:ascii="Times New Roman" w:hAnsi="Times New Roman" w:cs="Times New Roman"/>
          <w:b/>
          <w:sz w:val="28"/>
          <w:szCs w:val="28"/>
        </w:rPr>
        <w:t>.</w:t>
      </w:r>
      <w:r w:rsidR="00E9283A" w:rsidRPr="002075B6">
        <w:rPr>
          <w:rFonts w:ascii="Arial" w:eastAsia="Times New Roman" w:hAnsi="Arial" w:cs="Arial"/>
          <w:color w:val="000000" w:themeColor="text1"/>
          <w:spacing w:val="2"/>
          <w:sz w:val="21"/>
          <w:szCs w:val="21"/>
          <w:lang w:eastAsia="ru-RU"/>
        </w:rPr>
        <w:br/>
      </w:r>
    </w:p>
    <w:p w:rsidR="002075B6" w:rsidRDefault="00E9283A" w:rsidP="002075B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Формирование условий беспрепятственного доступа к объектам социальной инфраструктуры осуществляется Правительством Российской Федерации, органами исполнительной власти субъектов Российской Федерации, органами местного самоуправления и организациями независимо от организационно-правовых форм. 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ООН о правах инвалидов.</w:t>
      </w:r>
    </w:p>
    <w:p w:rsidR="002075B6" w:rsidRDefault="00E9283A" w:rsidP="00D629E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Положительный эффект от устранения барьеров заключается не только в улучшении качества жизни инвалидов, но и в повышении общего уровня комфортности среды для более широкого круга людей, в частности пожилых граждан, а также лиц, испытывающих временные ограничения </w:t>
      </w:r>
      <w:r w:rsidR="009A51F2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мобильности. Тенденции</w:t>
      </w: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старения и инвалидизации населения обусловливают необходимость принятия мер, направленных как на усиление социальной защищенности инвалидов и пожилых граждан, так и на создание условий для их активного участия в жизни общества.</w:t>
      </w:r>
    </w:p>
    <w:p w:rsidR="009A51F2" w:rsidRPr="002075B6" w:rsidRDefault="00E9283A" w:rsidP="00D629E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Комплексная реабилитация инвалидов, создание условий для продления активного долголетия пожилых граждан, как и прежде, являются одними из актуальных направлений государственной политики в социальной сфере. Это вызвано не только стремлением предоставить гражданам указанных категорий равные с другими гражданами возможности в реализации гражданских, экономических, политических и других прав и свобод, но и экономической выгодой как для государства в целом, так и для отдельного гражданина.</w:t>
      </w:r>
      <w:r w:rsidR="009A51F2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Обеспеченность доступными и качественными услугами - путь к продлению автономной, независимой жизни людей пожилого возраста, социальной интеграции лиц с ограниченными возможностями, улучшению социального самочувствия граждан.</w:t>
      </w:r>
    </w:p>
    <w:p w:rsidR="00D629EE" w:rsidRDefault="009A51F2" w:rsidP="002075B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целом проблема доступности гарантированных государством услуг включает в себя 2 основные составляющие - доступность объектов социальной и транспортной инфраструктур, а также доступность услуг в смысле обеспечения их достаточного объема и соответствующего качества.</w:t>
      </w:r>
    </w:p>
    <w:p w:rsidR="00D629EE" w:rsidRDefault="002B3C27" w:rsidP="002075B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На территории Кожевниковского района с 2011 года проводится работа по созданию условий для беспрепятственного доступа объектов для инвалидов и </w:t>
      </w:r>
      <w:r w:rsidR="00D629EE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других граждан,</w:t>
      </w: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имеющих ограниченную мобильность. </w:t>
      </w:r>
      <w:r w:rsidR="007B2947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Для решения указанных проблем в </w:t>
      </w:r>
      <w:r w:rsidR="003A68A3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районе был принят и</w:t>
      </w:r>
      <w:r w:rsidR="007B2947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реализован </w:t>
      </w:r>
      <w:r w:rsidR="00D629E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План мероприятий («дорожная карта»)</w:t>
      </w:r>
      <w:r w:rsidR="007B2947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 созданию доступной среды жизнедеятельности в рамках государственной программы Российской Федерации "Доступная среда" на 201</w:t>
      </w:r>
      <w:r w:rsidR="003A68A3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6</w:t>
      </w:r>
      <w:r w:rsidR="007B2947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-20</w:t>
      </w:r>
      <w:r w:rsidR="003A68A3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20</w:t>
      </w:r>
      <w:r w:rsidR="007B2947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годы.</w:t>
      </w:r>
    </w:p>
    <w:p w:rsidR="002075B6" w:rsidRDefault="002B3C27" w:rsidP="00D629E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целях</w:t>
      </w:r>
      <w:r w:rsidR="003A68A3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реализации </w:t>
      </w:r>
      <w:r w:rsidR="00D629E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«дорожной карты»</w:t>
      </w: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были направлены письма к руководителям </w:t>
      </w:r>
      <w:r w:rsidR="007B2947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социально значимых объектов</w:t>
      </w: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в результате которых </w:t>
      </w:r>
      <w:r w:rsidR="007B2947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учреждениях проведен комплекс работ по приведению в соответствие действующим нормативам по доступности объектов и услуг для </w:t>
      </w:r>
      <w:r w:rsidR="007B2947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маломобильных категорий населения, включая обустройство мест отдыха, входных групп, путей передвижения внутри зданий и по территории, расширение дверных проемов, адаптацию санитарно-гигиенических помещений, установку средств информирования в доступном для инвалидов формате, приобретение специализированного оборудования, мебели, инвентаря. Работы по обустройству зданий и сооружений осуществлялись на основании комплексных обследований на предмет их доступности для маломобильных групп населения, проведенных специализированными организациями.</w:t>
      </w:r>
    </w:p>
    <w:p w:rsidR="002075B6" w:rsidRDefault="002B3C27" w:rsidP="002075B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Несмотря на проводимую работу, с</w:t>
      </w:r>
      <w:r w:rsidR="00E9283A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ложившаяся на сегодня инфраструктура </w:t>
      </w:r>
      <w:r w:rsidR="009A51F2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Кожевниковского района</w:t>
      </w:r>
      <w:r w:rsidR="00E9283A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не </w:t>
      </w: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отвечает всем требованиям</w:t>
      </w:r>
      <w:r w:rsidR="00E9283A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доступности </w:t>
      </w:r>
      <w:r w:rsidR="00E9283A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для жизнедеятельности инвалидов</w:t>
      </w: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 других граждан с ограниченной мобильностью</w:t>
      </w:r>
      <w:r w:rsidR="00E9283A"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 препятствует их активному участию в жизни общества. </w:t>
      </w:r>
    </w:p>
    <w:p w:rsidR="003A68A3" w:rsidRPr="002075B6" w:rsidRDefault="00E9283A" w:rsidP="000D3D1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Принятие управленческих решений невозможно без использования программно-целевого подхода. Одним из основополагающих условий положительной динамики доступности на территории </w:t>
      </w:r>
      <w:r w:rsidR="000D3D1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района</w:t>
      </w: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стало создание безбарьерной</w:t>
      </w:r>
      <w:r w:rsid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среды жизнедеятельности.</w:t>
      </w:r>
      <w:r w:rsidR="000D3D1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2075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Это обусловливает необходимость продолжения практики реализации </w:t>
      </w:r>
      <w:r w:rsidRPr="001647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программ и планов</w:t>
      </w:r>
      <w:r w:rsidR="001647B2" w:rsidRPr="001647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мероприятий</w:t>
      </w:r>
      <w:r w:rsidRPr="001647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направленных на создание условий для </w:t>
      </w:r>
      <w:r w:rsidR="000D3D10" w:rsidRPr="001647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инвалидов и других маломобильных граждан.</w:t>
      </w:r>
    </w:p>
    <w:p w:rsidR="003A68A3" w:rsidRPr="002075B6" w:rsidRDefault="003A68A3" w:rsidP="00E9283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000000" w:themeColor="text1"/>
          <w:spacing w:val="2"/>
          <w:sz w:val="21"/>
          <w:szCs w:val="21"/>
          <w:lang w:eastAsia="ru-RU"/>
        </w:rPr>
      </w:pPr>
    </w:p>
    <w:p w:rsidR="003A68A3" w:rsidRPr="002075B6" w:rsidRDefault="003A68A3" w:rsidP="00E9283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000000" w:themeColor="text1"/>
          <w:spacing w:val="2"/>
          <w:sz w:val="21"/>
          <w:szCs w:val="21"/>
          <w:lang w:eastAsia="ru-RU"/>
        </w:rPr>
      </w:pPr>
    </w:p>
    <w:p w:rsidR="003A68A3" w:rsidRPr="00D629EE" w:rsidRDefault="003A68A3" w:rsidP="00D629E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629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</w:t>
      </w:r>
      <w:r w:rsidRPr="00D629E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D629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Цели и задачи мероприятий «Дорожной карты»</w:t>
      </w:r>
    </w:p>
    <w:p w:rsidR="003A68A3" w:rsidRPr="009C7ED4" w:rsidRDefault="003A68A3" w:rsidP="009C7E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C7E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Цель «дорожной карты» - повышение значений показателей доступности </w:t>
      </w:r>
      <w:r w:rsidR="009C7ED4" w:rsidRPr="009C7E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на территории Кожевниковского района </w:t>
      </w:r>
      <w:r w:rsidRPr="009C7E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для инвалидов</w:t>
      </w:r>
      <w:r w:rsidR="00815BDB" w:rsidRPr="009C7E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 других маломобильных граждан,</w:t>
      </w:r>
      <w:r w:rsidRPr="009C7E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объектов и услуг социальной инфраструктуры.</w:t>
      </w:r>
    </w:p>
    <w:p w:rsidR="00815BDB" w:rsidRPr="009C7ED4" w:rsidRDefault="009C7ED4" w:rsidP="009C7ED4">
      <w:pPr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ED4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815BDB" w:rsidRPr="009C7ED4">
        <w:rPr>
          <w:rFonts w:ascii="Times New Roman" w:hAnsi="Times New Roman" w:cs="Times New Roman"/>
          <w:sz w:val="28"/>
          <w:szCs w:val="28"/>
        </w:rPr>
        <w:t xml:space="preserve">указанной цели </w:t>
      </w:r>
      <w:r w:rsidRPr="009C7ED4">
        <w:rPr>
          <w:rFonts w:ascii="Times New Roman" w:hAnsi="Times New Roman" w:cs="Times New Roman"/>
          <w:sz w:val="28"/>
          <w:szCs w:val="28"/>
        </w:rPr>
        <w:t>предусматривает</w:t>
      </w:r>
      <w:r w:rsidR="00815BDB" w:rsidRPr="009C7ED4">
        <w:rPr>
          <w:rFonts w:ascii="Times New Roman" w:hAnsi="Times New Roman" w:cs="Times New Roman"/>
          <w:sz w:val="28"/>
          <w:szCs w:val="28"/>
        </w:rPr>
        <w:t xml:space="preserve"> решение следующих задач:</w:t>
      </w:r>
    </w:p>
    <w:p w:rsidR="00815BDB" w:rsidRPr="009C7ED4" w:rsidRDefault="009C7ED4" w:rsidP="009C7ED4">
      <w:pPr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ED4">
        <w:rPr>
          <w:rFonts w:ascii="Times New Roman" w:hAnsi="Times New Roman" w:cs="Times New Roman"/>
          <w:sz w:val="28"/>
          <w:szCs w:val="28"/>
        </w:rPr>
        <w:t>Задача</w:t>
      </w:r>
      <w:r w:rsidR="00CC08FC">
        <w:rPr>
          <w:rFonts w:ascii="Times New Roman" w:hAnsi="Times New Roman" w:cs="Times New Roman"/>
          <w:sz w:val="28"/>
          <w:szCs w:val="28"/>
        </w:rPr>
        <w:t xml:space="preserve"> </w:t>
      </w:r>
      <w:r w:rsidRPr="009C7ED4">
        <w:rPr>
          <w:rFonts w:ascii="Times New Roman" w:hAnsi="Times New Roman" w:cs="Times New Roman"/>
          <w:sz w:val="28"/>
          <w:szCs w:val="28"/>
        </w:rPr>
        <w:t xml:space="preserve">1. </w:t>
      </w:r>
      <w:r w:rsidR="00815BDB" w:rsidRPr="009C7ED4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и организационной формирования доступной среды жизнедеятельности инвалидов и других</w:t>
      </w:r>
      <w:r w:rsidRPr="009C7ED4">
        <w:rPr>
          <w:rFonts w:ascii="Times New Roman" w:hAnsi="Times New Roman" w:cs="Times New Roman"/>
          <w:sz w:val="28"/>
          <w:szCs w:val="28"/>
        </w:rPr>
        <w:t xml:space="preserve"> МГН</w:t>
      </w:r>
      <w:r w:rsidR="00815BDB" w:rsidRPr="009C7ED4">
        <w:rPr>
          <w:rFonts w:ascii="Times New Roman" w:hAnsi="Times New Roman" w:cs="Times New Roman"/>
          <w:sz w:val="28"/>
          <w:szCs w:val="28"/>
        </w:rPr>
        <w:t xml:space="preserve"> территории Кожевниковского района.</w:t>
      </w:r>
    </w:p>
    <w:p w:rsidR="009C7ED4" w:rsidRPr="009C7ED4" w:rsidRDefault="009C7ED4" w:rsidP="009C7ED4">
      <w:pPr>
        <w:spacing w:after="0" w:line="240" w:lineRule="auto"/>
        <w:ind w:right="14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C7ED4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15BDB" w:rsidRPr="009C7ED4">
        <w:rPr>
          <w:rFonts w:ascii="Times New Roman" w:hAnsi="Times New Roman" w:cs="Times New Roman"/>
          <w:sz w:val="28"/>
          <w:szCs w:val="28"/>
        </w:rPr>
        <w:t>данной задачи позволит оптимизировать межведомственное взаи</w:t>
      </w:r>
      <w:r w:rsidRPr="009C7ED4">
        <w:rPr>
          <w:rFonts w:ascii="Times New Roman" w:hAnsi="Times New Roman" w:cs="Times New Roman"/>
          <w:sz w:val="28"/>
          <w:szCs w:val="28"/>
        </w:rPr>
        <w:t xml:space="preserve">модействие </w:t>
      </w:r>
      <w:r w:rsidR="00815BDB" w:rsidRPr="009C7ED4">
        <w:rPr>
          <w:rFonts w:ascii="Times New Roman" w:hAnsi="Times New Roman" w:cs="Times New Roman"/>
          <w:sz w:val="28"/>
          <w:szCs w:val="28"/>
        </w:rPr>
        <w:t>органов государственной власти, Администрации Кожевниковского рай</w:t>
      </w:r>
      <w:r w:rsidRPr="009C7ED4">
        <w:rPr>
          <w:rFonts w:ascii="Times New Roman" w:hAnsi="Times New Roman" w:cs="Times New Roman"/>
          <w:sz w:val="28"/>
          <w:szCs w:val="28"/>
        </w:rPr>
        <w:t xml:space="preserve">она, организаций </w:t>
      </w:r>
      <w:r w:rsidR="00815BDB" w:rsidRPr="009C7ED4">
        <w:rPr>
          <w:rFonts w:ascii="Times New Roman" w:hAnsi="Times New Roman" w:cs="Times New Roman"/>
          <w:sz w:val="28"/>
          <w:szCs w:val="28"/>
        </w:rPr>
        <w:t>различных форм собственности при обеспечении доступности для</w:t>
      </w:r>
      <w:r w:rsidRPr="009C7ED4">
        <w:rPr>
          <w:rFonts w:ascii="Times New Roman" w:hAnsi="Times New Roman" w:cs="Times New Roman"/>
          <w:sz w:val="28"/>
          <w:szCs w:val="28"/>
        </w:rPr>
        <w:t xml:space="preserve"> данной категории</w:t>
      </w:r>
      <w:r w:rsidR="00815BDB" w:rsidRPr="009C7ED4">
        <w:rPr>
          <w:rFonts w:ascii="Times New Roman" w:hAnsi="Times New Roman" w:cs="Times New Roman"/>
          <w:sz w:val="28"/>
          <w:szCs w:val="28"/>
        </w:rPr>
        <w:t xml:space="preserve"> граждан приоритетных объектов и услуг в приоритетных сферах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ED4">
        <w:rPr>
          <w:rFonts w:ascii="Times New Roman" w:hAnsi="Times New Roman" w:cs="Times New Roman"/>
          <w:sz w:val="28"/>
          <w:szCs w:val="28"/>
        </w:rPr>
        <w:t>жизнедеятельности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5BDB" w:rsidRPr="009C7ED4" w:rsidRDefault="009C7ED4" w:rsidP="009C7ED4">
      <w:pPr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ED4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="00815BDB" w:rsidRPr="009C7ED4">
        <w:rPr>
          <w:rFonts w:ascii="Times New Roman" w:hAnsi="Times New Roman" w:cs="Times New Roman"/>
          <w:sz w:val="28"/>
          <w:szCs w:val="28"/>
        </w:rPr>
        <w:t xml:space="preserve">Повышение уровня доступности приоритетных объектов и услуг в сферах жизнедеятельности инвалидов и других МГН, а </w:t>
      </w:r>
      <w:r w:rsidRPr="009C7ED4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C7ED4">
        <w:rPr>
          <w:rFonts w:ascii="Times New Roman" w:hAnsi="Times New Roman" w:cs="Times New Roman"/>
          <w:sz w:val="28"/>
          <w:szCs w:val="28"/>
        </w:rPr>
        <w:t>же</w:t>
      </w:r>
      <w:r w:rsidR="00815BDB" w:rsidRPr="009C7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повышение качества </w:t>
      </w:r>
      <w:r w:rsidR="00815BDB" w:rsidRPr="009C7ED4">
        <w:rPr>
          <w:rFonts w:ascii="Times New Roman" w:hAnsi="Times New Roman" w:cs="Times New Roman"/>
          <w:sz w:val="28"/>
          <w:szCs w:val="28"/>
        </w:rPr>
        <w:t>оказываемых услуг на территории Кожевниковского района.</w:t>
      </w:r>
    </w:p>
    <w:p w:rsidR="00815BDB" w:rsidRPr="009C7ED4" w:rsidRDefault="009C7ED4" w:rsidP="009C7ED4">
      <w:pPr>
        <w:spacing w:after="0" w:line="240" w:lineRule="auto"/>
        <w:ind w:right="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15BDB" w:rsidRPr="009C7ED4">
        <w:rPr>
          <w:rFonts w:ascii="Times New Roman" w:hAnsi="Times New Roman" w:cs="Times New Roman"/>
          <w:sz w:val="28"/>
          <w:szCs w:val="28"/>
        </w:rPr>
        <w:t xml:space="preserve">данной задачи будет способствовать созданию условий для </w:t>
      </w:r>
      <w:r>
        <w:rPr>
          <w:rFonts w:ascii="Times New Roman" w:hAnsi="Times New Roman" w:cs="Times New Roman"/>
          <w:sz w:val="28"/>
          <w:szCs w:val="28"/>
        </w:rPr>
        <w:t xml:space="preserve">интеграции инвалидов </w:t>
      </w:r>
      <w:r w:rsidR="00815BDB" w:rsidRPr="009C7ED4">
        <w:rPr>
          <w:rFonts w:ascii="Times New Roman" w:hAnsi="Times New Roman" w:cs="Times New Roman"/>
          <w:sz w:val="28"/>
          <w:szCs w:val="28"/>
        </w:rPr>
        <w:t xml:space="preserve">в общество и повышению качества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815BDB" w:rsidRPr="009C7ED4">
        <w:rPr>
          <w:rFonts w:ascii="Times New Roman" w:hAnsi="Times New Roman" w:cs="Times New Roman"/>
          <w:sz w:val="28"/>
          <w:szCs w:val="28"/>
        </w:rPr>
        <w:t>изни инвалидов в современ</w:t>
      </w:r>
      <w:r>
        <w:rPr>
          <w:rFonts w:ascii="Times New Roman" w:hAnsi="Times New Roman" w:cs="Times New Roman"/>
          <w:sz w:val="28"/>
          <w:szCs w:val="28"/>
        </w:rPr>
        <w:t>ных условиях.</w:t>
      </w:r>
    </w:p>
    <w:p w:rsidR="00815BDB" w:rsidRPr="009C7ED4" w:rsidRDefault="009C7ED4" w:rsidP="009C7ED4">
      <w:pPr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815BDB" w:rsidRPr="009C7ED4">
        <w:rPr>
          <w:rFonts w:ascii="Times New Roman" w:hAnsi="Times New Roman" w:cs="Times New Roman"/>
          <w:sz w:val="28"/>
          <w:szCs w:val="28"/>
        </w:rPr>
        <w:t>представленных задач по формированию безбарьерной среды жизне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815BDB" w:rsidRPr="009C7ED4">
        <w:rPr>
          <w:rFonts w:ascii="Times New Roman" w:hAnsi="Times New Roman" w:cs="Times New Roman"/>
          <w:sz w:val="28"/>
          <w:szCs w:val="28"/>
        </w:rPr>
        <w:t xml:space="preserve">инвалидов позволит создать благоприятные условия для их социальной будет способствовать гармоничному развитию личности инвалидов через их творческого, </w:t>
      </w:r>
      <w:r w:rsidRPr="009C7ED4">
        <w:rPr>
          <w:rFonts w:ascii="Times New Roman" w:hAnsi="Times New Roman" w:cs="Times New Roman"/>
          <w:sz w:val="28"/>
          <w:szCs w:val="28"/>
        </w:rPr>
        <w:t>интеллектуа</w:t>
      </w:r>
      <w:r>
        <w:rPr>
          <w:rFonts w:ascii="Times New Roman" w:hAnsi="Times New Roman" w:cs="Times New Roman"/>
          <w:sz w:val="28"/>
          <w:szCs w:val="28"/>
        </w:rPr>
        <w:t>ль</w:t>
      </w:r>
      <w:r w:rsidRPr="009C7ED4">
        <w:rPr>
          <w:rFonts w:ascii="Times New Roman" w:hAnsi="Times New Roman" w:cs="Times New Roman"/>
          <w:sz w:val="28"/>
          <w:szCs w:val="28"/>
        </w:rPr>
        <w:t>ного</w:t>
      </w:r>
      <w:r w:rsidR="00815BDB" w:rsidRPr="009C7ED4">
        <w:rPr>
          <w:rFonts w:ascii="Times New Roman" w:hAnsi="Times New Roman" w:cs="Times New Roman"/>
          <w:sz w:val="28"/>
          <w:szCs w:val="28"/>
        </w:rPr>
        <w:t xml:space="preserve"> и физического потенциала.</w:t>
      </w:r>
    </w:p>
    <w:p w:rsidR="00E9283A" w:rsidRPr="009C7ED4" w:rsidRDefault="00E9283A" w:rsidP="009C7ED4">
      <w:pPr>
        <w:spacing w:after="0" w:line="240" w:lineRule="auto"/>
        <w:ind w:right="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3135" w:rsidRPr="009C7ED4" w:rsidRDefault="00E27971" w:rsidP="009C7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E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9C7ED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C7ED4">
        <w:rPr>
          <w:rFonts w:ascii="Times New Roman" w:hAnsi="Times New Roman" w:cs="Times New Roman"/>
          <w:b/>
          <w:sz w:val="28"/>
          <w:szCs w:val="28"/>
        </w:rPr>
        <w:t>.</w:t>
      </w:r>
      <w:r w:rsidR="00E73135" w:rsidRPr="009C7ED4">
        <w:rPr>
          <w:rFonts w:ascii="Times New Roman" w:hAnsi="Times New Roman" w:cs="Times New Roman"/>
          <w:b/>
          <w:sz w:val="28"/>
          <w:szCs w:val="28"/>
        </w:rPr>
        <w:t>Сроки и этапы реализации</w:t>
      </w:r>
      <w:r w:rsidRPr="009C7ED4">
        <w:rPr>
          <w:rFonts w:ascii="Times New Roman" w:hAnsi="Times New Roman" w:cs="Times New Roman"/>
          <w:b/>
          <w:sz w:val="28"/>
          <w:szCs w:val="28"/>
        </w:rPr>
        <w:t xml:space="preserve"> мероприятий «дорожной карты»</w:t>
      </w:r>
    </w:p>
    <w:p w:rsidR="00E27971" w:rsidRPr="009C7ED4" w:rsidRDefault="00E27971" w:rsidP="00CC0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ED4">
        <w:rPr>
          <w:rFonts w:ascii="Times New Roman" w:hAnsi="Times New Roman" w:cs="Times New Roman"/>
          <w:sz w:val="28"/>
          <w:szCs w:val="28"/>
        </w:rPr>
        <w:t>Реализация мероприятий «дорожной карты» рассчитана на 10 лет с 2021 по 2030 годы.</w:t>
      </w:r>
    </w:p>
    <w:p w:rsidR="00815BDB" w:rsidRPr="009C7ED4" w:rsidRDefault="00815BDB" w:rsidP="00CC08FC">
      <w:pPr>
        <w:spacing w:after="0" w:line="240" w:lineRule="auto"/>
        <w:ind w:left="14" w:right="144" w:firstLine="553"/>
        <w:jc w:val="both"/>
        <w:rPr>
          <w:rFonts w:ascii="Times New Roman" w:hAnsi="Times New Roman" w:cs="Times New Roman"/>
          <w:sz w:val="28"/>
          <w:szCs w:val="28"/>
        </w:rPr>
      </w:pPr>
      <w:r w:rsidRPr="009C7ED4">
        <w:rPr>
          <w:rFonts w:ascii="Times New Roman" w:hAnsi="Times New Roman" w:cs="Times New Roman"/>
          <w:sz w:val="28"/>
          <w:szCs w:val="28"/>
        </w:rPr>
        <w:t>Первый этап - оценка состояния доступности объектов и услуг в приоритетных сферах жизнедеятельности инвалидов и других маломобильных групп населения, выявление и определение степени соответствия требованиям доступности объектов социальной, транспортной и инженерной инфраструктур, жилищного фонда, услуг образования и культуры, здравоохранения, спорта и отдыха посредством паспортизации и мониторинга, разработка нормативных правовых, методических и информационных документов и материалов; проведение мероприятий по созданию безбарьерной среды жизнедеятельности для инвалидов.</w:t>
      </w:r>
    </w:p>
    <w:p w:rsidR="00815BDB" w:rsidRPr="009C7ED4" w:rsidRDefault="00815BDB" w:rsidP="00CC08FC">
      <w:pPr>
        <w:spacing w:after="0" w:line="240" w:lineRule="auto"/>
        <w:ind w:left="14" w:right="134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CC08FC">
        <w:rPr>
          <w:rFonts w:ascii="Times New Roman" w:hAnsi="Times New Roman" w:cs="Times New Roman"/>
          <w:sz w:val="28"/>
          <w:szCs w:val="28"/>
        </w:rPr>
        <w:t>Второй этап</w:t>
      </w:r>
      <w:r w:rsidRPr="009C7ED4">
        <w:rPr>
          <w:rFonts w:ascii="Times New Roman" w:hAnsi="Times New Roman" w:cs="Times New Roman"/>
          <w:sz w:val="28"/>
          <w:szCs w:val="28"/>
        </w:rPr>
        <w:t xml:space="preserve"> — реализация конкретных мероприятий в области обеспечения доступности приоритетных объектов и услуг сферы жизнедеятельности инвалидов, повышение качества оказываемых услуг, развитие информационного пространства и коммуникаций.</w:t>
      </w:r>
    </w:p>
    <w:p w:rsidR="00815BDB" w:rsidRPr="009C7ED4" w:rsidRDefault="00815BDB" w:rsidP="00CC08FC">
      <w:pPr>
        <w:spacing w:after="0" w:line="240" w:lineRule="auto"/>
        <w:ind w:left="14" w:right="120"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C08FC">
        <w:rPr>
          <w:rFonts w:ascii="Times New Roman" w:hAnsi="Times New Roman" w:cs="Times New Roman"/>
          <w:sz w:val="28"/>
          <w:szCs w:val="28"/>
        </w:rPr>
        <w:t>Третий этап</w:t>
      </w:r>
      <w:r w:rsidRPr="009C7ED4">
        <w:rPr>
          <w:rFonts w:ascii="Times New Roman" w:hAnsi="Times New Roman" w:cs="Times New Roman"/>
          <w:sz w:val="28"/>
          <w:szCs w:val="28"/>
        </w:rPr>
        <w:t xml:space="preserve"> — анализ результатов состояния доступности среды жизнедеятельности для инвалидов и других маломобильных групп населения на территории Кожевниковского района, и разработка, в случае необходимости, плана мероприятий «дорожной карты» на следующий период.</w:t>
      </w:r>
    </w:p>
    <w:p w:rsidR="00CC33EB" w:rsidRPr="009C7ED4" w:rsidRDefault="00815BDB" w:rsidP="00CC08FC">
      <w:pPr>
        <w:spacing w:after="0" w:line="240" w:lineRule="auto"/>
        <w:ind w:left="14" w:right="120" w:firstLine="553"/>
        <w:jc w:val="both"/>
        <w:rPr>
          <w:rFonts w:ascii="Times New Roman" w:hAnsi="Times New Roman" w:cs="Times New Roman"/>
          <w:sz w:val="28"/>
          <w:szCs w:val="28"/>
        </w:rPr>
        <w:sectPr w:rsidR="00CC33EB" w:rsidRPr="009C7ED4" w:rsidSect="00502FD3">
          <w:pgSz w:w="11906" w:h="16838"/>
          <w:pgMar w:top="709" w:right="707" w:bottom="1134" w:left="1418" w:header="709" w:footer="709" w:gutter="0"/>
          <w:cols w:space="708"/>
          <w:docGrid w:linePitch="360"/>
        </w:sectPr>
      </w:pPr>
      <w:r w:rsidRPr="009C7ED4">
        <w:rPr>
          <w:rFonts w:ascii="Times New Roman" w:hAnsi="Times New Roman" w:cs="Times New Roman"/>
          <w:sz w:val="28"/>
          <w:szCs w:val="28"/>
        </w:rPr>
        <w:t>Сроки и ожидаемые результаты повышения значений показателей доступности для инвалидов объектов и услуг оформлены в таблицу повышения значений показателей доступности (Приложение № 1 к Плану мероприятий  «дорожной карте» по повышению значений показателей доступности объектов и услуг в приоритетных сферах жизнедеятельности инвалидов и других маломобильных групп населения на территории Кожевниковского района).</w:t>
      </w:r>
      <w:r w:rsidR="002A383B" w:rsidRPr="009C7ED4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</w:p>
    <w:p w:rsidR="00CC33EB" w:rsidRDefault="00CC33EB" w:rsidP="00CC33EB">
      <w:pPr>
        <w:rPr>
          <w:rFonts w:ascii="Times New Roman" w:hAnsi="Times New Roman" w:cs="Times New Roman"/>
          <w:sz w:val="28"/>
          <w:szCs w:val="28"/>
        </w:rPr>
      </w:pPr>
    </w:p>
    <w:p w:rsidR="007E3A8D" w:rsidRPr="00CC33EB" w:rsidRDefault="00C66B5D" w:rsidP="00C66B5D">
      <w:pPr>
        <w:jc w:val="right"/>
        <w:rPr>
          <w:rFonts w:ascii="Times New Roman" w:hAnsi="Times New Roman" w:cs="Times New Roman"/>
          <w:sz w:val="28"/>
          <w:szCs w:val="28"/>
        </w:rPr>
      </w:pPr>
      <w:r w:rsidRPr="00CC33E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66B5D" w:rsidRPr="00CC33EB" w:rsidRDefault="00C66B5D" w:rsidP="00C66B5D">
      <w:pPr>
        <w:jc w:val="right"/>
        <w:rPr>
          <w:rFonts w:ascii="Times New Roman" w:hAnsi="Times New Roman" w:cs="Times New Roman"/>
          <w:sz w:val="28"/>
          <w:szCs w:val="28"/>
        </w:rPr>
      </w:pPr>
      <w:r w:rsidRPr="00CC33EB">
        <w:rPr>
          <w:rFonts w:ascii="Times New Roman" w:hAnsi="Times New Roman" w:cs="Times New Roman"/>
          <w:sz w:val="28"/>
          <w:szCs w:val="28"/>
        </w:rPr>
        <w:t>К Плану мероприятий «дорожной карте»</w:t>
      </w:r>
    </w:p>
    <w:p w:rsidR="00C66B5D" w:rsidRPr="00CC33EB" w:rsidRDefault="00C66B5D" w:rsidP="00C66B5D">
      <w:pPr>
        <w:jc w:val="right"/>
        <w:rPr>
          <w:rFonts w:ascii="Times New Roman" w:hAnsi="Times New Roman" w:cs="Times New Roman"/>
          <w:sz w:val="28"/>
          <w:szCs w:val="28"/>
        </w:rPr>
      </w:pPr>
      <w:r w:rsidRPr="00CC33EB">
        <w:rPr>
          <w:rFonts w:ascii="Times New Roman" w:hAnsi="Times New Roman" w:cs="Times New Roman"/>
          <w:sz w:val="28"/>
          <w:szCs w:val="28"/>
        </w:rPr>
        <w:t>По повышению значений показателей доступности объектов и услуг</w:t>
      </w:r>
    </w:p>
    <w:p w:rsidR="00C66B5D" w:rsidRPr="00CC33EB" w:rsidRDefault="00C66B5D" w:rsidP="00C66B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B5D" w:rsidRPr="00CC33EB" w:rsidRDefault="00C66B5D" w:rsidP="00C66B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3EB">
        <w:rPr>
          <w:rFonts w:ascii="Times New Roman" w:hAnsi="Times New Roman" w:cs="Times New Roman"/>
          <w:b/>
          <w:sz w:val="28"/>
          <w:szCs w:val="28"/>
        </w:rPr>
        <w:t>Таблица повышения значений показателей доступности для инвалидов объектов и услуг</w:t>
      </w:r>
    </w:p>
    <w:tbl>
      <w:tblPr>
        <w:tblStyle w:val="a3"/>
        <w:tblW w:w="15221" w:type="dxa"/>
        <w:tblInd w:w="-289" w:type="dxa"/>
        <w:tblLayout w:type="fixed"/>
        <w:tblLook w:val="04A0"/>
      </w:tblPr>
      <w:tblGrid>
        <w:gridCol w:w="851"/>
        <w:gridCol w:w="4253"/>
        <w:gridCol w:w="850"/>
        <w:gridCol w:w="993"/>
        <w:gridCol w:w="850"/>
        <w:gridCol w:w="851"/>
        <w:gridCol w:w="850"/>
        <w:gridCol w:w="851"/>
        <w:gridCol w:w="850"/>
        <w:gridCol w:w="992"/>
        <w:gridCol w:w="3030"/>
      </w:tblGrid>
      <w:tr w:rsidR="00E209C7" w:rsidRPr="00CC33EB" w:rsidTr="00E209C7">
        <w:tc>
          <w:tcPr>
            <w:tcW w:w="851" w:type="dxa"/>
            <w:vMerge w:val="restart"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253" w:type="dxa"/>
            <w:vMerge w:val="restart"/>
          </w:tcPr>
          <w:p w:rsidR="0013318C" w:rsidRPr="00CC33EB" w:rsidRDefault="0013318C" w:rsidP="00407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 доступности для инвалидов объектов и услуг</w:t>
            </w:r>
          </w:p>
        </w:tc>
        <w:tc>
          <w:tcPr>
            <w:tcW w:w="850" w:type="dxa"/>
            <w:vMerge w:val="restart"/>
          </w:tcPr>
          <w:p w:rsidR="0013318C" w:rsidRPr="00CC33EB" w:rsidRDefault="0013318C" w:rsidP="00C66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Ед. изм</w:t>
            </w:r>
            <w:r w:rsidR="00407EA0" w:rsidRPr="00CC33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  <w:gridSpan w:val="7"/>
          </w:tcPr>
          <w:p w:rsidR="0013318C" w:rsidRPr="00CC33EB" w:rsidRDefault="0013318C" w:rsidP="0013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показателей</w:t>
            </w:r>
          </w:p>
        </w:tc>
        <w:tc>
          <w:tcPr>
            <w:tcW w:w="3030" w:type="dxa"/>
            <w:vMerge w:val="restart"/>
          </w:tcPr>
          <w:p w:rsidR="0013318C" w:rsidRPr="00CC33EB" w:rsidRDefault="0013318C" w:rsidP="001331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Структурное подразделение (должностное лицо), ответственное за мониторинг и достижение запланированных значений показателей доступности для инвалидов объектов и услуг</w:t>
            </w:r>
          </w:p>
        </w:tc>
      </w:tr>
      <w:tr w:rsidR="00E209C7" w:rsidRPr="00CC33EB" w:rsidTr="00E209C7">
        <w:tc>
          <w:tcPr>
            <w:tcW w:w="851" w:type="dxa"/>
            <w:vMerge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2020 (баз.)</w:t>
            </w:r>
          </w:p>
        </w:tc>
        <w:tc>
          <w:tcPr>
            <w:tcW w:w="850" w:type="dxa"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851" w:type="dxa"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850" w:type="dxa"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851" w:type="dxa"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850" w:type="dxa"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2026-2030</w:t>
            </w:r>
          </w:p>
        </w:tc>
        <w:tc>
          <w:tcPr>
            <w:tcW w:w="3030" w:type="dxa"/>
            <w:vMerge/>
          </w:tcPr>
          <w:p w:rsidR="0013318C" w:rsidRPr="00CC33EB" w:rsidRDefault="0013318C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174" w:rsidRPr="00CC33EB" w:rsidTr="00E209C7">
        <w:tc>
          <w:tcPr>
            <w:tcW w:w="15221" w:type="dxa"/>
            <w:gridSpan w:val="11"/>
          </w:tcPr>
          <w:p w:rsidR="004B7174" w:rsidRPr="00CC33EB" w:rsidRDefault="008F341D" w:rsidP="008F34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  <w:szCs w:val="28"/>
              </w:rPr>
              <w:t>В сфере здравоохранения</w:t>
            </w:r>
          </w:p>
        </w:tc>
      </w:tr>
      <w:tr w:rsidR="00E209C7" w:rsidRPr="00CC33EB" w:rsidTr="00E209C7">
        <w:tc>
          <w:tcPr>
            <w:tcW w:w="851" w:type="dxa"/>
          </w:tcPr>
          <w:p w:rsidR="0013318C" w:rsidRPr="00CC33EB" w:rsidRDefault="008F341D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9" w:colLast="9"/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253" w:type="dxa"/>
          </w:tcPr>
          <w:p w:rsidR="0013318C" w:rsidRPr="00CC33EB" w:rsidRDefault="004E4DCD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eastAsia="Times New Roman" w:hAnsi="Times New Roman" w:cs="Times New Roman"/>
                <w:sz w:val="28"/>
              </w:rPr>
              <w:t xml:space="preserve">Удельный вес </w:t>
            </w:r>
            <w:r w:rsidR="001B546F" w:rsidRPr="00CC33EB">
              <w:rPr>
                <w:rFonts w:ascii="Times New Roman" w:eastAsia="Times New Roman" w:hAnsi="Times New Roman" w:cs="Times New Roman"/>
                <w:sz w:val="28"/>
              </w:rPr>
              <w:t>существующих</w:t>
            </w:r>
            <w:r w:rsidRPr="00CC33EB">
              <w:rPr>
                <w:rFonts w:ascii="Times New Roman" w:eastAsia="Times New Roman" w:hAnsi="Times New Roman" w:cs="Times New Roman"/>
                <w:sz w:val="28"/>
              </w:rPr>
              <w:t xml:space="preserve"> объектов, на котор</w:t>
            </w:r>
            <w:r w:rsidR="001B546F" w:rsidRPr="00CC33EB">
              <w:rPr>
                <w:rFonts w:ascii="Times New Roman" w:eastAsia="Times New Roman" w:hAnsi="Times New Roman" w:cs="Times New Roman"/>
                <w:sz w:val="28"/>
              </w:rPr>
              <w:t xml:space="preserve">ых </w:t>
            </w:r>
            <w:r w:rsidR="00407EA0" w:rsidRPr="00CC33EB">
              <w:rPr>
                <w:rFonts w:ascii="Times New Roman" w:eastAsia="Times New Roman" w:hAnsi="Times New Roman" w:cs="Times New Roman"/>
                <w:sz w:val="28"/>
              </w:rPr>
              <w:t>обеспечены доступные</w:t>
            </w:r>
            <w:r w:rsidRPr="00CC33EB">
              <w:rPr>
                <w:rFonts w:ascii="Times New Roman" w:eastAsia="Times New Roman" w:hAnsi="Times New Roman" w:cs="Times New Roman"/>
                <w:sz w:val="28"/>
              </w:rPr>
              <w:t xml:space="preserve"> входные гру</w:t>
            </w:r>
            <w:r w:rsidR="00407EA0" w:rsidRPr="00CC33EB">
              <w:rPr>
                <w:rFonts w:ascii="Times New Roman" w:eastAsia="Times New Roman" w:hAnsi="Times New Roman" w:cs="Times New Roman"/>
                <w:sz w:val="28"/>
              </w:rPr>
              <w:t>пп</w:t>
            </w:r>
            <w:r w:rsidRPr="00CC33EB">
              <w:rPr>
                <w:rFonts w:ascii="Times New Roman" w:eastAsia="Times New Roman" w:hAnsi="Times New Roman" w:cs="Times New Roman"/>
                <w:sz w:val="28"/>
              </w:rPr>
              <w:t>ы, в т.ч. имеются: выдел</w:t>
            </w:r>
            <w:r w:rsidR="00407EA0" w:rsidRPr="00CC33EB">
              <w:rPr>
                <w:rFonts w:ascii="Times New Roman" w:eastAsia="Times New Roman" w:hAnsi="Times New Roman" w:cs="Times New Roman"/>
                <w:sz w:val="28"/>
              </w:rPr>
              <w:t>енные</w:t>
            </w:r>
            <w:r w:rsidRPr="00CC33EB">
              <w:rPr>
                <w:rFonts w:ascii="Times New Roman" w:eastAsia="Times New Roman" w:hAnsi="Times New Roman" w:cs="Times New Roman"/>
                <w:sz w:val="28"/>
              </w:rPr>
              <w:t xml:space="preserve"> сто</w:t>
            </w:r>
            <w:r w:rsidR="00407EA0" w:rsidRPr="00CC33EB">
              <w:rPr>
                <w:rFonts w:ascii="Times New Roman" w:eastAsia="Times New Roman" w:hAnsi="Times New Roman" w:cs="Times New Roman"/>
                <w:sz w:val="28"/>
              </w:rPr>
              <w:t>янк</w:t>
            </w:r>
            <w:r w:rsidRPr="00CC33EB">
              <w:rPr>
                <w:rFonts w:ascii="Times New Roman" w:eastAsia="Times New Roman" w:hAnsi="Times New Roman" w:cs="Times New Roman"/>
                <w:sz w:val="28"/>
              </w:rPr>
              <w:t>и для автотранспортных средств, поручни</w:t>
            </w:r>
            <w:r w:rsidR="00407EA0" w:rsidRPr="00CC33EB">
              <w:rPr>
                <w:rFonts w:ascii="Times New Roman" w:eastAsia="Times New Roman" w:hAnsi="Times New Roman" w:cs="Times New Roman"/>
                <w:sz w:val="28"/>
              </w:rPr>
              <w:t>, пандусы, подъемные</w:t>
            </w:r>
            <w:r w:rsidRPr="00CC33E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07EA0" w:rsidRPr="00CC33EB">
              <w:rPr>
                <w:rFonts w:ascii="Times New Roman" w:eastAsia="Times New Roman" w:hAnsi="Times New Roman" w:cs="Times New Roman"/>
                <w:sz w:val="28"/>
              </w:rPr>
              <w:t>пл</w:t>
            </w:r>
            <w:r w:rsidRPr="00CC33EB">
              <w:rPr>
                <w:rFonts w:ascii="Times New Roman" w:eastAsia="Times New Roman" w:hAnsi="Times New Roman" w:cs="Times New Roman"/>
                <w:sz w:val="28"/>
              </w:rPr>
              <w:t xml:space="preserve">атформы; достаточная ширина дверных проемов в стенах, </w:t>
            </w:r>
            <w:r w:rsidRPr="00CC33EB">
              <w:rPr>
                <w:rFonts w:ascii="Times New Roman" w:eastAsia="Times New Roman" w:hAnsi="Times New Roman" w:cs="Times New Roman"/>
                <w:sz w:val="28"/>
              </w:rPr>
              <w:lastRenderedPageBreak/>
              <w:t>лестничных маршей, площадок (от общего количества объектов, на которых инв</w:t>
            </w:r>
            <w:r w:rsidR="00407EA0" w:rsidRPr="00CC33EB">
              <w:rPr>
                <w:rFonts w:ascii="Times New Roman" w:eastAsia="Times New Roman" w:hAnsi="Times New Roman" w:cs="Times New Roman"/>
                <w:sz w:val="28"/>
              </w:rPr>
              <w:t>алидам</w:t>
            </w:r>
            <w:r w:rsidRPr="00CC33E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07EA0" w:rsidRPr="00CC33EB">
              <w:rPr>
                <w:rFonts w:ascii="Times New Roman" w:eastAsia="Times New Roman" w:hAnsi="Times New Roman" w:cs="Times New Roman"/>
                <w:sz w:val="28"/>
              </w:rPr>
              <w:t>предоставляются</w:t>
            </w:r>
            <w:r w:rsidRPr="00CC33E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07EA0" w:rsidRPr="00CC33EB">
              <w:rPr>
                <w:rFonts w:ascii="Times New Roman" w:eastAsia="Times New Roman" w:hAnsi="Times New Roman" w:cs="Times New Roman"/>
                <w:sz w:val="28"/>
              </w:rPr>
              <w:t>услуги)</w:t>
            </w:r>
          </w:p>
        </w:tc>
        <w:tc>
          <w:tcPr>
            <w:tcW w:w="850" w:type="dxa"/>
          </w:tcPr>
          <w:p w:rsidR="0013318C" w:rsidRPr="00CC33EB" w:rsidRDefault="00407EA0" w:rsidP="0040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</w:p>
        </w:tc>
        <w:tc>
          <w:tcPr>
            <w:tcW w:w="850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030" w:type="dxa"/>
          </w:tcPr>
          <w:p w:rsidR="0095425A" w:rsidRPr="00CC33EB" w:rsidRDefault="0095425A" w:rsidP="00E209C7">
            <w:pPr>
              <w:spacing w:line="238" w:lineRule="auto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сельских поселений,</w:t>
            </w:r>
          </w:p>
          <w:p w:rsidR="0013318C" w:rsidRPr="00CC33EB" w:rsidRDefault="0095425A" w:rsidP="00E20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ОГБУЗ «Кожевниковская районная больница»</w:t>
            </w:r>
          </w:p>
        </w:tc>
      </w:tr>
      <w:bookmarkEnd w:id="0"/>
      <w:tr w:rsidR="00E209C7" w:rsidRPr="00CC33EB" w:rsidTr="00E209C7">
        <w:tc>
          <w:tcPr>
            <w:tcW w:w="851" w:type="dxa"/>
          </w:tcPr>
          <w:p w:rsidR="0013318C" w:rsidRPr="00CC33EB" w:rsidRDefault="00407EA0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253" w:type="dxa"/>
          </w:tcPr>
          <w:p w:rsidR="0013318C" w:rsidRPr="00CC33EB" w:rsidRDefault="0095425A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Удельный вес объектов с надлежащим размещением оборудования и носителей информации, необходимых для обеспечения беспрепятственного доступа инвалидов к объектам (места предоставления услуг) с учетом ограничений их жизнедеятельности (от общего количества объектов, на которых инвалидам предоставляются услуги)</w:t>
            </w:r>
          </w:p>
        </w:tc>
        <w:tc>
          <w:tcPr>
            <w:tcW w:w="850" w:type="dxa"/>
          </w:tcPr>
          <w:p w:rsidR="0013318C" w:rsidRPr="00CC33EB" w:rsidRDefault="0095425A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13318C" w:rsidRPr="00CC33EB" w:rsidRDefault="0095425A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19,8</w:t>
            </w:r>
          </w:p>
        </w:tc>
        <w:tc>
          <w:tcPr>
            <w:tcW w:w="850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0" w:type="dxa"/>
          </w:tcPr>
          <w:p w:rsidR="0013318C" w:rsidRPr="00CC33EB" w:rsidRDefault="008D4608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:rsidR="0013318C" w:rsidRPr="00CC33EB" w:rsidRDefault="0095425A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30" w:type="dxa"/>
          </w:tcPr>
          <w:p w:rsidR="0095425A" w:rsidRPr="00CC33EB" w:rsidRDefault="0095425A" w:rsidP="0095425A">
            <w:pPr>
              <w:spacing w:line="238" w:lineRule="auto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сельских поселений,</w:t>
            </w:r>
          </w:p>
          <w:p w:rsidR="0013318C" w:rsidRPr="00CC33EB" w:rsidRDefault="0095425A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ОГБУЗ «Кожевниковская районная больница»</w:t>
            </w:r>
          </w:p>
        </w:tc>
      </w:tr>
      <w:tr w:rsidR="007B42A4" w:rsidRPr="00CC33EB" w:rsidTr="00E209C7">
        <w:tc>
          <w:tcPr>
            <w:tcW w:w="15221" w:type="dxa"/>
            <w:gridSpan w:val="11"/>
          </w:tcPr>
          <w:p w:rsidR="007B42A4" w:rsidRPr="00CC33EB" w:rsidRDefault="007B42A4" w:rsidP="007B42A4">
            <w:pPr>
              <w:pStyle w:val="a4"/>
              <w:numPr>
                <w:ilvl w:val="0"/>
                <w:numId w:val="1"/>
              </w:numPr>
              <w:spacing w:line="238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</w:rPr>
              <w:t>В сфере социальной защиты</w:t>
            </w:r>
          </w:p>
        </w:tc>
      </w:tr>
      <w:tr w:rsidR="007B42A4" w:rsidRPr="00CC33EB" w:rsidTr="00E209C7">
        <w:tc>
          <w:tcPr>
            <w:tcW w:w="851" w:type="dxa"/>
          </w:tcPr>
          <w:p w:rsidR="007B42A4" w:rsidRPr="00CC33EB" w:rsidRDefault="007B42A4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253" w:type="dxa"/>
          </w:tcPr>
          <w:p w:rsidR="007B42A4" w:rsidRPr="00CC33EB" w:rsidRDefault="00B71B50" w:rsidP="00C66B5D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Удельный вес существующих объектов, на которых обеспечены доступные входные группы, в т.ч. имеются: выделенные стоянки для автотранспортных средств, поручни, пандусы, подъемные платформы; достаточная ширина дверных проемов в стенах, лестничных маршей, площадок (от общего количества объектов, на которых инвалидам предоставляются услуги)</w:t>
            </w:r>
          </w:p>
        </w:tc>
        <w:tc>
          <w:tcPr>
            <w:tcW w:w="850" w:type="dxa"/>
          </w:tcPr>
          <w:p w:rsidR="007B42A4" w:rsidRPr="00CC33EB" w:rsidRDefault="007B42A4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7B42A4" w:rsidRPr="00CC33EB" w:rsidRDefault="007B42A4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</w:tcPr>
          <w:p w:rsidR="007B42A4" w:rsidRPr="00CC33EB" w:rsidRDefault="00690D0F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</w:p>
        </w:tc>
        <w:tc>
          <w:tcPr>
            <w:tcW w:w="851" w:type="dxa"/>
          </w:tcPr>
          <w:p w:rsidR="007B42A4" w:rsidRPr="00CC33EB" w:rsidRDefault="00690D0F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0" w:type="dxa"/>
          </w:tcPr>
          <w:p w:rsidR="007B42A4" w:rsidRPr="00CC33EB" w:rsidRDefault="00690D0F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1" w:type="dxa"/>
          </w:tcPr>
          <w:p w:rsidR="007B42A4" w:rsidRPr="00CC33EB" w:rsidRDefault="00690D0F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647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7B42A4" w:rsidRPr="00CC33EB" w:rsidRDefault="00690D0F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7B42A4" w:rsidRPr="00CC33EB" w:rsidRDefault="00690D0F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30" w:type="dxa"/>
          </w:tcPr>
          <w:p w:rsidR="00510669" w:rsidRPr="00CC33EB" w:rsidRDefault="008A7D9B" w:rsidP="00510669">
            <w:pPr>
              <w:spacing w:line="236" w:lineRule="auto"/>
              <w:ind w:left="22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Администрации сельских поселений, </w:t>
            </w:r>
          </w:p>
          <w:p w:rsidR="007B42A4" w:rsidRPr="00CC33EB" w:rsidRDefault="008A7D9B" w:rsidP="00510669">
            <w:pPr>
              <w:spacing w:line="236" w:lineRule="auto"/>
              <w:ind w:left="22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ОГБУ</w:t>
            </w:r>
            <w:r w:rsidR="00510669" w:rsidRPr="00CC33EB">
              <w:rPr>
                <w:rFonts w:ascii="Times New Roman" w:hAnsi="Times New Roman" w:cs="Times New Roman"/>
              </w:rPr>
              <w:t xml:space="preserve"> 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«ЦСПН </w:t>
            </w:r>
            <w:r w:rsidR="00510669" w:rsidRPr="00CC33EB">
              <w:rPr>
                <w:rFonts w:ascii="Times New Roman" w:hAnsi="Times New Roman" w:cs="Times New Roman"/>
                <w:sz w:val="28"/>
              </w:rPr>
              <w:t>К</w:t>
            </w:r>
            <w:r w:rsidRPr="00CC33EB">
              <w:rPr>
                <w:rFonts w:ascii="Times New Roman" w:hAnsi="Times New Roman" w:cs="Times New Roman"/>
                <w:sz w:val="28"/>
              </w:rPr>
              <w:t>ожевниковского района»</w:t>
            </w:r>
          </w:p>
        </w:tc>
      </w:tr>
      <w:tr w:rsidR="007B42A4" w:rsidRPr="00CC33EB" w:rsidTr="00E209C7">
        <w:tc>
          <w:tcPr>
            <w:tcW w:w="851" w:type="dxa"/>
          </w:tcPr>
          <w:p w:rsidR="007B42A4" w:rsidRPr="00CC33EB" w:rsidRDefault="00B71B50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253" w:type="dxa"/>
          </w:tcPr>
          <w:p w:rsidR="007B42A4" w:rsidRPr="00CC33EB" w:rsidRDefault="00510669" w:rsidP="00C66B5D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Удельный вес объектов с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>надлежащим размещением оборудования и носителей информации, необходимых для обеспечения беспрепятственного доступа инвалидов к объектам (места предоставления услуг) с учетом ограничений жизнедеятельности (от общего количества объектов, на которых инвалидам предоставляются услуги)</w:t>
            </w:r>
          </w:p>
        </w:tc>
        <w:tc>
          <w:tcPr>
            <w:tcW w:w="850" w:type="dxa"/>
          </w:tcPr>
          <w:p w:rsidR="007B42A4" w:rsidRPr="00CC33EB" w:rsidRDefault="00510669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</w:tcPr>
          <w:p w:rsidR="007B42A4" w:rsidRPr="00CC33EB" w:rsidRDefault="00510669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</w:tcPr>
          <w:p w:rsidR="007B42A4" w:rsidRPr="00CC33EB" w:rsidRDefault="001647B2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7B42A4" w:rsidRPr="00CC33EB" w:rsidRDefault="001647B2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50" w:type="dxa"/>
          </w:tcPr>
          <w:p w:rsidR="007B42A4" w:rsidRPr="00CC33EB" w:rsidRDefault="001647B2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51" w:type="dxa"/>
          </w:tcPr>
          <w:p w:rsidR="007B42A4" w:rsidRPr="00CC33EB" w:rsidRDefault="001647B2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0" w:type="dxa"/>
          </w:tcPr>
          <w:p w:rsidR="007B42A4" w:rsidRPr="00CC33EB" w:rsidRDefault="001647B2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2" w:type="dxa"/>
          </w:tcPr>
          <w:p w:rsidR="007B42A4" w:rsidRPr="00CC33EB" w:rsidRDefault="001647B2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030" w:type="dxa"/>
          </w:tcPr>
          <w:p w:rsidR="00510669" w:rsidRPr="00CC33EB" w:rsidRDefault="00510669" w:rsidP="00510669">
            <w:pPr>
              <w:spacing w:line="238" w:lineRule="auto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Администрации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 xml:space="preserve">сельских поселений, </w:t>
            </w:r>
          </w:p>
          <w:p w:rsidR="007B42A4" w:rsidRPr="00CC33EB" w:rsidRDefault="00510669" w:rsidP="00510669">
            <w:pPr>
              <w:spacing w:line="238" w:lineRule="auto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ОГБУ</w:t>
            </w:r>
            <w:r w:rsidRPr="00CC33EB">
              <w:rPr>
                <w:rFonts w:ascii="Times New Roman" w:hAnsi="Times New Roman" w:cs="Times New Roman"/>
              </w:rPr>
              <w:t xml:space="preserve"> </w:t>
            </w:r>
            <w:r w:rsidRPr="00CC33EB">
              <w:rPr>
                <w:rFonts w:ascii="Times New Roman" w:hAnsi="Times New Roman" w:cs="Times New Roman"/>
                <w:sz w:val="28"/>
              </w:rPr>
              <w:t>«ЦСПН Кожевниковского района»</w:t>
            </w:r>
          </w:p>
        </w:tc>
      </w:tr>
      <w:tr w:rsidR="00510669" w:rsidRPr="00CC33EB" w:rsidTr="00E209C7">
        <w:tc>
          <w:tcPr>
            <w:tcW w:w="15221" w:type="dxa"/>
            <w:gridSpan w:val="11"/>
          </w:tcPr>
          <w:p w:rsidR="00510669" w:rsidRPr="00CC33EB" w:rsidRDefault="00510669" w:rsidP="00510669">
            <w:pPr>
              <w:pStyle w:val="a4"/>
              <w:numPr>
                <w:ilvl w:val="0"/>
                <w:numId w:val="1"/>
              </w:numPr>
              <w:spacing w:line="238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В </w:t>
            </w:r>
            <w:r w:rsidR="00AA2066">
              <w:rPr>
                <w:rFonts w:ascii="Times New Roman" w:hAnsi="Times New Roman" w:cs="Times New Roman"/>
                <w:b/>
                <w:sz w:val="28"/>
              </w:rPr>
              <w:t>с</w:t>
            </w:r>
            <w:r w:rsidRPr="00CC33EB">
              <w:rPr>
                <w:rFonts w:ascii="Times New Roman" w:hAnsi="Times New Roman" w:cs="Times New Roman"/>
                <w:b/>
                <w:sz w:val="28"/>
              </w:rPr>
              <w:t>фере образования</w:t>
            </w:r>
          </w:p>
        </w:tc>
      </w:tr>
      <w:tr w:rsidR="00510669" w:rsidRPr="00CC33EB" w:rsidTr="00E209C7">
        <w:tc>
          <w:tcPr>
            <w:tcW w:w="851" w:type="dxa"/>
          </w:tcPr>
          <w:p w:rsidR="00510669" w:rsidRPr="00CC33EB" w:rsidRDefault="00510669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253" w:type="dxa"/>
          </w:tcPr>
          <w:p w:rsidR="00510669" w:rsidRPr="00CC33EB" w:rsidRDefault="00510669" w:rsidP="00C66B5D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Удельный вес введенных с </w:t>
            </w:r>
            <w:r w:rsidRPr="000E5B70">
              <w:rPr>
                <w:rFonts w:ascii="Times New Roman" w:hAnsi="Times New Roman" w:cs="Times New Roman"/>
                <w:sz w:val="28"/>
              </w:rPr>
              <w:t>01</w:t>
            </w:r>
            <w:r w:rsidR="000E5B70" w:rsidRPr="000E5B70">
              <w:rPr>
                <w:rFonts w:ascii="Times New Roman" w:hAnsi="Times New Roman" w:cs="Times New Roman"/>
                <w:sz w:val="28"/>
              </w:rPr>
              <w:t xml:space="preserve"> января </w:t>
            </w:r>
            <w:r w:rsidRPr="000E5B70">
              <w:rPr>
                <w:rFonts w:ascii="Times New Roman" w:hAnsi="Times New Roman" w:cs="Times New Roman"/>
                <w:sz w:val="28"/>
              </w:rPr>
              <w:t>20</w:t>
            </w:r>
            <w:r w:rsidR="008F6A0E" w:rsidRPr="000E5B70">
              <w:rPr>
                <w:rFonts w:ascii="Times New Roman" w:hAnsi="Times New Roman" w:cs="Times New Roman"/>
                <w:sz w:val="28"/>
              </w:rPr>
              <w:t>21</w:t>
            </w:r>
            <w:r w:rsidRPr="000E5B70">
              <w:rPr>
                <w:rFonts w:ascii="Times New Roman" w:hAnsi="Times New Roman" w:cs="Times New Roman"/>
                <w:sz w:val="28"/>
              </w:rPr>
              <w:t xml:space="preserve"> года в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 эксплуатацию объектов, а также используемых</w:t>
            </w:r>
            <w:r w:rsidR="00E62601" w:rsidRPr="00CC33E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C33EB">
              <w:rPr>
                <w:rFonts w:ascii="Times New Roman" w:hAnsi="Times New Roman" w:cs="Times New Roman"/>
                <w:sz w:val="28"/>
              </w:rPr>
              <w:t>для перевозки насе</w:t>
            </w:r>
            <w:r w:rsidR="00E62601" w:rsidRPr="00CC33EB">
              <w:rPr>
                <w:rFonts w:ascii="Times New Roman" w:hAnsi="Times New Roman" w:cs="Times New Roman"/>
                <w:sz w:val="28"/>
              </w:rPr>
              <w:t xml:space="preserve">ления </w:t>
            </w:r>
            <w:r w:rsidRPr="00CC33EB">
              <w:rPr>
                <w:rFonts w:ascii="Times New Roman" w:hAnsi="Times New Roman" w:cs="Times New Roman"/>
                <w:sz w:val="28"/>
              </w:rPr>
              <w:t>транспортных средств, полностью соответствующих требова</w:t>
            </w:r>
            <w:r w:rsidR="00E62601" w:rsidRPr="00CC33EB">
              <w:rPr>
                <w:rFonts w:ascii="Times New Roman" w:hAnsi="Times New Roman" w:cs="Times New Roman"/>
                <w:sz w:val="28"/>
              </w:rPr>
              <w:t>ниям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 доступности для инвалидов объектов и услуг (от общего количества существующих объектов и испо</w:t>
            </w:r>
            <w:r w:rsidR="00E62601" w:rsidRPr="00CC33EB">
              <w:rPr>
                <w:rFonts w:ascii="Times New Roman" w:hAnsi="Times New Roman" w:cs="Times New Roman"/>
                <w:sz w:val="28"/>
              </w:rPr>
              <w:t>ль</w:t>
            </w:r>
            <w:r w:rsidRPr="00CC33EB">
              <w:rPr>
                <w:rFonts w:ascii="Times New Roman" w:hAnsi="Times New Roman" w:cs="Times New Roman"/>
                <w:sz w:val="28"/>
              </w:rPr>
              <w:t>зуемых для пе</w:t>
            </w:r>
            <w:r w:rsidR="00E62601" w:rsidRPr="00CC33EB">
              <w:rPr>
                <w:rFonts w:ascii="Times New Roman" w:hAnsi="Times New Roman" w:cs="Times New Roman"/>
                <w:sz w:val="28"/>
              </w:rPr>
              <w:t>р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евозки населения </w:t>
            </w:r>
            <w:r w:rsidR="00E62601" w:rsidRPr="00CC33EB">
              <w:rPr>
                <w:rFonts w:ascii="Times New Roman" w:hAnsi="Times New Roman" w:cs="Times New Roman"/>
                <w:sz w:val="28"/>
              </w:rPr>
              <w:t>транспортных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 с </w:t>
            </w:r>
            <w:r w:rsidR="00E62601" w:rsidRPr="00CC33EB">
              <w:rPr>
                <w:rFonts w:ascii="Times New Roman" w:hAnsi="Times New Roman" w:cs="Times New Roman"/>
                <w:sz w:val="28"/>
              </w:rPr>
              <w:t>ср</w:t>
            </w:r>
            <w:r w:rsidRPr="00CC33EB">
              <w:rPr>
                <w:rFonts w:ascii="Times New Roman" w:hAnsi="Times New Roman" w:cs="Times New Roman"/>
                <w:sz w:val="28"/>
              </w:rPr>
              <w:t>едств</w:t>
            </w:r>
            <w:r w:rsidR="00E62601" w:rsidRPr="00CC33EB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850" w:type="dxa"/>
          </w:tcPr>
          <w:p w:rsidR="00510669" w:rsidRPr="00CC33EB" w:rsidRDefault="00E62601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510669" w:rsidRPr="00CC33EB" w:rsidRDefault="00E62601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30" w:type="dxa"/>
          </w:tcPr>
          <w:p w:rsidR="00E62601" w:rsidRPr="00CC33EB" w:rsidRDefault="00E62601" w:rsidP="00E62601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образования</w:t>
            </w:r>
          </w:p>
          <w:p w:rsidR="00510669" w:rsidRPr="00CC33EB" w:rsidRDefault="00E62601" w:rsidP="00E62601">
            <w:pPr>
              <w:spacing w:line="238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510669" w:rsidRPr="00CC33EB" w:rsidTr="00E209C7">
        <w:tc>
          <w:tcPr>
            <w:tcW w:w="851" w:type="dxa"/>
          </w:tcPr>
          <w:p w:rsidR="00510669" w:rsidRPr="00CC33EB" w:rsidRDefault="00E62601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253" w:type="dxa"/>
          </w:tcPr>
          <w:p w:rsidR="00510669" w:rsidRPr="00CC33EB" w:rsidRDefault="00E62601" w:rsidP="00C66B5D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Удельный вес существующих объектов, в результате проведения после </w:t>
            </w:r>
            <w:r w:rsidRPr="000E5B70">
              <w:rPr>
                <w:rFonts w:ascii="Times New Roman" w:hAnsi="Times New Roman" w:cs="Times New Roman"/>
                <w:sz w:val="28"/>
              </w:rPr>
              <w:t>01</w:t>
            </w:r>
            <w:r w:rsidR="000E5B70" w:rsidRPr="000E5B70">
              <w:rPr>
                <w:rFonts w:ascii="Times New Roman" w:hAnsi="Times New Roman" w:cs="Times New Roman"/>
                <w:sz w:val="28"/>
              </w:rPr>
              <w:t xml:space="preserve"> января </w:t>
            </w:r>
            <w:r w:rsidRPr="000E5B70">
              <w:rPr>
                <w:rFonts w:ascii="Times New Roman" w:hAnsi="Times New Roman" w:cs="Times New Roman"/>
                <w:sz w:val="28"/>
              </w:rPr>
              <w:t>20</w:t>
            </w:r>
            <w:r w:rsidR="008F6A0E" w:rsidRPr="000E5B70">
              <w:rPr>
                <w:rFonts w:ascii="Times New Roman" w:hAnsi="Times New Roman" w:cs="Times New Roman"/>
                <w:sz w:val="28"/>
              </w:rPr>
              <w:t xml:space="preserve">21 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года на них капитального ремонта, реконструкции, модернизации полностью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>соответствуют требованиям доступности для инвалидов объектов и услуг (от общего количества существующих объектов)</w:t>
            </w:r>
          </w:p>
        </w:tc>
        <w:tc>
          <w:tcPr>
            <w:tcW w:w="850" w:type="dxa"/>
          </w:tcPr>
          <w:p w:rsidR="00510669" w:rsidRPr="00CC33EB" w:rsidRDefault="00E62601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</w:tcPr>
          <w:p w:rsidR="00510669" w:rsidRPr="00CC33EB" w:rsidRDefault="00E62601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030" w:type="dxa"/>
          </w:tcPr>
          <w:p w:rsidR="00E62601" w:rsidRPr="00CC33EB" w:rsidRDefault="00E62601" w:rsidP="00E62601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образования</w:t>
            </w:r>
          </w:p>
          <w:p w:rsidR="00510669" w:rsidRPr="00CC33EB" w:rsidRDefault="00E62601" w:rsidP="00E62601">
            <w:pPr>
              <w:spacing w:line="238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510669" w:rsidRPr="00CC33EB" w:rsidTr="00E209C7">
        <w:tc>
          <w:tcPr>
            <w:tcW w:w="851" w:type="dxa"/>
          </w:tcPr>
          <w:p w:rsidR="00510669" w:rsidRPr="00CC33EB" w:rsidRDefault="00E62601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253" w:type="dxa"/>
          </w:tcPr>
          <w:p w:rsidR="00510669" w:rsidRPr="00CC33EB" w:rsidRDefault="00E62601" w:rsidP="00C66B5D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Удельный вес объектов, на которых обеспечиваются условия индивидуальной мобильности инвалидов и возможность для самостоятельного их передвижения по зданию (при необходимости по территории объекта), в т.ч. имеются: выделенные стоянки для автотранспортных средств; адаптированные лифты; поручни; пандусы; подъемные платформы (аппарели); доступные входные группы; доступные санитарно-гигиенические помещения; достаточная ширина дверных проемов в стенах, лестничных маршей, площадок (от общего количества объектов, на которых инвалидам предоставляются услуги)</w:t>
            </w:r>
          </w:p>
        </w:tc>
        <w:tc>
          <w:tcPr>
            <w:tcW w:w="850" w:type="dxa"/>
          </w:tcPr>
          <w:p w:rsidR="00510669" w:rsidRPr="00CC33EB" w:rsidRDefault="00E62601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510669" w:rsidRPr="00CC33EB" w:rsidRDefault="00E62601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030" w:type="dxa"/>
          </w:tcPr>
          <w:p w:rsidR="00E62601" w:rsidRPr="00CC33EB" w:rsidRDefault="00E62601" w:rsidP="00E62601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образования</w:t>
            </w:r>
          </w:p>
          <w:p w:rsidR="00510669" w:rsidRPr="00CC33EB" w:rsidRDefault="00E62601" w:rsidP="00E62601">
            <w:pPr>
              <w:spacing w:line="238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510669" w:rsidRPr="00CC33EB" w:rsidTr="00E209C7">
        <w:tc>
          <w:tcPr>
            <w:tcW w:w="851" w:type="dxa"/>
          </w:tcPr>
          <w:p w:rsidR="00510669" w:rsidRPr="00CC33EB" w:rsidRDefault="00E62601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253" w:type="dxa"/>
          </w:tcPr>
          <w:p w:rsidR="00510669" w:rsidRPr="00CC33EB" w:rsidRDefault="00E209C7" w:rsidP="00C66B5D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Удельный вес объектов с надлежащим размещением оборудования и носителей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>информации, необходимых для обеспечения беспрепятственного доступа инвалидов к объектам (места предоставления услуг) с учетом ограничений их жизнеспособности (от общего количества объектов, на которых инвалидам предоставляются услуги)</w:t>
            </w:r>
          </w:p>
        </w:tc>
        <w:tc>
          <w:tcPr>
            <w:tcW w:w="850" w:type="dxa"/>
          </w:tcPr>
          <w:p w:rsidR="00510669" w:rsidRPr="00CC33EB" w:rsidRDefault="00E209C7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</w:tcPr>
          <w:p w:rsidR="00510669" w:rsidRPr="00CC33EB" w:rsidRDefault="00E209C7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0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510669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030" w:type="dxa"/>
          </w:tcPr>
          <w:p w:rsidR="00E62601" w:rsidRPr="00CC33EB" w:rsidRDefault="00E62601" w:rsidP="00E62601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образования</w:t>
            </w:r>
          </w:p>
          <w:p w:rsidR="00510669" w:rsidRPr="00CC33EB" w:rsidRDefault="00E62601" w:rsidP="00E62601">
            <w:pPr>
              <w:spacing w:line="238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Администрации Кожевниковского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>района</w:t>
            </w:r>
          </w:p>
        </w:tc>
      </w:tr>
      <w:tr w:rsidR="00E62601" w:rsidRPr="00CC33EB" w:rsidTr="00E209C7">
        <w:tc>
          <w:tcPr>
            <w:tcW w:w="851" w:type="dxa"/>
          </w:tcPr>
          <w:p w:rsidR="00E62601" w:rsidRPr="00CC33EB" w:rsidRDefault="00E62601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</w:t>
            </w:r>
          </w:p>
        </w:tc>
        <w:tc>
          <w:tcPr>
            <w:tcW w:w="4253" w:type="dxa"/>
          </w:tcPr>
          <w:p w:rsidR="00E62601" w:rsidRPr="00CC33EB" w:rsidRDefault="00E209C7" w:rsidP="00C66B5D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Удельный вес объектов, на которых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информации; знаками, выполненными рельефно-точечными шрифтом Брайля и на контрастном фоне (от общего количества объектов, на которых инвалидам предоставляются услуги)</w:t>
            </w:r>
          </w:p>
        </w:tc>
        <w:tc>
          <w:tcPr>
            <w:tcW w:w="850" w:type="dxa"/>
          </w:tcPr>
          <w:p w:rsidR="00E62601" w:rsidRPr="00CC33EB" w:rsidRDefault="00E209C7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E62601" w:rsidRPr="00CC33EB" w:rsidRDefault="00E209C7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E62601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E62601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E62601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E62601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E62601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E62601" w:rsidRPr="00CC33EB" w:rsidRDefault="0018719B" w:rsidP="00C66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030" w:type="dxa"/>
          </w:tcPr>
          <w:p w:rsidR="00E62601" w:rsidRPr="00CC33EB" w:rsidRDefault="00E62601" w:rsidP="00E62601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образования</w:t>
            </w:r>
          </w:p>
          <w:p w:rsidR="00E62601" w:rsidRPr="00CC33EB" w:rsidRDefault="00E62601" w:rsidP="00E62601">
            <w:pPr>
              <w:ind w:left="17"/>
              <w:jc w:val="center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E42BB2" w:rsidRPr="00CC33EB" w:rsidTr="00E209C7">
        <w:tc>
          <w:tcPr>
            <w:tcW w:w="851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4253" w:type="dxa"/>
          </w:tcPr>
          <w:p w:rsidR="00E42BB2" w:rsidRPr="00CC33EB" w:rsidRDefault="00E42BB2" w:rsidP="00E42BB2">
            <w:pPr>
              <w:spacing w:line="259" w:lineRule="auto"/>
              <w:ind w:right="48" w:firstLine="5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Доля сотрудников, предоставляющих услуги населению и прошедших инструктирование или обучение для работы с инвалидами и лицами с ОВЗ, по вопросам, связанным с обеспечением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>доступности для них объектов и услуг в сфере образования в соответствии с законодательством РФ и законодательством Администрации Томской области</w:t>
            </w:r>
          </w:p>
        </w:tc>
        <w:tc>
          <w:tcPr>
            <w:tcW w:w="850" w:type="dxa"/>
          </w:tcPr>
          <w:p w:rsidR="00E42BB2" w:rsidRPr="00CC33EB" w:rsidRDefault="00E42BB2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030" w:type="dxa"/>
          </w:tcPr>
          <w:p w:rsidR="00E42BB2" w:rsidRPr="00CC33EB" w:rsidRDefault="00E42BB2" w:rsidP="00E42BB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образования</w:t>
            </w:r>
          </w:p>
          <w:p w:rsidR="00E42BB2" w:rsidRPr="00CC33EB" w:rsidRDefault="00E42BB2" w:rsidP="00E42BB2">
            <w:pPr>
              <w:ind w:left="17"/>
              <w:jc w:val="center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E42BB2" w:rsidRPr="00CC33EB" w:rsidTr="00E209C7">
        <w:tc>
          <w:tcPr>
            <w:tcW w:w="851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3.7</w:t>
            </w:r>
          </w:p>
        </w:tc>
        <w:tc>
          <w:tcPr>
            <w:tcW w:w="4253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Доля работников организации, на которых административно-распорядительным актом возложено оказание инвалидам и лицам с ОВЗ помощи при предоставлении им услуги (от общего количества сотрудников организации, предоставляющих данные услуги)</w:t>
            </w:r>
          </w:p>
        </w:tc>
        <w:tc>
          <w:tcPr>
            <w:tcW w:w="850" w:type="dxa"/>
          </w:tcPr>
          <w:p w:rsidR="00E42BB2" w:rsidRPr="00CC33EB" w:rsidRDefault="00E42BB2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851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030" w:type="dxa"/>
          </w:tcPr>
          <w:p w:rsidR="00E42BB2" w:rsidRPr="00CC33EB" w:rsidRDefault="00E42BB2" w:rsidP="00E42BB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образования</w:t>
            </w:r>
          </w:p>
          <w:p w:rsidR="00E42BB2" w:rsidRPr="00CC33EB" w:rsidRDefault="00E42BB2" w:rsidP="00E42BB2">
            <w:pPr>
              <w:spacing w:line="238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E42BB2" w:rsidRPr="00CC33EB" w:rsidTr="00E209C7">
        <w:tc>
          <w:tcPr>
            <w:tcW w:w="851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4253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Доля работников, имеющих образование и квалификацию, позволяющую осуществлять обучение по адаптированным основным общеобразовательным программам (от общего числа педагогических работников)</w:t>
            </w:r>
          </w:p>
        </w:tc>
        <w:tc>
          <w:tcPr>
            <w:tcW w:w="850" w:type="dxa"/>
          </w:tcPr>
          <w:p w:rsidR="00E42BB2" w:rsidRPr="00CC33EB" w:rsidRDefault="00E42BB2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030" w:type="dxa"/>
          </w:tcPr>
          <w:p w:rsidR="00E42BB2" w:rsidRPr="00CC33EB" w:rsidRDefault="00E42BB2" w:rsidP="00E42BB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образования</w:t>
            </w:r>
          </w:p>
          <w:p w:rsidR="00E42BB2" w:rsidRPr="00CC33EB" w:rsidRDefault="00E42BB2" w:rsidP="00E42BB2">
            <w:pPr>
              <w:ind w:left="17"/>
              <w:jc w:val="center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E42BB2" w:rsidRPr="00CC33EB" w:rsidTr="00E209C7">
        <w:tc>
          <w:tcPr>
            <w:tcW w:w="851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4253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Доля детей-инвалидов и детей с ОВЗ, обучающихся по адаптированным основным общеобразовательным программам (от общего количества детей инвалидов и детей с ОВЗ, которым ПМПК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 xml:space="preserve">рекомендовано обучение по адаптированным основным </w:t>
            </w:r>
            <w:r w:rsidR="00813B6C" w:rsidRPr="00CC33EB">
              <w:rPr>
                <w:rFonts w:ascii="Times New Roman" w:hAnsi="Times New Roman" w:cs="Times New Roman"/>
                <w:sz w:val="28"/>
              </w:rPr>
              <w:t>общеобразовательным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13B6C" w:rsidRPr="00CC33EB">
              <w:rPr>
                <w:rFonts w:ascii="Times New Roman" w:hAnsi="Times New Roman" w:cs="Times New Roman"/>
                <w:sz w:val="28"/>
              </w:rPr>
              <w:t>программам</w:t>
            </w:r>
          </w:p>
        </w:tc>
        <w:tc>
          <w:tcPr>
            <w:tcW w:w="850" w:type="dxa"/>
          </w:tcPr>
          <w:p w:rsidR="00E42BB2" w:rsidRPr="00CC33EB" w:rsidRDefault="00E42BB2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30" w:type="dxa"/>
          </w:tcPr>
          <w:p w:rsidR="00E42BB2" w:rsidRPr="00CC33EB" w:rsidRDefault="00E42BB2" w:rsidP="00E42BB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образования</w:t>
            </w:r>
          </w:p>
          <w:p w:rsidR="00E42BB2" w:rsidRPr="00CC33EB" w:rsidRDefault="00E42BB2" w:rsidP="00E42BB2">
            <w:pPr>
              <w:ind w:left="17"/>
              <w:jc w:val="center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E42BB2" w:rsidRPr="00CC33EB" w:rsidTr="00E209C7">
        <w:tc>
          <w:tcPr>
            <w:tcW w:w="851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3.10</w:t>
            </w:r>
          </w:p>
        </w:tc>
        <w:tc>
          <w:tcPr>
            <w:tcW w:w="4253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Удельный вес транспортных средств, используемых для предоставления услуг детям, соответствующих требованиям по обеспечению их доступности для инвалидов и лиц с ОВЗ (от общего количества транспортных средств, на которых осуществляются перевозки)</w:t>
            </w:r>
          </w:p>
        </w:tc>
        <w:tc>
          <w:tcPr>
            <w:tcW w:w="850" w:type="dxa"/>
          </w:tcPr>
          <w:p w:rsidR="00E42BB2" w:rsidRPr="00CC33EB" w:rsidRDefault="00E42BB2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E42BB2" w:rsidRPr="00CC33EB" w:rsidRDefault="0018719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30" w:type="dxa"/>
          </w:tcPr>
          <w:p w:rsidR="00E42BB2" w:rsidRPr="00CC33EB" w:rsidRDefault="00E42BB2" w:rsidP="00E42BB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образования</w:t>
            </w:r>
          </w:p>
          <w:p w:rsidR="00E42BB2" w:rsidRPr="00CC33EB" w:rsidRDefault="00E42BB2" w:rsidP="00E42BB2">
            <w:pPr>
              <w:ind w:left="17"/>
              <w:jc w:val="center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E42BB2" w:rsidRPr="00CC33EB" w:rsidTr="00E209C7">
        <w:tc>
          <w:tcPr>
            <w:tcW w:w="851" w:type="dxa"/>
          </w:tcPr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3.11</w:t>
            </w:r>
          </w:p>
        </w:tc>
        <w:tc>
          <w:tcPr>
            <w:tcW w:w="4253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Удельный вес объектов в сфере физической культуры и спорта, имеющих утвержденные паспорта доступности объектов и предоставляемых на них с г от общего количества объектов)</w:t>
            </w:r>
          </w:p>
        </w:tc>
        <w:tc>
          <w:tcPr>
            <w:tcW w:w="850" w:type="dxa"/>
          </w:tcPr>
          <w:p w:rsidR="00E42BB2" w:rsidRPr="00CC33EB" w:rsidRDefault="00E42BB2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30" w:type="dxa"/>
          </w:tcPr>
          <w:p w:rsidR="00E42BB2" w:rsidRPr="00CC33EB" w:rsidRDefault="00E42BB2" w:rsidP="00E42BB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образования</w:t>
            </w:r>
          </w:p>
          <w:p w:rsidR="00E42BB2" w:rsidRPr="00CC33EB" w:rsidRDefault="00E42BB2" w:rsidP="00E42BB2">
            <w:pPr>
              <w:ind w:left="17"/>
              <w:jc w:val="center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813B6C" w:rsidRPr="00CC33EB" w:rsidTr="00CC33EB">
        <w:tc>
          <w:tcPr>
            <w:tcW w:w="15221" w:type="dxa"/>
            <w:gridSpan w:val="11"/>
          </w:tcPr>
          <w:p w:rsidR="00813B6C" w:rsidRPr="00CC33EB" w:rsidRDefault="00813B6C" w:rsidP="00813B6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</w:rPr>
              <w:t>В сфере культуры</w:t>
            </w:r>
          </w:p>
        </w:tc>
      </w:tr>
      <w:tr w:rsidR="00E42BB2" w:rsidRPr="00CC33EB" w:rsidTr="00E209C7">
        <w:tc>
          <w:tcPr>
            <w:tcW w:w="851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821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E42BB2" w:rsidRPr="00CC33EB" w:rsidRDefault="00813B6C" w:rsidP="00E42BB2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Удельный вес существующих объектов, в результате проведения </w:t>
            </w:r>
            <w:r w:rsidRPr="000E5B70">
              <w:rPr>
                <w:rFonts w:ascii="Times New Roman" w:hAnsi="Times New Roman" w:cs="Times New Roman"/>
                <w:sz w:val="28"/>
              </w:rPr>
              <w:t>после 1</w:t>
            </w:r>
            <w:r w:rsidR="000E5B70" w:rsidRPr="000E5B70">
              <w:rPr>
                <w:rFonts w:ascii="Times New Roman" w:hAnsi="Times New Roman" w:cs="Times New Roman"/>
                <w:sz w:val="28"/>
              </w:rPr>
              <w:t xml:space="preserve"> января </w:t>
            </w:r>
            <w:r w:rsidRPr="000E5B70">
              <w:rPr>
                <w:rFonts w:ascii="Times New Roman" w:hAnsi="Times New Roman" w:cs="Times New Roman"/>
                <w:sz w:val="28"/>
              </w:rPr>
              <w:t>20</w:t>
            </w:r>
            <w:r w:rsidR="008F6A0E" w:rsidRPr="000E5B70">
              <w:rPr>
                <w:rFonts w:ascii="Times New Roman" w:hAnsi="Times New Roman" w:cs="Times New Roman"/>
                <w:sz w:val="28"/>
              </w:rPr>
              <w:t>21</w:t>
            </w:r>
            <w:r w:rsidRPr="000E5B70">
              <w:rPr>
                <w:rFonts w:ascii="Times New Roman" w:hAnsi="Times New Roman" w:cs="Times New Roman"/>
                <w:sz w:val="28"/>
              </w:rPr>
              <w:t xml:space="preserve"> года на них к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апитального ремонта, реконструкции, модернизации полностью соответствуют требованиям доступности для инвалидов объектов и </w:t>
            </w:r>
            <w:r w:rsidR="004A1514" w:rsidRPr="00CC33EB">
              <w:rPr>
                <w:rFonts w:ascii="Times New Roman" w:hAnsi="Times New Roman" w:cs="Times New Roman"/>
                <w:sz w:val="28"/>
              </w:rPr>
              <w:t>услуг</w:t>
            </w:r>
            <w:r w:rsidR="00B8694B" w:rsidRPr="00CC33E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C33EB">
              <w:rPr>
                <w:rFonts w:ascii="Times New Roman" w:hAnsi="Times New Roman" w:cs="Times New Roman"/>
                <w:sz w:val="28"/>
              </w:rPr>
              <w:t>(от общего количества</w:t>
            </w:r>
            <w:r w:rsidR="00B8694B" w:rsidRPr="00CC33EB">
              <w:rPr>
                <w:rFonts w:ascii="Times New Roman" w:hAnsi="Times New Roman" w:cs="Times New Roman"/>
                <w:sz w:val="28"/>
              </w:rPr>
              <w:t xml:space="preserve"> существующих </w:t>
            </w:r>
            <w:r w:rsidR="00B8694B" w:rsidRPr="00CC33EB">
              <w:rPr>
                <w:rFonts w:ascii="Times New Roman" w:hAnsi="Times New Roman" w:cs="Times New Roman"/>
                <w:sz w:val="28"/>
              </w:rPr>
              <w:lastRenderedPageBreak/>
              <w:t>объектов)</w:t>
            </w:r>
          </w:p>
        </w:tc>
        <w:tc>
          <w:tcPr>
            <w:tcW w:w="850" w:type="dxa"/>
          </w:tcPr>
          <w:p w:rsidR="00E42BB2" w:rsidRPr="00CC33EB" w:rsidRDefault="00B8694B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</w:tcPr>
          <w:p w:rsidR="00E42BB2" w:rsidRPr="00CC33EB" w:rsidRDefault="00B8694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850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</w:p>
        </w:tc>
        <w:tc>
          <w:tcPr>
            <w:tcW w:w="851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850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851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850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992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38,6</w:t>
            </w:r>
          </w:p>
        </w:tc>
        <w:tc>
          <w:tcPr>
            <w:tcW w:w="3030" w:type="dxa"/>
          </w:tcPr>
          <w:p w:rsidR="00462A88" w:rsidRPr="00CC33EB" w:rsidRDefault="00462A88" w:rsidP="00813B6C">
            <w:pPr>
              <w:spacing w:line="233" w:lineRule="auto"/>
              <w:ind w:right="144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сельских поселений;</w:t>
            </w:r>
          </w:p>
          <w:p w:rsidR="00813B6C" w:rsidRPr="00CC33EB" w:rsidRDefault="00813B6C" w:rsidP="00813B6C">
            <w:pPr>
              <w:spacing w:line="233" w:lineRule="auto"/>
              <w:ind w:right="144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по культуре, спорту, молодежной политике и связям с общественностью</w:t>
            </w:r>
          </w:p>
          <w:p w:rsidR="00E42BB2" w:rsidRPr="00CC33EB" w:rsidRDefault="00813B6C" w:rsidP="00813B6C">
            <w:pPr>
              <w:ind w:left="17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E42BB2" w:rsidRPr="00CC33EB" w:rsidTr="00E209C7">
        <w:tc>
          <w:tcPr>
            <w:tcW w:w="851" w:type="dxa"/>
          </w:tcPr>
          <w:p w:rsidR="00E42BB2" w:rsidRPr="00CC33EB" w:rsidRDefault="00B8694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4253" w:type="dxa"/>
          </w:tcPr>
          <w:p w:rsidR="00E42BB2" w:rsidRPr="00CC33EB" w:rsidRDefault="00B8694B" w:rsidP="00E42BB2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Удельный вес объектов, на которых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 шрифтом Брайля, говорящие книги и на контрастном фоне (от общего количества объектов)</w:t>
            </w:r>
          </w:p>
        </w:tc>
        <w:tc>
          <w:tcPr>
            <w:tcW w:w="850" w:type="dxa"/>
          </w:tcPr>
          <w:p w:rsidR="00E42BB2" w:rsidRPr="00CC33EB" w:rsidRDefault="00B8694B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E42BB2" w:rsidRPr="00CC33EB" w:rsidRDefault="00B8694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46,8</w:t>
            </w:r>
          </w:p>
        </w:tc>
        <w:tc>
          <w:tcPr>
            <w:tcW w:w="850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</w:p>
        </w:tc>
        <w:tc>
          <w:tcPr>
            <w:tcW w:w="851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</w:p>
        </w:tc>
        <w:tc>
          <w:tcPr>
            <w:tcW w:w="850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74,5</w:t>
            </w:r>
          </w:p>
        </w:tc>
        <w:tc>
          <w:tcPr>
            <w:tcW w:w="851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80,4</w:t>
            </w:r>
          </w:p>
        </w:tc>
        <w:tc>
          <w:tcPr>
            <w:tcW w:w="850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84,8</w:t>
            </w:r>
          </w:p>
        </w:tc>
        <w:tc>
          <w:tcPr>
            <w:tcW w:w="992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30" w:type="dxa"/>
          </w:tcPr>
          <w:p w:rsidR="00462A88" w:rsidRPr="00CC33EB" w:rsidRDefault="00462A88" w:rsidP="00462A88">
            <w:pPr>
              <w:spacing w:line="233" w:lineRule="auto"/>
              <w:ind w:right="144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сельских поселений; Отдел по культуре, спорту, молодежной политике и связям с общественностью</w:t>
            </w:r>
          </w:p>
          <w:p w:rsidR="00E42BB2" w:rsidRPr="00CC33EB" w:rsidRDefault="00462A88" w:rsidP="00462A88">
            <w:pPr>
              <w:ind w:left="17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E42BB2" w:rsidRPr="00CC33EB" w:rsidTr="00E209C7">
        <w:tc>
          <w:tcPr>
            <w:tcW w:w="851" w:type="dxa"/>
          </w:tcPr>
          <w:p w:rsidR="00E42BB2" w:rsidRPr="00CC33EB" w:rsidRDefault="00B8694B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  <w:p w:rsidR="00E42BB2" w:rsidRPr="00CC33EB" w:rsidRDefault="00E42BB2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42BB2" w:rsidRPr="00CC33EB" w:rsidRDefault="00462A88" w:rsidP="00E42BB2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Доля работников организаций, на которых административно-распорядительным актом возложено оказание инвалидам помощи при предоставлении услуг (от общего количества сотрудников персонала, предоставляющих данные услуги населению)</w:t>
            </w:r>
          </w:p>
        </w:tc>
        <w:tc>
          <w:tcPr>
            <w:tcW w:w="850" w:type="dxa"/>
          </w:tcPr>
          <w:p w:rsidR="00E42BB2" w:rsidRPr="00CC33EB" w:rsidRDefault="00462A88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E42BB2" w:rsidRPr="00CC33EB" w:rsidRDefault="00462A88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850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  <w:tc>
          <w:tcPr>
            <w:tcW w:w="851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850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851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850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992" w:type="dxa"/>
          </w:tcPr>
          <w:p w:rsidR="00E42BB2" w:rsidRPr="00CC33EB" w:rsidRDefault="00821CAD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3030" w:type="dxa"/>
          </w:tcPr>
          <w:p w:rsidR="00462A88" w:rsidRPr="00CC33EB" w:rsidRDefault="00462A88" w:rsidP="00462A88">
            <w:pPr>
              <w:spacing w:line="233" w:lineRule="auto"/>
              <w:ind w:right="144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по культуре, спорту, молодежной политике и связям с общественностью</w:t>
            </w:r>
          </w:p>
          <w:p w:rsidR="00E42BB2" w:rsidRPr="00CC33EB" w:rsidRDefault="00462A88" w:rsidP="00462A88">
            <w:pPr>
              <w:ind w:left="17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района;</w:t>
            </w:r>
          </w:p>
          <w:p w:rsidR="00462A88" w:rsidRPr="00CC33EB" w:rsidRDefault="00462A88" w:rsidP="00462A88">
            <w:pPr>
              <w:ind w:left="17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МАОУКР «СОЦ «Колос»</w:t>
            </w:r>
          </w:p>
        </w:tc>
      </w:tr>
      <w:tr w:rsidR="00E42BB2" w:rsidRPr="00CC33EB" w:rsidTr="00E209C7">
        <w:tc>
          <w:tcPr>
            <w:tcW w:w="851" w:type="dxa"/>
          </w:tcPr>
          <w:p w:rsidR="00E42BB2" w:rsidRPr="00CC33EB" w:rsidRDefault="00462A88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4253" w:type="dxa"/>
          </w:tcPr>
          <w:p w:rsidR="00E42BB2" w:rsidRPr="00CC33EB" w:rsidRDefault="00462A88" w:rsidP="00E42BB2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Удельный вес объектов в сфере культуры, имеющих утвержденные паспорта доступности объектов и предоставляемых на них услуг (в общем количестве утвержденных паспортов доступности объектов и предоставляемых на них услуг)</w:t>
            </w:r>
          </w:p>
        </w:tc>
        <w:tc>
          <w:tcPr>
            <w:tcW w:w="850" w:type="dxa"/>
          </w:tcPr>
          <w:p w:rsidR="00E42BB2" w:rsidRPr="00CC33EB" w:rsidRDefault="00462A88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E42BB2" w:rsidRPr="00CC33EB" w:rsidRDefault="00462A88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E42BB2" w:rsidRPr="00CC33EB" w:rsidRDefault="00462A88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E42BB2" w:rsidRPr="00CC33EB" w:rsidRDefault="00462A88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E42BB2" w:rsidRPr="00CC33EB" w:rsidRDefault="00462A88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E42BB2" w:rsidRPr="00CC33EB" w:rsidRDefault="00462A88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E42BB2" w:rsidRPr="00CC33EB" w:rsidRDefault="00462A88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42BB2" w:rsidRPr="00CC33EB" w:rsidRDefault="00462A88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30" w:type="dxa"/>
          </w:tcPr>
          <w:p w:rsidR="00462A88" w:rsidRPr="00CC33EB" w:rsidRDefault="00462A88" w:rsidP="00462A88">
            <w:pPr>
              <w:spacing w:line="233" w:lineRule="auto"/>
              <w:ind w:right="144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по культуре, спорту, молодежной политике и связям с общественностью</w:t>
            </w:r>
          </w:p>
          <w:p w:rsidR="00E42BB2" w:rsidRPr="00CC33EB" w:rsidRDefault="00462A88" w:rsidP="00462A88">
            <w:pPr>
              <w:ind w:left="17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462A88" w:rsidRPr="00CC33EB" w:rsidTr="00CC33EB">
        <w:tc>
          <w:tcPr>
            <w:tcW w:w="15221" w:type="dxa"/>
            <w:gridSpan w:val="11"/>
          </w:tcPr>
          <w:p w:rsidR="00462A88" w:rsidRPr="00CC33EB" w:rsidRDefault="00462A88" w:rsidP="00462A8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</w:rPr>
              <w:lastRenderedPageBreak/>
              <w:t>В сфере информации</w:t>
            </w:r>
          </w:p>
        </w:tc>
      </w:tr>
      <w:tr w:rsidR="00462A88" w:rsidRPr="00CC33EB" w:rsidTr="00E209C7">
        <w:tc>
          <w:tcPr>
            <w:tcW w:w="851" w:type="dxa"/>
          </w:tcPr>
          <w:p w:rsidR="00462A88" w:rsidRPr="00CC33EB" w:rsidRDefault="002808EF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253" w:type="dxa"/>
          </w:tcPr>
          <w:p w:rsidR="00462A88" w:rsidRPr="00CC33EB" w:rsidRDefault="009337F6" w:rsidP="00E42BB2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Функционирование альтернативной версии официального сайта Администрации Кожевниковского</w:t>
            </w:r>
          </w:p>
        </w:tc>
        <w:tc>
          <w:tcPr>
            <w:tcW w:w="850" w:type="dxa"/>
          </w:tcPr>
          <w:p w:rsidR="00462A88" w:rsidRPr="00CC33EB" w:rsidRDefault="009337F6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Да/</w:t>
            </w:r>
            <w:r w:rsidR="001647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3" w:type="dxa"/>
          </w:tcPr>
          <w:p w:rsidR="00462A88" w:rsidRPr="00CC33EB" w:rsidRDefault="009337F6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</w:tcPr>
          <w:p w:rsidR="00462A88" w:rsidRPr="00CC33EB" w:rsidRDefault="009337F6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1" w:type="dxa"/>
          </w:tcPr>
          <w:p w:rsidR="00462A88" w:rsidRPr="00CC33EB" w:rsidRDefault="009337F6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</w:tcPr>
          <w:p w:rsidR="00462A88" w:rsidRPr="00CC33EB" w:rsidRDefault="009337F6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1" w:type="dxa"/>
          </w:tcPr>
          <w:p w:rsidR="00462A88" w:rsidRPr="00CC33EB" w:rsidRDefault="009337F6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</w:tcPr>
          <w:p w:rsidR="00462A88" w:rsidRPr="00CC33EB" w:rsidRDefault="009337F6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</w:tcPr>
          <w:p w:rsidR="00462A88" w:rsidRPr="00CC33EB" w:rsidRDefault="009337F6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030" w:type="dxa"/>
          </w:tcPr>
          <w:p w:rsidR="00462A88" w:rsidRPr="00CC33EB" w:rsidRDefault="009337F6" w:rsidP="009337F6">
            <w:pPr>
              <w:ind w:left="17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Главный специалист по информационным технологиям Администрации Кожевниковского района</w:t>
            </w:r>
          </w:p>
        </w:tc>
      </w:tr>
      <w:tr w:rsidR="00EE7B54" w:rsidRPr="00CC33EB" w:rsidTr="00CC33EB">
        <w:tc>
          <w:tcPr>
            <w:tcW w:w="15221" w:type="dxa"/>
            <w:gridSpan w:val="11"/>
          </w:tcPr>
          <w:p w:rsidR="00EE7B54" w:rsidRPr="00CC33EB" w:rsidRDefault="00EE7B54" w:rsidP="00EE7B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</w:rPr>
              <w:t>В сфере физической культуры и спорта</w:t>
            </w:r>
          </w:p>
        </w:tc>
      </w:tr>
      <w:tr w:rsidR="00462A88" w:rsidRPr="00CC33EB" w:rsidTr="00E209C7">
        <w:tc>
          <w:tcPr>
            <w:tcW w:w="851" w:type="dxa"/>
          </w:tcPr>
          <w:p w:rsidR="00462A88" w:rsidRPr="00CC33EB" w:rsidRDefault="00EE7B54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253" w:type="dxa"/>
          </w:tcPr>
          <w:p w:rsidR="00462A88" w:rsidRPr="00CC33EB" w:rsidRDefault="00EE7B54" w:rsidP="00E42BB2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Удельный вес введенных </w:t>
            </w:r>
            <w:r w:rsidRPr="000E5B70">
              <w:rPr>
                <w:rFonts w:ascii="Times New Roman" w:hAnsi="Times New Roman" w:cs="Times New Roman"/>
                <w:sz w:val="28"/>
              </w:rPr>
              <w:t xml:space="preserve">с 1 </w:t>
            </w:r>
            <w:r w:rsidR="008F6A0E" w:rsidRPr="000E5B70">
              <w:rPr>
                <w:rFonts w:ascii="Times New Roman" w:hAnsi="Times New Roman" w:cs="Times New Roman"/>
                <w:sz w:val="28"/>
              </w:rPr>
              <w:t>января</w:t>
            </w:r>
            <w:r w:rsidRPr="000E5B70">
              <w:rPr>
                <w:rFonts w:ascii="Times New Roman" w:hAnsi="Times New Roman" w:cs="Times New Roman"/>
                <w:sz w:val="28"/>
              </w:rPr>
              <w:t xml:space="preserve"> 20</w:t>
            </w:r>
            <w:r w:rsidR="008F6A0E" w:rsidRPr="000E5B70">
              <w:rPr>
                <w:rFonts w:ascii="Times New Roman" w:hAnsi="Times New Roman" w:cs="Times New Roman"/>
                <w:sz w:val="28"/>
              </w:rPr>
              <w:t>21</w:t>
            </w:r>
            <w:r w:rsidRPr="000E5B70">
              <w:rPr>
                <w:rFonts w:ascii="Times New Roman" w:hAnsi="Times New Roman" w:cs="Times New Roman"/>
                <w:sz w:val="28"/>
              </w:rPr>
              <w:t xml:space="preserve"> года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 в эксплуатацию объектов, а </w:t>
            </w:r>
            <w:r w:rsidR="00D17769" w:rsidRPr="00CC33EB">
              <w:rPr>
                <w:rFonts w:ascii="Times New Roman" w:hAnsi="Times New Roman" w:cs="Times New Roman"/>
                <w:sz w:val="28"/>
              </w:rPr>
              <w:t>та</w:t>
            </w:r>
            <w:r w:rsidR="00D17769">
              <w:rPr>
                <w:rFonts w:ascii="Times New Roman" w:hAnsi="Times New Roman" w:cs="Times New Roman"/>
                <w:sz w:val="28"/>
              </w:rPr>
              <w:t>кже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 используемых для перевозки населения транспортных средств, полностью соответствующих требованиям доступности для инвалидов объектов и услуг (от общего количества </w:t>
            </w:r>
            <w:r w:rsidR="00D17769">
              <w:rPr>
                <w:rFonts w:ascii="Times New Roman" w:hAnsi="Times New Roman" w:cs="Times New Roman"/>
                <w:sz w:val="28"/>
              </w:rPr>
              <w:t>существующих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 объектов</w:t>
            </w:r>
          </w:p>
        </w:tc>
        <w:tc>
          <w:tcPr>
            <w:tcW w:w="850" w:type="dxa"/>
          </w:tcPr>
          <w:p w:rsidR="00462A88" w:rsidRPr="00CC33EB" w:rsidRDefault="00EE7B54" w:rsidP="00E42B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462A88" w:rsidRPr="00CC33EB" w:rsidRDefault="00EE7B54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462A88" w:rsidRPr="00CC33EB" w:rsidRDefault="00CD6263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462A88" w:rsidRPr="00CC33EB" w:rsidRDefault="00CD6263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462A88" w:rsidRPr="00CC33EB" w:rsidRDefault="00CD6263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462A88" w:rsidRPr="00CC33EB" w:rsidRDefault="00CD6263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462A88" w:rsidRPr="00CC33EB" w:rsidRDefault="00CD6263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462A88" w:rsidRPr="00CC33EB" w:rsidRDefault="00CD6263" w:rsidP="00E42B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30" w:type="dxa"/>
          </w:tcPr>
          <w:p w:rsidR="00462A88" w:rsidRPr="00CC33EB" w:rsidRDefault="00EE7B54" w:rsidP="00EE7B54">
            <w:pPr>
              <w:ind w:left="17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Администрация Кожевниковского района</w:t>
            </w:r>
          </w:p>
        </w:tc>
      </w:tr>
      <w:tr w:rsidR="00EE7B54" w:rsidRPr="00CC33EB" w:rsidTr="00E209C7">
        <w:tc>
          <w:tcPr>
            <w:tcW w:w="851" w:type="dxa"/>
          </w:tcPr>
          <w:p w:rsidR="00EE7B54" w:rsidRPr="00CC33EB" w:rsidRDefault="00EE7B54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253" w:type="dxa"/>
          </w:tcPr>
          <w:p w:rsidR="00EE7B54" w:rsidRPr="00CC33EB" w:rsidRDefault="00EE7B54" w:rsidP="00EE7B54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Удельный вес существующих объектов, в результате проведения после </w:t>
            </w:r>
            <w:r w:rsidRPr="000E5B70">
              <w:rPr>
                <w:rFonts w:ascii="Times New Roman" w:hAnsi="Times New Roman" w:cs="Times New Roman"/>
                <w:sz w:val="28"/>
              </w:rPr>
              <w:t xml:space="preserve">1 </w:t>
            </w:r>
            <w:r w:rsidR="008F6A0E" w:rsidRPr="000E5B70">
              <w:rPr>
                <w:rFonts w:ascii="Times New Roman" w:hAnsi="Times New Roman" w:cs="Times New Roman"/>
                <w:sz w:val="28"/>
              </w:rPr>
              <w:t>января</w:t>
            </w:r>
            <w:r w:rsidRPr="000E5B70">
              <w:rPr>
                <w:rFonts w:ascii="Times New Roman" w:hAnsi="Times New Roman" w:cs="Times New Roman"/>
                <w:sz w:val="28"/>
              </w:rPr>
              <w:t xml:space="preserve"> 20</w:t>
            </w:r>
            <w:r w:rsidR="008F6A0E" w:rsidRPr="000E5B70">
              <w:rPr>
                <w:rFonts w:ascii="Times New Roman" w:hAnsi="Times New Roman" w:cs="Times New Roman"/>
                <w:sz w:val="28"/>
              </w:rPr>
              <w:t>21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 года на них капитального ремонта, реконструкции, модернизации полностью соответствуют требованиям доступности для инвалидов объектов и услуг (от общего количества существующих объектов)</w:t>
            </w:r>
          </w:p>
        </w:tc>
        <w:tc>
          <w:tcPr>
            <w:tcW w:w="850" w:type="dxa"/>
          </w:tcPr>
          <w:p w:rsidR="00EE7B54" w:rsidRPr="00CC33EB" w:rsidRDefault="00EE7B54" w:rsidP="00EE7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EE7B54" w:rsidRPr="00CC33EB" w:rsidRDefault="00EE7B54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30" w:type="dxa"/>
          </w:tcPr>
          <w:p w:rsidR="00EE7B54" w:rsidRPr="00CC33EB" w:rsidRDefault="00EE7B54" w:rsidP="00EE7B54">
            <w:pPr>
              <w:spacing w:line="233" w:lineRule="auto"/>
              <w:ind w:right="144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по культуре, спорту, молодежной политике и связям с общественностью</w:t>
            </w:r>
          </w:p>
          <w:p w:rsidR="00EE7B54" w:rsidRPr="00CC33EB" w:rsidRDefault="00EE7B54" w:rsidP="00EE7B54">
            <w:pPr>
              <w:ind w:left="17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EE7B54" w:rsidRPr="00CC33EB" w:rsidTr="00E209C7">
        <w:tc>
          <w:tcPr>
            <w:tcW w:w="851" w:type="dxa"/>
          </w:tcPr>
          <w:p w:rsidR="00EE7B54" w:rsidRPr="00CC33EB" w:rsidRDefault="00EE7B54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253" w:type="dxa"/>
          </w:tcPr>
          <w:p w:rsidR="00EE7B54" w:rsidRPr="00CC33EB" w:rsidRDefault="00EE7B54" w:rsidP="00EE7B54">
            <w:pPr>
              <w:spacing w:after="9" w:line="244" w:lineRule="auto"/>
              <w:ind w:left="10" w:right="43" w:firstLine="5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Удельный вес существующих объектов, на которых до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>проведения капитального ремонта или реконструкции обеспечивается доступ инвалидов:</w:t>
            </w:r>
          </w:p>
          <w:p w:rsidR="00EE7B54" w:rsidRPr="00CC33EB" w:rsidRDefault="00EE7B54" w:rsidP="00EE7B54">
            <w:pPr>
              <w:spacing w:line="259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</w:rPr>
              <w:t>-</w:t>
            </w: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к месту предоставления услуги;</w:t>
            </w:r>
          </w:p>
          <w:p w:rsidR="00EE7B54" w:rsidRPr="00CC33EB" w:rsidRDefault="00EE7B54" w:rsidP="00EE7B54">
            <w:pPr>
              <w:spacing w:line="237" w:lineRule="auto"/>
              <w:ind w:left="10" w:firstLine="5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-предоставление необходимых услуг в дистанционном режиме;</w:t>
            </w:r>
          </w:p>
          <w:p w:rsidR="00EE7B54" w:rsidRPr="00CC33EB" w:rsidRDefault="00EE7B54" w:rsidP="00EE7B54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-предоставление, когда это возможно, необходимых услуг по месту жительства инвалида (от общего количества объектов, на которых в настоящее время невозможно полностью обеспечить доступность с </w:t>
            </w:r>
            <w:r w:rsidR="00383C97" w:rsidRPr="00CC33EB">
              <w:rPr>
                <w:rFonts w:ascii="Times New Roman" w:hAnsi="Times New Roman" w:cs="Times New Roman"/>
                <w:sz w:val="28"/>
              </w:rPr>
              <w:t>у</w:t>
            </w:r>
            <w:r w:rsidRPr="00CC33EB">
              <w:rPr>
                <w:rFonts w:ascii="Times New Roman" w:hAnsi="Times New Roman" w:cs="Times New Roman"/>
                <w:sz w:val="28"/>
              </w:rPr>
              <w:t>четом по</w:t>
            </w:r>
            <w:r w:rsidR="00383C97" w:rsidRPr="00CC33EB">
              <w:rPr>
                <w:rFonts w:ascii="Times New Roman" w:hAnsi="Times New Roman" w:cs="Times New Roman"/>
                <w:sz w:val="28"/>
              </w:rPr>
              <w:t>тре</w:t>
            </w:r>
            <w:r w:rsidRPr="00CC33EB">
              <w:rPr>
                <w:rFonts w:ascii="Times New Roman" w:hAnsi="Times New Roman" w:cs="Times New Roman"/>
                <w:sz w:val="28"/>
              </w:rPr>
              <w:t>бностей инвалидов</w:t>
            </w:r>
            <w:r w:rsidR="00383C97" w:rsidRPr="00CC33EB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850" w:type="dxa"/>
          </w:tcPr>
          <w:p w:rsidR="00EE7B54" w:rsidRPr="00CC33EB" w:rsidRDefault="00383C97" w:rsidP="00EE7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</w:tcPr>
          <w:p w:rsidR="00EE7B54" w:rsidRPr="00CC33EB" w:rsidRDefault="00383C9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030" w:type="dxa"/>
          </w:tcPr>
          <w:p w:rsidR="00EE7B54" w:rsidRPr="00CC33EB" w:rsidRDefault="00383C97" w:rsidP="00383C97">
            <w:pPr>
              <w:ind w:left="17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Администрация Кожевниковского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>района</w:t>
            </w:r>
          </w:p>
        </w:tc>
      </w:tr>
      <w:tr w:rsidR="00EE7B54" w:rsidRPr="00CC33EB" w:rsidTr="00E209C7">
        <w:tc>
          <w:tcPr>
            <w:tcW w:w="851" w:type="dxa"/>
          </w:tcPr>
          <w:p w:rsidR="00EE7B54" w:rsidRPr="00CC33EB" w:rsidRDefault="00383C9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6.4</w:t>
            </w:r>
          </w:p>
        </w:tc>
        <w:tc>
          <w:tcPr>
            <w:tcW w:w="4253" w:type="dxa"/>
          </w:tcPr>
          <w:p w:rsidR="00EE7B54" w:rsidRPr="00CC33EB" w:rsidRDefault="00383C97" w:rsidP="00EE7B54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Удельный вес объектов, на которых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</w:t>
            </w:r>
            <w:r w:rsidR="00700208" w:rsidRPr="00CC33EB">
              <w:rPr>
                <w:rFonts w:ascii="Times New Roman" w:hAnsi="Times New Roman" w:cs="Times New Roman"/>
                <w:sz w:val="28"/>
              </w:rPr>
              <w:t xml:space="preserve"> (от общего количества объектов, на которых инвалидам предоставляются услуги)</w:t>
            </w:r>
          </w:p>
        </w:tc>
        <w:tc>
          <w:tcPr>
            <w:tcW w:w="850" w:type="dxa"/>
          </w:tcPr>
          <w:p w:rsidR="00EE7B54" w:rsidRPr="00CC33EB" w:rsidRDefault="00700208" w:rsidP="00EE7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EE7B54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EE7B54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030" w:type="dxa"/>
          </w:tcPr>
          <w:p w:rsidR="00EE7B54" w:rsidRPr="00CC33EB" w:rsidRDefault="00EE7B54" w:rsidP="00EE7B54">
            <w:pPr>
              <w:spacing w:line="233" w:lineRule="auto"/>
              <w:ind w:right="144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по культуре, спорту, молодежной политике и связям с общественностью</w:t>
            </w:r>
          </w:p>
          <w:p w:rsidR="00EE7B54" w:rsidRPr="00CC33EB" w:rsidRDefault="00EE7B54" w:rsidP="00EE7B54">
            <w:pPr>
              <w:ind w:left="17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  <w:r w:rsidR="00700208" w:rsidRPr="00CC33EB">
              <w:rPr>
                <w:rFonts w:ascii="Times New Roman" w:hAnsi="Times New Roman" w:cs="Times New Roman"/>
                <w:sz w:val="28"/>
              </w:rPr>
              <w:t>;</w:t>
            </w:r>
          </w:p>
          <w:p w:rsidR="00700208" w:rsidRPr="00CC33EB" w:rsidRDefault="00700208" w:rsidP="00EE7B54">
            <w:pPr>
              <w:ind w:left="17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МАУКР «СОЦ «Колос»</w:t>
            </w:r>
          </w:p>
        </w:tc>
      </w:tr>
      <w:tr w:rsidR="00700208" w:rsidRPr="00CC33EB" w:rsidTr="00E209C7">
        <w:tc>
          <w:tcPr>
            <w:tcW w:w="851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253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Доля работников организаций, на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>которых административно-распорядительным актом возложено оказание инвалидам помощи при предоставлении им услуг (от общего количества сотрудников персонала, предоставляющих данные услуги населению</w:t>
            </w:r>
          </w:p>
        </w:tc>
        <w:tc>
          <w:tcPr>
            <w:tcW w:w="850" w:type="dxa"/>
          </w:tcPr>
          <w:p w:rsidR="00700208" w:rsidRPr="00CC33EB" w:rsidRDefault="00700208" w:rsidP="00EE7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700208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700208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700208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700208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700208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700208" w:rsidRPr="00CC33EB" w:rsidRDefault="00CD6263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30" w:type="dxa"/>
          </w:tcPr>
          <w:p w:rsidR="00700208" w:rsidRPr="00CC33EB" w:rsidRDefault="00700208" w:rsidP="00EE7B54">
            <w:pPr>
              <w:spacing w:line="233" w:lineRule="auto"/>
              <w:ind w:right="144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МАУКР «СОЦ «Колос»</w:t>
            </w:r>
          </w:p>
        </w:tc>
      </w:tr>
      <w:tr w:rsidR="00700208" w:rsidRPr="00CC33EB" w:rsidTr="00E209C7">
        <w:tc>
          <w:tcPr>
            <w:tcW w:w="851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6.6</w:t>
            </w:r>
          </w:p>
        </w:tc>
        <w:tc>
          <w:tcPr>
            <w:tcW w:w="4253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Удельный вес объектов в сфере физической культуры и спорта, имеющих утвержденные паспорта доступности объектов и предоставляемых на них услуг (от общего количества объектов)</w:t>
            </w:r>
          </w:p>
        </w:tc>
        <w:tc>
          <w:tcPr>
            <w:tcW w:w="850" w:type="dxa"/>
          </w:tcPr>
          <w:p w:rsidR="00700208" w:rsidRPr="00CC33EB" w:rsidRDefault="00700208" w:rsidP="00EE7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30" w:type="dxa"/>
          </w:tcPr>
          <w:p w:rsidR="00700208" w:rsidRPr="00CC33EB" w:rsidRDefault="00700208" w:rsidP="00700208">
            <w:pPr>
              <w:spacing w:line="233" w:lineRule="auto"/>
              <w:ind w:right="144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по культуре, спорту, молодежной политике и связям с общественностью</w:t>
            </w:r>
          </w:p>
          <w:p w:rsidR="00700208" w:rsidRPr="00CC33EB" w:rsidRDefault="00700208" w:rsidP="00700208">
            <w:pPr>
              <w:spacing w:line="233" w:lineRule="auto"/>
              <w:ind w:right="144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Администрации Кожевниковского района</w:t>
            </w:r>
          </w:p>
        </w:tc>
      </w:tr>
      <w:tr w:rsidR="00700208" w:rsidRPr="00CC33EB" w:rsidTr="00CC33EB">
        <w:tc>
          <w:tcPr>
            <w:tcW w:w="15221" w:type="dxa"/>
            <w:gridSpan w:val="11"/>
          </w:tcPr>
          <w:p w:rsidR="00700208" w:rsidRPr="00CC33EB" w:rsidRDefault="00700208" w:rsidP="00700208">
            <w:pPr>
              <w:pStyle w:val="a4"/>
              <w:numPr>
                <w:ilvl w:val="0"/>
                <w:numId w:val="1"/>
              </w:numPr>
              <w:spacing w:line="233" w:lineRule="auto"/>
              <w:ind w:right="144"/>
              <w:rPr>
                <w:rFonts w:ascii="Times New Roman" w:hAnsi="Times New Roman" w:cs="Times New Roman"/>
                <w:b/>
                <w:sz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</w:rPr>
              <w:t>В сфере жилищно-коммунального хозяйства</w:t>
            </w:r>
          </w:p>
        </w:tc>
      </w:tr>
      <w:tr w:rsidR="00700208" w:rsidRPr="00CC33EB" w:rsidTr="00E209C7">
        <w:tc>
          <w:tcPr>
            <w:tcW w:w="851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4253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Удельный вес существующих объектов, в результате проведения после </w:t>
            </w:r>
            <w:r w:rsidRPr="000E5B70">
              <w:rPr>
                <w:rFonts w:ascii="Times New Roman" w:hAnsi="Times New Roman" w:cs="Times New Roman"/>
                <w:sz w:val="28"/>
              </w:rPr>
              <w:t xml:space="preserve">1 </w:t>
            </w:r>
            <w:r w:rsidR="008F6A0E" w:rsidRPr="000E5B70">
              <w:rPr>
                <w:rFonts w:ascii="Times New Roman" w:hAnsi="Times New Roman" w:cs="Times New Roman"/>
                <w:sz w:val="28"/>
              </w:rPr>
              <w:t>января</w:t>
            </w:r>
            <w:r w:rsidRPr="000E5B70">
              <w:rPr>
                <w:rFonts w:ascii="Times New Roman" w:hAnsi="Times New Roman" w:cs="Times New Roman"/>
                <w:sz w:val="28"/>
              </w:rPr>
              <w:t xml:space="preserve"> 20</w:t>
            </w:r>
            <w:r w:rsidR="008F6A0E" w:rsidRPr="000E5B70">
              <w:rPr>
                <w:rFonts w:ascii="Times New Roman" w:hAnsi="Times New Roman" w:cs="Times New Roman"/>
                <w:sz w:val="28"/>
              </w:rPr>
              <w:t>21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 года на них капитального ремонта, реконструкции, модернизации полностью соответствуют требованиям доступности для инвалидов объектов и услуг (от общего количества, существующих объектов)</w:t>
            </w:r>
          </w:p>
        </w:tc>
        <w:tc>
          <w:tcPr>
            <w:tcW w:w="850" w:type="dxa"/>
          </w:tcPr>
          <w:p w:rsidR="00700208" w:rsidRPr="00CC33EB" w:rsidRDefault="00700208" w:rsidP="00EE7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700208" w:rsidRPr="00CC33EB" w:rsidRDefault="007002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030" w:type="dxa"/>
          </w:tcPr>
          <w:p w:rsidR="00FB0E37" w:rsidRPr="00CC33EB" w:rsidRDefault="00700208" w:rsidP="00EE7B54">
            <w:pPr>
              <w:spacing w:line="233" w:lineRule="auto"/>
              <w:ind w:right="144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КРМУП «</w:t>
            </w:r>
            <w:proofErr w:type="spellStart"/>
            <w:r w:rsidRPr="00CC33EB">
              <w:rPr>
                <w:rFonts w:ascii="Times New Roman" w:hAnsi="Times New Roman" w:cs="Times New Roman"/>
                <w:sz w:val="28"/>
              </w:rPr>
              <w:t>Комремстройхоз</w:t>
            </w:r>
            <w:proofErr w:type="spellEnd"/>
            <w:r w:rsidRPr="00CC33EB">
              <w:rPr>
                <w:rFonts w:ascii="Times New Roman" w:hAnsi="Times New Roman" w:cs="Times New Roman"/>
                <w:sz w:val="28"/>
              </w:rPr>
              <w:t>»</w:t>
            </w:r>
            <w:r w:rsidR="00FB0E37" w:rsidRPr="00CC33EB">
              <w:rPr>
                <w:rFonts w:ascii="Times New Roman" w:hAnsi="Times New Roman" w:cs="Times New Roman"/>
                <w:sz w:val="28"/>
              </w:rPr>
              <w:t>;</w:t>
            </w:r>
          </w:p>
          <w:p w:rsidR="00700208" w:rsidRPr="00CC33EB" w:rsidRDefault="00FB0E37" w:rsidP="00EE7B54">
            <w:pPr>
              <w:spacing w:line="233" w:lineRule="auto"/>
              <w:ind w:right="144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Администрация Кожевниковского района</w:t>
            </w:r>
            <w:r w:rsidR="00700208" w:rsidRPr="00CC33EB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700208" w:rsidRPr="00CC33EB" w:rsidTr="00E209C7">
        <w:tc>
          <w:tcPr>
            <w:tcW w:w="851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4253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Доля работников организаций, на которых административно-распорядительным актом возложено оказание инвалидам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>помощи при предоставлении им услуг (от общего количества сотрудников персонала, предоставляющих данные услуги населению)</w:t>
            </w:r>
          </w:p>
        </w:tc>
        <w:tc>
          <w:tcPr>
            <w:tcW w:w="850" w:type="dxa"/>
          </w:tcPr>
          <w:p w:rsidR="00700208" w:rsidRPr="00CC33EB" w:rsidRDefault="00FB0E37" w:rsidP="00EE7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</w:tcPr>
          <w:p w:rsidR="00700208" w:rsidRPr="00CC33EB" w:rsidRDefault="00FB0E37" w:rsidP="00164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700208" w:rsidRPr="00CC33EB" w:rsidRDefault="008D4608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030" w:type="dxa"/>
          </w:tcPr>
          <w:p w:rsidR="00700208" w:rsidRPr="00CC33EB" w:rsidRDefault="00FB0E37" w:rsidP="00EE7B54">
            <w:pPr>
              <w:spacing w:line="233" w:lineRule="auto"/>
              <w:ind w:right="144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КРМУП «</w:t>
            </w:r>
            <w:proofErr w:type="spellStart"/>
            <w:r w:rsidRPr="00CC33EB">
              <w:rPr>
                <w:rFonts w:ascii="Times New Roman" w:hAnsi="Times New Roman" w:cs="Times New Roman"/>
                <w:sz w:val="28"/>
              </w:rPr>
              <w:t>Комремстройхоз</w:t>
            </w:r>
            <w:proofErr w:type="spellEnd"/>
            <w:r w:rsidRPr="00CC33EB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700208" w:rsidRPr="00CC33EB" w:rsidTr="00E209C7">
        <w:tc>
          <w:tcPr>
            <w:tcW w:w="851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7.3</w:t>
            </w:r>
          </w:p>
        </w:tc>
        <w:tc>
          <w:tcPr>
            <w:tcW w:w="4253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Удельный вес объектов в сфере ЖКХ, имеющих утвержденные паспорта доступности объектов и предоставляемых на них услуг (от общего количества объектов</w:t>
            </w:r>
          </w:p>
        </w:tc>
        <w:tc>
          <w:tcPr>
            <w:tcW w:w="850" w:type="dxa"/>
          </w:tcPr>
          <w:p w:rsidR="00700208" w:rsidRPr="00CC33EB" w:rsidRDefault="00FB0E37" w:rsidP="00EE7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30" w:type="dxa"/>
          </w:tcPr>
          <w:p w:rsidR="00700208" w:rsidRPr="00CC33EB" w:rsidRDefault="00FB0E37" w:rsidP="00EE7B54">
            <w:pPr>
              <w:spacing w:line="233" w:lineRule="auto"/>
              <w:ind w:right="144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Отдел муниципального хозяйства Администрации Кожевниковского района</w:t>
            </w:r>
          </w:p>
        </w:tc>
      </w:tr>
      <w:tr w:rsidR="00FB0E37" w:rsidRPr="00CC33EB" w:rsidTr="00CC33EB">
        <w:tc>
          <w:tcPr>
            <w:tcW w:w="15221" w:type="dxa"/>
            <w:gridSpan w:val="11"/>
          </w:tcPr>
          <w:p w:rsidR="00FB0E37" w:rsidRPr="00CC33EB" w:rsidRDefault="00FB0E37" w:rsidP="00FB0E37">
            <w:pPr>
              <w:pStyle w:val="a4"/>
              <w:numPr>
                <w:ilvl w:val="0"/>
                <w:numId w:val="1"/>
              </w:numPr>
              <w:spacing w:line="233" w:lineRule="auto"/>
              <w:ind w:right="144"/>
              <w:rPr>
                <w:rFonts w:ascii="Times New Roman" w:hAnsi="Times New Roman" w:cs="Times New Roman"/>
                <w:b/>
                <w:sz w:val="28"/>
              </w:rPr>
            </w:pPr>
            <w:r w:rsidRPr="00CC33EB">
              <w:rPr>
                <w:rFonts w:ascii="Times New Roman" w:hAnsi="Times New Roman" w:cs="Times New Roman"/>
                <w:b/>
                <w:sz w:val="28"/>
              </w:rPr>
              <w:t>В сфере потребительского рынка</w:t>
            </w:r>
          </w:p>
        </w:tc>
      </w:tr>
      <w:tr w:rsidR="00700208" w:rsidRPr="00CC33EB" w:rsidTr="00E209C7">
        <w:tc>
          <w:tcPr>
            <w:tcW w:w="851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4253" w:type="dxa"/>
          </w:tcPr>
          <w:p w:rsidR="00700208" w:rsidRPr="00CC33EB" w:rsidRDefault="008D7CBE" w:rsidP="00EE7B5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Доля организаций (объектов) потребительского рынка на которых обеспечена доступность для инвалидов (от общего числа количества объектов потребительского рынка) </w:t>
            </w:r>
          </w:p>
        </w:tc>
        <w:tc>
          <w:tcPr>
            <w:tcW w:w="850" w:type="dxa"/>
          </w:tcPr>
          <w:p w:rsidR="00700208" w:rsidRPr="00CC33EB" w:rsidRDefault="00FB0E37" w:rsidP="00EE7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700208" w:rsidRPr="00CC33EB" w:rsidRDefault="00FB0E37" w:rsidP="000D3D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700208" w:rsidRPr="00CC33EB" w:rsidRDefault="000D3D10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C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700208" w:rsidRPr="00CC33EB" w:rsidRDefault="000D3D10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C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700208" w:rsidRPr="00CC33EB" w:rsidRDefault="000D3D10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700208" w:rsidRPr="00CC33EB" w:rsidRDefault="000D3D10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C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700208" w:rsidRPr="00CC33EB" w:rsidRDefault="008D7CBE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700208" w:rsidRPr="00CC33EB" w:rsidRDefault="000D3D10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C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30" w:type="dxa"/>
          </w:tcPr>
          <w:p w:rsidR="00FB0E37" w:rsidRPr="00CC33EB" w:rsidRDefault="00FB0E37" w:rsidP="00FB0E37">
            <w:pPr>
              <w:spacing w:after="8" w:line="223" w:lineRule="auto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Руководители хозяйствующих субъектов;</w:t>
            </w:r>
          </w:p>
          <w:p w:rsidR="00700208" w:rsidRPr="00CC33EB" w:rsidRDefault="00FB0E37" w:rsidP="00FB0E37">
            <w:pPr>
              <w:spacing w:line="233" w:lineRule="auto"/>
              <w:ind w:right="144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Администрация Кожевниковского района</w:t>
            </w:r>
          </w:p>
        </w:tc>
      </w:tr>
      <w:tr w:rsidR="00700208" w:rsidRPr="00CC33EB" w:rsidTr="00E209C7">
        <w:tc>
          <w:tcPr>
            <w:tcW w:w="851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253" w:type="dxa"/>
          </w:tcPr>
          <w:p w:rsidR="00700208" w:rsidRPr="00CC33EB" w:rsidRDefault="00FB0E37" w:rsidP="00EE7B54">
            <w:pPr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Доля организаций</w:t>
            </w:r>
            <w:r w:rsidR="008D7CBE">
              <w:rPr>
                <w:rFonts w:ascii="Times New Roman" w:hAnsi="Times New Roman" w:cs="Times New Roman"/>
                <w:sz w:val="28"/>
              </w:rPr>
              <w:t xml:space="preserve"> потребительского рынка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, на которых административно-распорядительным актом </w:t>
            </w:r>
            <w:r w:rsidR="008D7CBE">
              <w:rPr>
                <w:rFonts w:ascii="Times New Roman" w:hAnsi="Times New Roman" w:cs="Times New Roman"/>
                <w:sz w:val="28"/>
              </w:rPr>
              <w:t xml:space="preserve">на работников </w:t>
            </w:r>
            <w:r w:rsidRPr="00CC33EB">
              <w:rPr>
                <w:rFonts w:ascii="Times New Roman" w:hAnsi="Times New Roman" w:cs="Times New Roman"/>
                <w:sz w:val="28"/>
              </w:rPr>
              <w:t xml:space="preserve">возложено оказание инвалидам помощи при предоставлении им услуг (от общего количества </w:t>
            </w:r>
            <w:r w:rsidR="008D7CBE">
              <w:rPr>
                <w:rFonts w:ascii="Times New Roman" w:hAnsi="Times New Roman" w:cs="Times New Roman"/>
                <w:sz w:val="28"/>
              </w:rPr>
              <w:t>объектов потребительского рынка</w:t>
            </w:r>
            <w:r w:rsidR="00A77D42" w:rsidRPr="00CC33EB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850" w:type="dxa"/>
          </w:tcPr>
          <w:p w:rsidR="00700208" w:rsidRPr="00CC33EB" w:rsidRDefault="00A77D42" w:rsidP="00EE7B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700208" w:rsidRPr="00CC33EB" w:rsidRDefault="00A77D42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700208" w:rsidRPr="00CC33EB" w:rsidRDefault="000D3D10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700208" w:rsidRPr="00CC33EB" w:rsidRDefault="000D3D10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</w:tcPr>
          <w:p w:rsidR="00700208" w:rsidRPr="00CC33EB" w:rsidRDefault="000D3D10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700208" w:rsidRPr="00CC33EB" w:rsidRDefault="000D3D10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0" w:type="dxa"/>
          </w:tcPr>
          <w:p w:rsidR="00700208" w:rsidRPr="00CC33EB" w:rsidRDefault="000D3D10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2" w:type="dxa"/>
          </w:tcPr>
          <w:p w:rsidR="00700208" w:rsidRPr="00CC33EB" w:rsidRDefault="000D3D10" w:rsidP="00EE7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030" w:type="dxa"/>
          </w:tcPr>
          <w:p w:rsidR="00700208" w:rsidRPr="00CC33EB" w:rsidRDefault="00A77D42" w:rsidP="00EE7B54">
            <w:pPr>
              <w:spacing w:line="233" w:lineRule="auto"/>
              <w:ind w:right="144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Руководители хозяйствующих субъектов</w:t>
            </w:r>
          </w:p>
        </w:tc>
      </w:tr>
      <w:tr w:rsidR="00A77D42" w:rsidRPr="00CC33EB" w:rsidTr="00E209C7">
        <w:tc>
          <w:tcPr>
            <w:tcW w:w="851" w:type="dxa"/>
          </w:tcPr>
          <w:p w:rsidR="00A77D42" w:rsidRPr="00CC33EB" w:rsidRDefault="00A77D42" w:rsidP="00A77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4253" w:type="dxa"/>
          </w:tcPr>
          <w:p w:rsidR="00A77D42" w:rsidRPr="00CC33EB" w:rsidRDefault="00A77D42" w:rsidP="00A77D42">
            <w:pPr>
              <w:spacing w:line="259" w:lineRule="auto"/>
              <w:ind w:left="10" w:right="34" w:firstLine="5"/>
              <w:rPr>
                <w:rFonts w:ascii="Times New Roman" w:hAnsi="Times New Roman" w:cs="Times New Roman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 xml:space="preserve">Удельный вес объектов в сфере потребительского рынка, имеющих утвержденные </w:t>
            </w:r>
            <w:r w:rsidRPr="00CC33EB">
              <w:rPr>
                <w:rFonts w:ascii="Times New Roman" w:hAnsi="Times New Roman" w:cs="Times New Roman"/>
                <w:sz w:val="28"/>
              </w:rPr>
              <w:lastRenderedPageBreak/>
              <w:t>паспорта доступности объектов и предоставляемых на них услуг (от общего количества объектов)</w:t>
            </w:r>
          </w:p>
        </w:tc>
        <w:tc>
          <w:tcPr>
            <w:tcW w:w="850" w:type="dxa"/>
          </w:tcPr>
          <w:p w:rsidR="00A77D42" w:rsidRPr="00CC33EB" w:rsidRDefault="00A77D42" w:rsidP="00A77D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</w:tcPr>
          <w:p w:rsidR="00A77D42" w:rsidRPr="00CC33EB" w:rsidRDefault="00A77D42" w:rsidP="00A77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A77D42" w:rsidRPr="00CC33EB" w:rsidRDefault="00A77D42" w:rsidP="00A77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A77D42" w:rsidRPr="00CC33EB" w:rsidRDefault="00A77D42" w:rsidP="00A77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A77D42" w:rsidRPr="00CC33EB" w:rsidRDefault="00A77D42" w:rsidP="00A77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A77D42" w:rsidRPr="00CC33EB" w:rsidRDefault="00A77D42" w:rsidP="00A77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A77D42" w:rsidRPr="00CC33EB" w:rsidRDefault="00A77D42" w:rsidP="00A77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A77D42" w:rsidRPr="00CC33EB" w:rsidRDefault="00A77D42" w:rsidP="00A77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3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30" w:type="dxa"/>
          </w:tcPr>
          <w:p w:rsidR="00A77D42" w:rsidRPr="00CC33EB" w:rsidRDefault="00A77D42" w:rsidP="00A77D42">
            <w:pPr>
              <w:spacing w:line="233" w:lineRule="auto"/>
              <w:ind w:right="144"/>
              <w:rPr>
                <w:rFonts w:ascii="Times New Roman" w:hAnsi="Times New Roman" w:cs="Times New Roman"/>
                <w:sz w:val="28"/>
              </w:rPr>
            </w:pPr>
            <w:r w:rsidRPr="00CC33EB">
              <w:rPr>
                <w:rFonts w:ascii="Times New Roman" w:hAnsi="Times New Roman" w:cs="Times New Roman"/>
                <w:sz w:val="28"/>
              </w:rPr>
              <w:t>Администрация Кожевниковского района</w:t>
            </w:r>
          </w:p>
        </w:tc>
      </w:tr>
    </w:tbl>
    <w:p w:rsidR="00C61C0B" w:rsidRPr="00CC33EB" w:rsidRDefault="00C61C0B" w:rsidP="00C66B5D">
      <w:pPr>
        <w:rPr>
          <w:rFonts w:ascii="Times New Roman" w:hAnsi="Times New Roman" w:cs="Times New Roman"/>
          <w:sz w:val="28"/>
          <w:szCs w:val="28"/>
        </w:rPr>
      </w:pPr>
    </w:p>
    <w:p w:rsidR="00C61C0B" w:rsidRPr="00CC33EB" w:rsidRDefault="00C61C0B">
      <w:pPr>
        <w:rPr>
          <w:rFonts w:ascii="Times New Roman" w:hAnsi="Times New Roman" w:cs="Times New Roman"/>
          <w:sz w:val="28"/>
          <w:szCs w:val="28"/>
        </w:rPr>
      </w:pPr>
      <w:r w:rsidRPr="00CC33EB">
        <w:rPr>
          <w:rFonts w:ascii="Times New Roman" w:hAnsi="Times New Roman" w:cs="Times New Roman"/>
          <w:sz w:val="28"/>
          <w:szCs w:val="28"/>
        </w:rPr>
        <w:br w:type="page"/>
      </w:r>
    </w:p>
    <w:p w:rsidR="00C61C0B" w:rsidRPr="00CC33EB" w:rsidRDefault="00C61C0B" w:rsidP="00C66B5D">
      <w:pPr>
        <w:rPr>
          <w:rFonts w:ascii="Times New Roman" w:hAnsi="Times New Roman" w:cs="Times New Roman"/>
          <w:sz w:val="28"/>
          <w:szCs w:val="28"/>
        </w:rPr>
        <w:sectPr w:rsidR="00C61C0B" w:rsidRPr="00CC33EB" w:rsidSect="00CC33EB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CC33EB" w:rsidRDefault="00CC33EB" w:rsidP="00C322DB">
      <w:pPr>
        <w:spacing w:after="348" w:line="290" w:lineRule="auto"/>
        <w:ind w:left="908" w:right="974" w:hanging="10"/>
        <w:jc w:val="both"/>
        <w:rPr>
          <w:rFonts w:ascii="Times New Roman" w:hAnsi="Times New Roman" w:cs="Times New Roman"/>
          <w:b/>
          <w:sz w:val="30"/>
        </w:rPr>
      </w:pPr>
      <w:r w:rsidRPr="00CC33EB">
        <w:rPr>
          <w:rFonts w:ascii="Times New Roman" w:hAnsi="Times New Roman" w:cs="Times New Roman"/>
          <w:b/>
          <w:sz w:val="30"/>
        </w:rPr>
        <w:lastRenderedPageBreak/>
        <w:t xml:space="preserve">Раздел V. Управление и контроль реализации мероприятий </w:t>
      </w:r>
      <w:r>
        <w:rPr>
          <w:rFonts w:ascii="Times New Roman" w:hAnsi="Times New Roman" w:cs="Times New Roman"/>
          <w:b/>
          <w:sz w:val="30"/>
        </w:rPr>
        <w:t>«до</w:t>
      </w:r>
      <w:r w:rsidRPr="00CC33EB">
        <w:rPr>
          <w:rFonts w:ascii="Times New Roman" w:hAnsi="Times New Roman" w:cs="Times New Roman"/>
          <w:b/>
          <w:sz w:val="30"/>
        </w:rPr>
        <w:t>рожной карты</w:t>
      </w:r>
      <w:r>
        <w:rPr>
          <w:rFonts w:ascii="Times New Roman" w:hAnsi="Times New Roman" w:cs="Times New Roman"/>
          <w:b/>
          <w:sz w:val="30"/>
        </w:rPr>
        <w:t>»</w:t>
      </w:r>
    </w:p>
    <w:p w:rsidR="00CC33EB" w:rsidRPr="00CC33EB" w:rsidRDefault="00CC33EB" w:rsidP="00C322DB">
      <w:pPr>
        <w:spacing w:after="0" w:line="240" w:lineRule="auto"/>
        <w:ind w:left="11" w:right="11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CC33EB">
        <w:rPr>
          <w:rFonts w:ascii="Times New Roman" w:hAnsi="Times New Roman" w:cs="Times New Roman"/>
          <w:sz w:val="28"/>
          <w:szCs w:val="28"/>
        </w:rPr>
        <w:t xml:space="preserve">Реализация мероприятий осуществляется исполнителями в соответствии с законодательством Российской Федерации и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C33EB">
        <w:rPr>
          <w:rFonts w:ascii="Times New Roman" w:hAnsi="Times New Roman" w:cs="Times New Roman"/>
          <w:sz w:val="28"/>
          <w:szCs w:val="28"/>
        </w:rPr>
        <w:t>дминистрации Кожевниковского района.</w:t>
      </w:r>
    </w:p>
    <w:p w:rsidR="00CC33EB" w:rsidRPr="00CC33EB" w:rsidRDefault="00CC33EB" w:rsidP="00C322DB">
      <w:pPr>
        <w:spacing w:after="0" w:line="240" w:lineRule="auto"/>
        <w:ind w:left="11" w:right="11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CC33EB">
        <w:rPr>
          <w:rFonts w:ascii="Times New Roman" w:hAnsi="Times New Roman" w:cs="Times New Roman"/>
          <w:sz w:val="28"/>
          <w:szCs w:val="28"/>
        </w:rPr>
        <w:t xml:space="preserve">Перечень мероприятий, реализуемых для достижения запланированных значений показателей доступности для инвалидов объектов и услуг представлен в 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C33EB">
        <w:rPr>
          <w:rFonts w:ascii="Times New Roman" w:hAnsi="Times New Roman" w:cs="Times New Roman"/>
          <w:sz w:val="28"/>
          <w:szCs w:val="28"/>
        </w:rPr>
        <w:t>2 к Плану мероприятий «дорожной карте» по повышению значений показателей доступности объектов и услуг в приоритетных сферах жизнедеятельности инвалидов и других маломобильных групп населения на территории Кожевниковского района.</w:t>
      </w:r>
    </w:p>
    <w:p w:rsidR="00CC33EB" w:rsidRPr="00CC33EB" w:rsidRDefault="00CC33EB" w:rsidP="00C322DB">
      <w:pPr>
        <w:spacing w:after="0" w:line="240" w:lineRule="auto"/>
        <w:ind w:left="14" w:right="11"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C33EB">
        <w:rPr>
          <w:rFonts w:ascii="Times New Roman" w:hAnsi="Times New Roman" w:cs="Times New Roman"/>
          <w:sz w:val="28"/>
          <w:szCs w:val="28"/>
        </w:rPr>
        <w:t>Организацию испо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C33EB">
        <w:rPr>
          <w:rFonts w:ascii="Times New Roman" w:hAnsi="Times New Roman" w:cs="Times New Roman"/>
          <w:sz w:val="28"/>
          <w:szCs w:val="28"/>
        </w:rPr>
        <w:t>нения мероприят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C33EB">
        <w:rPr>
          <w:rFonts w:ascii="Times New Roman" w:hAnsi="Times New Roman" w:cs="Times New Roman"/>
          <w:sz w:val="28"/>
          <w:szCs w:val="28"/>
        </w:rPr>
        <w:t xml:space="preserve"> текущее управление, координацию и контроль реализации «дорожной карты» осуществляет заместитель Главы </w:t>
      </w:r>
      <w:r w:rsidR="00C322DB" w:rsidRPr="00CC33EB">
        <w:rPr>
          <w:rFonts w:ascii="Times New Roman" w:hAnsi="Times New Roman" w:cs="Times New Roman"/>
          <w:sz w:val="28"/>
          <w:szCs w:val="28"/>
        </w:rPr>
        <w:t>Кожевниковского</w:t>
      </w:r>
      <w:r w:rsidRPr="00CC33E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F6A0E">
        <w:rPr>
          <w:rFonts w:ascii="Times New Roman" w:hAnsi="Times New Roman" w:cs="Times New Roman"/>
          <w:sz w:val="28"/>
          <w:szCs w:val="28"/>
        </w:rPr>
        <w:t xml:space="preserve">по </w:t>
      </w:r>
      <w:r w:rsidR="00C322DB" w:rsidRPr="008F6A0E">
        <w:rPr>
          <w:rFonts w:ascii="Times New Roman" w:hAnsi="Times New Roman" w:cs="Times New Roman"/>
          <w:sz w:val="28"/>
          <w:szCs w:val="28"/>
        </w:rPr>
        <w:t>социальной</w:t>
      </w:r>
      <w:r w:rsidRPr="008F6A0E">
        <w:rPr>
          <w:rFonts w:ascii="Times New Roman" w:hAnsi="Times New Roman" w:cs="Times New Roman"/>
          <w:sz w:val="28"/>
          <w:szCs w:val="28"/>
        </w:rPr>
        <w:t xml:space="preserve"> политике</w:t>
      </w:r>
      <w:r w:rsidR="000E5B70">
        <w:rPr>
          <w:rFonts w:ascii="Times New Roman" w:hAnsi="Times New Roman" w:cs="Times New Roman"/>
          <w:sz w:val="28"/>
          <w:szCs w:val="28"/>
        </w:rPr>
        <w:t xml:space="preserve"> </w:t>
      </w:r>
      <w:r w:rsidR="00B76AC6" w:rsidRPr="008F6A0E">
        <w:rPr>
          <w:rFonts w:ascii="Times New Roman" w:hAnsi="Times New Roman" w:cs="Times New Roman"/>
          <w:sz w:val="28"/>
          <w:szCs w:val="28"/>
        </w:rPr>
        <w:t>- начальник отдела по культуре, спорту, молодежной политике и связям с общественностью.</w:t>
      </w:r>
    </w:p>
    <w:p w:rsidR="00CC33EB" w:rsidRPr="00CC33EB" w:rsidRDefault="00CC33EB" w:rsidP="00C322DB">
      <w:pPr>
        <w:spacing w:after="0" w:line="240" w:lineRule="auto"/>
        <w:ind w:left="710" w:right="11"/>
        <w:jc w:val="both"/>
        <w:rPr>
          <w:rFonts w:ascii="Times New Roman" w:hAnsi="Times New Roman" w:cs="Times New Roman"/>
          <w:sz w:val="28"/>
          <w:szCs w:val="28"/>
        </w:rPr>
      </w:pPr>
      <w:r w:rsidRPr="00CC33EB">
        <w:rPr>
          <w:rFonts w:ascii="Times New Roman" w:hAnsi="Times New Roman" w:cs="Times New Roman"/>
          <w:sz w:val="28"/>
          <w:szCs w:val="28"/>
        </w:rPr>
        <w:t xml:space="preserve">Соисполнителями мероприятий </w:t>
      </w:r>
      <w:r w:rsidR="00C322DB">
        <w:rPr>
          <w:rFonts w:ascii="Times New Roman" w:hAnsi="Times New Roman" w:cs="Times New Roman"/>
          <w:sz w:val="28"/>
          <w:szCs w:val="28"/>
        </w:rPr>
        <w:t>«</w:t>
      </w:r>
      <w:r w:rsidRPr="00CC33EB">
        <w:rPr>
          <w:rFonts w:ascii="Times New Roman" w:hAnsi="Times New Roman" w:cs="Times New Roman"/>
          <w:sz w:val="28"/>
          <w:szCs w:val="28"/>
        </w:rPr>
        <w:t>дорожной карты» являются:</w:t>
      </w:r>
    </w:p>
    <w:p w:rsidR="00CC33EB" w:rsidRPr="00CC33EB" w:rsidRDefault="00C322DB" w:rsidP="00C322DB">
      <w:pPr>
        <w:spacing w:after="0" w:line="240" w:lineRule="auto"/>
        <w:ind w:left="715" w:right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 Администрация</w:t>
      </w:r>
      <w:r w:rsidR="00CC33EB" w:rsidRPr="00CC33EB">
        <w:rPr>
          <w:rFonts w:ascii="Times New Roman" w:hAnsi="Times New Roman" w:cs="Times New Roman"/>
          <w:sz w:val="28"/>
          <w:szCs w:val="28"/>
        </w:rPr>
        <w:t xml:space="preserve"> Кожевниковского района;</w:t>
      </w:r>
    </w:p>
    <w:p w:rsidR="00CC33EB" w:rsidRPr="00CC33EB" w:rsidRDefault="00C322DB" w:rsidP="00C322DB">
      <w:pPr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33EB" w:rsidRPr="00CC33EB">
        <w:rPr>
          <w:rFonts w:ascii="Times New Roman" w:hAnsi="Times New Roman" w:cs="Times New Roman"/>
          <w:sz w:val="28"/>
          <w:szCs w:val="28"/>
        </w:rPr>
        <w:t>Администрации сельских поселений;</w:t>
      </w:r>
    </w:p>
    <w:p w:rsidR="00CC33EB" w:rsidRPr="00CC33EB" w:rsidRDefault="00C322DB" w:rsidP="00C322DB">
      <w:pPr>
        <w:spacing w:after="0" w:line="240" w:lineRule="auto"/>
        <w:ind w:right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CC33EB" w:rsidRPr="00CC33EB">
        <w:rPr>
          <w:rFonts w:ascii="Times New Roman" w:hAnsi="Times New Roman" w:cs="Times New Roman"/>
          <w:sz w:val="28"/>
          <w:szCs w:val="28"/>
        </w:rPr>
        <w:t>Отдел образования Администрации Кожевниковского района;</w:t>
      </w:r>
    </w:p>
    <w:p w:rsidR="00A97F71" w:rsidRDefault="00B76AC6" w:rsidP="00A97F71">
      <w:pPr>
        <w:spacing w:after="5" w:line="248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33EB" w:rsidRPr="00CC33EB">
        <w:rPr>
          <w:rFonts w:ascii="Times New Roman" w:hAnsi="Times New Roman" w:cs="Times New Roman"/>
          <w:sz w:val="28"/>
          <w:szCs w:val="28"/>
        </w:rPr>
        <w:t>Отдел муниципального хозяйства Администрации Кожевниковского района;</w:t>
      </w:r>
    </w:p>
    <w:p w:rsidR="00CC33EB" w:rsidRPr="00CC33EB" w:rsidRDefault="00D17769" w:rsidP="00D17769">
      <w:pPr>
        <w:spacing w:after="0" w:line="240" w:lineRule="auto"/>
        <w:ind w:right="1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E5B70">
        <w:rPr>
          <w:rFonts w:ascii="Times New Roman" w:hAnsi="Times New Roman" w:cs="Times New Roman"/>
          <w:sz w:val="28"/>
          <w:szCs w:val="28"/>
        </w:rPr>
        <w:t xml:space="preserve">- </w:t>
      </w:r>
      <w:r w:rsidR="00A97F71">
        <w:rPr>
          <w:rFonts w:ascii="Times New Roman" w:hAnsi="Times New Roman" w:cs="Times New Roman"/>
          <w:sz w:val="28"/>
          <w:szCs w:val="28"/>
        </w:rPr>
        <w:t>Отдел</w:t>
      </w:r>
      <w:r w:rsidR="00CC33EB" w:rsidRPr="00CC33EB">
        <w:rPr>
          <w:rFonts w:ascii="Times New Roman" w:hAnsi="Times New Roman" w:cs="Times New Roman"/>
          <w:sz w:val="28"/>
          <w:szCs w:val="28"/>
        </w:rPr>
        <w:t xml:space="preserve"> по культуре, спорту, молодежной политике и связям с общественностью </w:t>
      </w:r>
      <w:r w:rsidR="00A97F71" w:rsidRPr="00CC33EB">
        <w:rPr>
          <w:rFonts w:ascii="Times New Roman" w:hAnsi="Times New Roman" w:cs="Times New Roman"/>
          <w:sz w:val="28"/>
          <w:szCs w:val="28"/>
        </w:rPr>
        <w:t>Администрации</w:t>
      </w:r>
      <w:r w:rsidR="00CC33EB" w:rsidRPr="00CC33EB">
        <w:rPr>
          <w:rFonts w:ascii="Times New Roman" w:hAnsi="Times New Roman" w:cs="Times New Roman"/>
          <w:sz w:val="28"/>
          <w:szCs w:val="28"/>
        </w:rPr>
        <w:t xml:space="preserve"> Кожевниковского района;</w:t>
      </w:r>
    </w:p>
    <w:p w:rsidR="00A97F71" w:rsidRDefault="00B76AC6" w:rsidP="00A97F71">
      <w:pPr>
        <w:spacing w:after="0" w:line="240" w:lineRule="auto"/>
        <w:ind w:right="97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33EB" w:rsidRPr="00CC33EB">
        <w:rPr>
          <w:rFonts w:ascii="Times New Roman" w:hAnsi="Times New Roman" w:cs="Times New Roman"/>
          <w:sz w:val="28"/>
          <w:szCs w:val="28"/>
        </w:rPr>
        <w:t>Отдел экономического анализа и прогнозирования Администрации Кожевниковского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C33EB" w:rsidRPr="00CC33EB" w:rsidRDefault="00A97F71" w:rsidP="00A97F71">
      <w:pPr>
        <w:spacing w:after="0" w:line="240" w:lineRule="auto"/>
        <w:ind w:right="97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33EB" w:rsidRPr="00CC33EB">
        <w:rPr>
          <w:rFonts w:ascii="Times New Roman" w:hAnsi="Times New Roman" w:cs="Times New Roman"/>
          <w:sz w:val="28"/>
          <w:szCs w:val="28"/>
        </w:rPr>
        <w:t>Муниципальное автономное учреждение культуры «С</w:t>
      </w:r>
      <w:r>
        <w:rPr>
          <w:rFonts w:ascii="Times New Roman" w:hAnsi="Times New Roman" w:cs="Times New Roman"/>
          <w:sz w:val="28"/>
          <w:szCs w:val="28"/>
        </w:rPr>
        <w:t>ОЦ</w:t>
      </w:r>
      <w:r w:rsidR="00CC33EB" w:rsidRPr="00CC33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C33EB" w:rsidRPr="00CC33EB">
        <w:rPr>
          <w:rFonts w:ascii="Times New Roman" w:hAnsi="Times New Roman" w:cs="Times New Roman"/>
          <w:sz w:val="28"/>
          <w:szCs w:val="28"/>
        </w:rPr>
        <w:t>Колос»;</w:t>
      </w:r>
    </w:p>
    <w:p w:rsidR="00CC33EB" w:rsidRPr="00CC33EB" w:rsidRDefault="00A97F71" w:rsidP="00A97F71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33EB" w:rsidRPr="00CC33EB">
        <w:rPr>
          <w:rFonts w:ascii="Times New Roman" w:hAnsi="Times New Roman" w:cs="Times New Roman"/>
          <w:sz w:val="28"/>
          <w:szCs w:val="28"/>
        </w:rPr>
        <w:t>Главный специалист по информационным технологиям Администрации Кожевниковского района;</w:t>
      </w:r>
    </w:p>
    <w:p w:rsidR="00A97F71" w:rsidRDefault="00A97F71" w:rsidP="00A97F71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33EB" w:rsidRPr="00CC33EB">
        <w:rPr>
          <w:rFonts w:ascii="Times New Roman" w:hAnsi="Times New Roman" w:cs="Times New Roman"/>
          <w:sz w:val="28"/>
          <w:szCs w:val="28"/>
        </w:rPr>
        <w:t xml:space="preserve">ОГБУ «Центр социальной поддержки населения Кожевниковского района»; </w:t>
      </w:r>
    </w:p>
    <w:p w:rsidR="00A97F71" w:rsidRDefault="00CC33EB" w:rsidP="00A97F71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3EB">
        <w:rPr>
          <w:rFonts w:ascii="Times New Roman" w:hAnsi="Times New Roman" w:cs="Times New Roman"/>
          <w:sz w:val="28"/>
          <w:szCs w:val="28"/>
        </w:rPr>
        <w:t xml:space="preserve">- ОГБУЗ </w:t>
      </w:r>
      <w:r w:rsidR="00A97F71">
        <w:rPr>
          <w:rFonts w:ascii="Times New Roman" w:hAnsi="Times New Roman" w:cs="Times New Roman"/>
          <w:sz w:val="28"/>
          <w:szCs w:val="28"/>
        </w:rPr>
        <w:t>«</w:t>
      </w:r>
      <w:r w:rsidRPr="00CC33EB">
        <w:rPr>
          <w:rFonts w:ascii="Times New Roman" w:hAnsi="Times New Roman" w:cs="Times New Roman"/>
          <w:sz w:val="28"/>
          <w:szCs w:val="28"/>
        </w:rPr>
        <w:t>Кожевниковская районная</w:t>
      </w:r>
      <w:r w:rsidR="00A97F71">
        <w:rPr>
          <w:rFonts w:ascii="Times New Roman" w:hAnsi="Times New Roman" w:cs="Times New Roman"/>
          <w:sz w:val="28"/>
          <w:szCs w:val="28"/>
        </w:rPr>
        <w:t xml:space="preserve"> больница;</w:t>
      </w:r>
    </w:p>
    <w:p w:rsidR="00CC33EB" w:rsidRPr="00CC33EB" w:rsidRDefault="00A97F71" w:rsidP="00A97F71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33EB" w:rsidRPr="00CC33EB">
        <w:rPr>
          <w:rFonts w:ascii="Times New Roman" w:hAnsi="Times New Roman" w:cs="Times New Roman"/>
          <w:sz w:val="28"/>
          <w:szCs w:val="28"/>
        </w:rPr>
        <w:t>учреждения и организации всех форм собственности.</w:t>
      </w:r>
    </w:p>
    <w:p w:rsidR="00CC33EB" w:rsidRPr="00CC33EB" w:rsidRDefault="00CC33EB" w:rsidP="000E5B70">
      <w:pPr>
        <w:spacing w:after="0" w:line="240" w:lineRule="auto"/>
        <w:ind w:left="11" w:right="11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C33EB">
        <w:rPr>
          <w:rFonts w:ascii="Times New Roman" w:hAnsi="Times New Roman" w:cs="Times New Roman"/>
          <w:sz w:val="28"/>
          <w:szCs w:val="28"/>
        </w:rPr>
        <w:t>Соисполнители мероприятий «дорожной карты» представляют в Администрацию Кожевниковского района (заместите</w:t>
      </w:r>
      <w:r w:rsidR="00A97F71">
        <w:rPr>
          <w:rFonts w:ascii="Times New Roman" w:hAnsi="Times New Roman" w:cs="Times New Roman"/>
          <w:sz w:val="28"/>
          <w:szCs w:val="28"/>
        </w:rPr>
        <w:t>лю</w:t>
      </w:r>
      <w:r w:rsidRPr="00CC33EB">
        <w:rPr>
          <w:rFonts w:ascii="Times New Roman" w:hAnsi="Times New Roman" w:cs="Times New Roman"/>
          <w:sz w:val="28"/>
          <w:szCs w:val="28"/>
        </w:rPr>
        <w:t xml:space="preserve"> Главы Кожевниковского района по </w:t>
      </w:r>
      <w:r w:rsidR="00A97F71" w:rsidRPr="008F6A0E">
        <w:rPr>
          <w:rFonts w:ascii="Times New Roman" w:hAnsi="Times New Roman" w:cs="Times New Roman"/>
          <w:sz w:val="28"/>
          <w:szCs w:val="28"/>
        </w:rPr>
        <w:t>социальной политике</w:t>
      </w:r>
      <w:r w:rsidR="008F6A0E" w:rsidRPr="008F6A0E">
        <w:rPr>
          <w:rFonts w:ascii="Times New Roman" w:hAnsi="Times New Roman" w:cs="Times New Roman"/>
          <w:sz w:val="28"/>
          <w:szCs w:val="28"/>
        </w:rPr>
        <w:t xml:space="preserve"> </w:t>
      </w:r>
      <w:r w:rsidR="00A97F71" w:rsidRPr="008F6A0E">
        <w:rPr>
          <w:rFonts w:ascii="Times New Roman" w:hAnsi="Times New Roman" w:cs="Times New Roman"/>
          <w:sz w:val="28"/>
          <w:szCs w:val="28"/>
        </w:rPr>
        <w:t>- начальник</w:t>
      </w:r>
      <w:r w:rsidR="000E5B70">
        <w:rPr>
          <w:rFonts w:ascii="Times New Roman" w:hAnsi="Times New Roman" w:cs="Times New Roman"/>
          <w:sz w:val="28"/>
          <w:szCs w:val="28"/>
        </w:rPr>
        <w:t>у</w:t>
      </w:r>
      <w:r w:rsidR="00A97F71" w:rsidRPr="008F6A0E">
        <w:rPr>
          <w:rFonts w:ascii="Times New Roman" w:hAnsi="Times New Roman" w:cs="Times New Roman"/>
          <w:sz w:val="28"/>
          <w:szCs w:val="28"/>
        </w:rPr>
        <w:t xml:space="preserve"> отдела по культуре, спорту, молодежной политике и связям с общественностью</w:t>
      </w:r>
      <w:r w:rsidRPr="00CC33EB">
        <w:rPr>
          <w:rFonts w:ascii="Times New Roman" w:hAnsi="Times New Roman" w:cs="Times New Roman"/>
          <w:sz w:val="28"/>
          <w:szCs w:val="28"/>
        </w:rPr>
        <w:t>) ежегодно:</w:t>
      </w:r>
    </w:p>
    <w:p w:rsidR="00CC33EB" w:rsidRPr="00CC33EB" w:rsidRDefault="009E41F7" w:rsidP="000E5B70">
      <w:pPr>
        <w:spacing w:after="0" w:line="240" w:lineRule="auto"/>
        <w:ind w:left="11" w:right="11"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 в</w:t>
      </w:r>
      <w:r w:rsidR="00CC33EB" w:rsidRPr="00CC33EB">
        <w:rPr>
          <w:rFonts w:ascii="Times New Roman" w:hAnsi="Times New Roman" w:cs="Times New Roman"/>
          <w:sz w:val="28"/>
          <w:szCs w:val="28"/>
        </w:rPr>
        <w:t xml:space="preserve"> срок до 1 февраля информацию о работе, проделанной в рамках исполнения мероприятий «дорожной карты», и объектах социальной инфраструктуры, на которых созданы условия для безбарьерной среды жизнедеятельности инвалидов за прошедший период с указанием объема и источника финансирования;</w:t>
      </w:r>
    </w:p>
    <w:p w:rsidR="00CC33EB" w:rsidRPr="00CC33EB" w:rsidRDefault="009E41F7" w:rsidP="009E41F7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33EB" w:rsidRPr="00CC33EB">
        <w:rPr>
          <w:rFonts w:ascii="Times New Roman" w:hAnsi="Times New Roman" w:cs="Times New Roman"/>
          <w:sz w:val="28"/>
          <w:szCs w:val="28"/>
        </w:rPr>
        <w:t>в срок до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CC33EB" w:rsidRPr="00CC33EB">
        <w:rPr>
          <w:rFonts w:ascii="Times New Roman" w:hAnsi="Times New Roman" w:cs="Times New Roman"/>
          <w:sz w:val="28"/>
          <w:szCs w:val="28"/>
        </w:rPr>
        <w:t xml:space="preserve"> августа информацию о работе, проделанной в рамках исполнения мероприятий «дорожной</w:t>
      </w:r>
      <w:r>
        <w:rPr>
          <w:rFonts w:ascii="Times New Roman" w:hAnsi="Times New Roman" w:cs="Times New Roman"/>
          <w:sz w:val="28"/>
          <w:szCs w:val="28"/>
        </w:rPr>
        <w:t xml:space="preserve"> карты»</w:t>
      </w:r>
      <w:r w:rsidR="00CC33EB" w:rsidRPr="00CC33EB">
        <w:rPr>
          <w:rFonts w:ascii="Times New Roman" w:hAnsi="Times New Roman" w:cs="Times New Roman"/>
          <w:sz w:val="28"/>
          <w:szCs w:val="28"/>
        </w:rPr>
        <w:t xml:space="preserve"> и объектах социальной инфраструктуры, на которых созданы условия для безбарьерной среды </w:t>
      </w:r>
      <w:r w:rsidR="00CC33EB" w:rsidRPr="00CC33EB">
        <w:rPr>
          <w:rFonts w:ascii="Times New Roman" w:hAnsi="Times New Roman" w:cs="Times New Roman"/>
          <w:sz w:val="28"/>
          <w:szCs w:val="28"/>
        </w:rPr>
        <w:lastRenderedPageBreak/>
        <w:t xml:space="preserve">жизнедеятельности инвалидов за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CC33EB" w:rsidRPr="00CC33EB">
        <w:rPr>
          <w:rFonts w:ascii="Times New Roman" w:hAnsi="Times New Roman" w:cs="Times New Roman"/>
          <w:sz w:val="28"/>
          <w:szCs w:val="28"/>
        </w:rPr>
        <w:t>полугодие с указанием объема и источника финансирования;</w:t>
      </w:r>
    </w:p>
    <w:p w:rsidR="009E41F7" w:rsidRPr="009E41F7" w:rsidRDefault="009E41F7" w:rsidP="009E41F7">
      <w:pPr>
        <w:spacing w:after="5" w:line="248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C33EB" w:rsidRPr="009E41F7">
        <w:rPr>
          <w:rFonts w:ascii="Times New Roman" w:hAnsi="Times New Roman" w:cs="Times New Roman"/>
          <w:sz w:val="28"/>
          <w:szCs w:val="28"/>
        </w:rPr>
        <w:t>в срок до</w:t>
      </w:r>
      <w:r w:rsidRPr="009E41F7">
        <w:rPr>
          <w:rFonts w:ascii="Times New Roman" w:hAnsi="Times New Roman" w:cs="Times New Roman"/>
          <w:sz w:val="28"/>
          <w:szCs w:val="28"/>
        </w:rPr>
        <w:t xml:space="preserve"> 1</w:t>
      </w:r>
      <w:r w:rsidR="00CC33EB" w:rsidRPr="009E41F7">
        <w:rPr>
          <w:rFonts w:ascii="Times New Roman" w:hAnsi="Times New Roman" w:cs="Times New Roman"/>
          <w:sz w:val="28"/>
          <w:szCs w:val="28"/>
        </w:rPr>
        <w:t xml:space="preserve"> декабря информацию о мероприятиях, планируемых в рамках исполнения </w:t>
      </w:r>
      <w:r w:rsidRPr="009E41F7">
        <w:rPr>
          <w:rFonts w:ascii="Times New Roman" w:hAnsi="Times New Roman" w:cs="Times New Roman"/>
          <w:sz w:val="28"/>
          <w:szCs w:val="28"/>
        </w:rPr>
        <w:t>мероприятий «</w:t>
      </w:r>
      <w:r w:rsidR="00CC33EB" w:rsidRPr="009E41F7">
        <w:rPr>
          <w:rFonts w:ascii="Times New Roman" w:hAnsi="Times New Roman" w:cs="Times New Roman"/>
          <w:sz w:val="28"/>
          <w:szCs w:val="28"/>
        </w:rPr>
        <w:t>дорожной карты», и объектах социальной инфраструктуры, на которых планируется создать условия для безбарьерной среды</w:t>
      </w:r>
      <w:r w:rsidRPr="009E41F7">
        <w:rPr>
          <w:rFonts w:ascii="Times New Roman" w:hAnsi="Times New Roman" w:cs="Times New Roman"/>
          <w:sz w:val="28"/>
          <w:szCs w:val="28"/>
        </w:rPr>
        <w:t xml:space="preserve"> жизнедеятельности инвалидов в следующем году с указанием объема и источника финансирования.</w:t>
      </w:r>
    </w:p>
    <w:p w:rsidR="009E41F7" w:rsidRPr="009E41F7" w:rsidRDefault="008F6A0E" w:rsidP="008F6A0E">
      <w:pPr>
        <w:spacing w:after="0" w:line="240" w:lineRule="auto"/>
        <w:ind w:left="11" w:right="11" w:firstLine="839"/>
        <w:jc w:val="both"/>
        <w:rPr>
          <w:rFonts w:ascii="Times New Roman" w:hAnsi="Times New Roman" w:cs="Times New Roman"/>
          <w:sz w:val="28"/>
          <w:szCs w:val="28"/>
        </w:rPr>
      </w:pPr>
      <w:r w:rsidRPr="008F6A0E">
        <w:rPr>
          <w:rFonts w:ascii="Times New Roman" w:hAnsi="Times New Roman" w:cs="Times New Roman"/>
          <w:sz w:val="28"/>
          <w:szCs w:val="28"/>
        </w:rPr>
        <w:t>Отдел по культуре, спорту, социальной политике и связям с общественностью</w:t>
      </w:r>
      <w:r w:rsidR="009E41F7" w:rsidRPr="008F6A0E">
        <w:rPr>
          <w:rFonts w:ascii="Times New Roman" w:hAnsi="Times New Roman" w:cs="Times New Roman"/>
          <w:sz w:val="28"/>
          <w:szCs w:val="28"/>
        </w:rPr>
        <w:t xml:space="preserve"> ежегодно (по итогам года) до 15 февраля формирует сводный отчет о реализации мероприятий «дорожной карты» и ее результатах.</w:t>
      </w:r>
    </w:p>
    <w:p w:rsidR="009E41F7" w:rsidRPr="009E41F7" w:rsidRDefault="009E41F7" w:rsidP="009E41F7">
      <w:pPr>
        <w:spacing w:after="0" w:line="240" w:lineRule="auto"/>
        <w:ind w:left="11" w:right="11" w:firstLine="839"/>
        <w:rPr>
          <w:rFonts w:ascii="Times New Roman" w:hAnsi="Times New Roman" w:cs="Times New Roman"/>
          <w:sz w:val="28"/>
          <w:szCs w:val="28"/>
        </w:rPr>
      </w:pPr>
      <w:r w:rsidRPr="009E41F7">
        <w:rPr>
          <w:rFonts w:ascii="Times New Roman" w:hAnsi="Times New Roman" w:cs="Times New Roman"/>
          <w:sz w:val="28"/>
          <w:szCs w:val="28"/>
        </w:rPr>
        <w:t>Отдел экономического анализа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1F7">
        <w:rPr>
          <w:rFonts w:ascii="Times New Roman" w:hAnsi="Times New Roman" w:cs="Times New Roman"/>
          <w:sz w:val="28"/>
          <w:szCs w:val="28"/>
        </w:rPr>
        <w:t>прогнозирования не позднее</w:t>
      </w:r>
      <w:r w:rsidR="00683D53">
        <w:rPr>
          <w:rFonts w:ascii="Times New Roman" w:hAnsi="Times New Roman" w:cs="Times New Roman"/>
          <w:sz w:val="28"/>
          <w:szCs w:val="28"/>
        </w:rPr>
        <w:t xml:space="preserve"> 1</w:t>
      </w:r>
      <w:r w:rsidRPr="009E41F7">
        <w:rPr>
          <w:rFonts w:ascii="Times New Roman" w:hAnsi="Times New Roman" w:cs="Times New Roman"/>
          <w:sz w:val="28"/>
          <w:szCs w:val="28"/>
        </w:rPr>
        <w:t xml:space="preserve"> марта размещает сводный отчет о реализации мероприятий «дорожной и ее результатах размещает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</w:t>
      </w:r>
      <w:r w:rsidRPr="009E41F7">
        <w:rPr>
          <w:rFonts w:ascii="Times New Roman" w:hAnsi="Times New Roman" w:cs="Times New Roman"/>
          <w:sz w:val="28"/>
          <w:szCs w:val="28"/>
        </w:rPr>
        <w:t>страции Кожевниковского района.</w:t>
      </w:r>
    </w:p>
    <w:p w:rsidR="009E41F7" w:rsidRDefault="009E41F7" w:rsidP="009E41F7">
      <w:pPr>
        <w:spacing w:after="259" w:line="240" w:lineRule="auto"/>
        <w:ind w:left="1292" w:right="1296" w:hanging="10"/>
        <w:jc w:val="center"/>
        <w:rPr>
          <w:rFonts w:ascii="Times New Roman" w:hAnsi="Times New Roman" w:cs="Times New Roman"/>
          <w:sz w:val="28"/>
          <w:szCs w:val="28"/>
        </w:rPr>
      </w:pPr>
    </w:p>
    <w:p w:rsidR="009E41F7" w:rsidRPr="009E41F7" w:rsidRDefault="009E41F7" w:rsidP="009E41F7">
      <w:pPr>
        <w:spacing w:after="259" w:line="240" w:lineRule="auto"/>
        <w:ind w:left="1292" w:right="1296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1F7">
        <w:rPr>
          <w:rFonts w:ascii="Times New Roman" w:hAnsi="Times New Roman" w:cs="Times New Roman"/>
          <w:b/>
          <w:sz w:val="28"/>
          <w:szCs w:val="28"/>
        </w:rPr>
        <w:t>Раздел VI. Оценка эффективности реализации мероприятий «дорожной карты»</w:t>
      </w:r>
    </w:p>
    <w:p w:rsidR="009E41F7" w:rsidRDefault="009E41F7" w:rsidP="009E41F7">
      <w:pPr>
        <w:spacing w:after="0" w:line="240" w:lineRule="auto"/>
        <w:ind w:left="14" w:right="14" w:firstLine="979"/>
        <w:jc w:val="both"/>
        <w:rPr>
          <w:rFonts w:ascii="Times New Roman" w:hAnsi="Times New Roman" w:cs="Times New Roman"/>
          <w:sz w:val="28"/>
          <w:szCs w:val="28"/>
        </w:rPr>
      </w:pPr>
      <w:r w:rsidRPr="009E41F7">
        <w:rPr>
          <w:rFonts w:ascii="Times New Roman" w:hAnsi="Times New Roman" w:cs="Times New Roman"/>
          <w:sz w:val="28"/>
          <w:szCs w:val="28"/>
        </w:rPr>
        <w:t>Мероприятия «дорожной карты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E41F7">
        <w:rPr>
          <w:rFonts w:ascii="Times New Roman" w:hAnsi="Times New Roman" w:cs="Times New Roman"/>
          <w:sz w:val="28"/>
          <w:szCs w:val="28"/>
        </w:rPr>
        <w:t>направлены на развитие мер социальной поддержки инвалидов и детей-</w:t>
      </w:r>
      <w:r w:rsidR="000E5B70" w:rsidRPr="009E41F7">
        <w:rPr>
          <w:rFonts w:ascii="Times New Roman" w:hAnsi="Times New Roman" w:cs="Times New Roman"/>
          <w:sz w:val="28"/>
          <w:szCs w:val="28"/>
        </w:rPr>
        <w:t xml:space="preserve">инвалидов, </w:t>
      </w:r>
      <w:r w:rsidR="000E5B70">
        <w:rPr>
          <w:rFonts w:ascii="Times New Roman" w:hAnsi="Times New Roman" w:cs="Times New Roman"/>
          <w:sz w:val="28"/>
          <w:szCs w:val="28"/>
        </w:rPr>
        <w:t xml:space="preserve">пожилых лиц, а также лиц, испытывающих временные ограничения мобильности, </w:t>
      </w:r>
      <w:r w:rsidRPr="009E41F7">
        <w:rPr>
          <w:rFonts w:ascii="Times New Roman" w:hAnsi="Times New Roman" w:cs="Times New Roman"/>
          <w:sz w:val="28"/>
          <w:szCs w:val="28"/>
        </w:rPr>
        <w:t>предоставление им равных возможностей для участия в жизни общества и повышение качества жизни на основе формирования доступной среды жизнедеятельности.</w:t>
      </w:r>
    </w:p>
    <w:p w:rsidR="00CC33EB" w:rsidRPr="009E41F7" w:rsidRDefault="009E41F7" w:rsidP="0011504A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E41F7">
        <w:rPr>
          <w:rFonts w:ascii="Times New Roman" w:hAnsi="Times New Roman" w:cs="Times New Roman"/>
          <w:sz w:val="28"/>
          <w:szCs w:val="28"/>
        </w:rPr>
        <w:t>В результате реализации мероприятий ожидаются позитивные изменения</w:t>
      </w:r>
      <w:r w:rsidR="0011504A">
        <w:rPr>
          <w:rFonts w:ascii="Times New Roman" w:hAnsi="Times New Roman" w:cs="Times New Roman"/>
          <w:sz w:val="28"/>
          <w:szCs w:val="28"/>
        </w:rPr>
        <w:t xml:space="preserve"> з</w:t>
      </w:r>
      <w:r w:rsidR="0011504A" w:rsidRPr="009E41F7">
        <w:rPr>
          <w:rFonts w:ascii="Times New Roman" w:hAnsi="Times New Roman" w:cs="Times New Roman"/>
          <w:sz w:val="28"/>
          <w:szCs w:val="28"/>
        </w:rPr>
        <w:t>наче</w:t>
      </w:r>
      <w:r w:rsidR="0011504A">
        <w:rPr>
          <w:rFonts w:ascii="Times New Roman" w:hAnsi="Times New Roman" w:cs="Times New Roman"/>
          <w:sz w:val="28"/>
          <w:szCs w:val="28"/>
        </w:rPr>
        <w:t xml:space="preserve">ний </w:t>
      </w:r>
      <w:r w:rsidR="0011504A" w:rsidRPr="009E41F7">
        <w:rPr>
          <w:rFonts w:ascii="Times New Roman" w:hAnsi="Times New Roman" w:cs="Times New Roman"/>
          <w:sz w:val="28"/>
          <w:szCs w:val="28"/>
        </w:rPr>
        <w:t>показателей</w:t>
      </w:r>
      <w:r w:rsidRPr="009E41F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Кожевниковского района, характеризующих положение инвалидов, уровень и качество их жизни, повышение мобильности, а также повышение культурного уровня и толерантности в обществ</w:t>
      </w:r>
      <w:r w:rsidR="0011504A">
        <w:rPr>
          <w:rFonts w:ascii="Times New Roman" w:hAnsi="Times New Roman" w:cs="Times New Roman"/>
          <w:sz w:val="28"/>
          <w:szCs w:val="28"/>
        </w:rPr>
        <w:t>е.</w:t>
      </w:r>
    </w:p>
    <w:p w:rsidR="009E41F7" w:rsidRPr="009E41F7" w:rsidRDefault="009E41F7" w:rsidP="009E41F7">
      <w:pPr>
        <w:spacing w:after="0" w:line="240" w:lineRule="auto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9E41F7">
        <w:rPr>
          <w:rFonts w:ascii="Times New Roman" w:hAnsi="Times New Roman" w:cs="Times New Roman"/>
          <w:sz w:val="28"/>
          <w:szCs w:val="28"/>
        </w:rPr>
        <w:t>Социальная эффективность мероприятий «</w:t>
      </w:r>
      <w:r w:rsidR="0011504A">
        <w:rPr>
          <w:rFonts w:ascii="Times New Roman" w:hAnsi="Times New Roman" w:cs="Times New Roman"/>
          <w:sz w:val="28"/>
          <w:szCs w:val="28"/>
        </w:rPr>
        <w:t>д</w:t>
      </w:r>
      <w:r w:rsidRPr="009E41F7">
        <w:rPr>
          <w:rFonts w:ascii="Times New Roman" w:hAnsi="Times New Roman" w:cs="Times New Roman"/>
          <w:sz w:val="28"/>
          <w:szCs w:val="28"/>
        </w:rPr>
        <w:t>орожной карты» будет выражаться в с</w:t>
      </w:r>
      <w:r w:rsidR="0011504A">
        <w:rPr>
          <w:rFonts w:ascii="Times New Roman" w:hAnsi="Times New Roman" w:cs="Times New Roman"/>
          <w:sz w:val="28"/>
          <w:szCs w:val="28"/>
        </w:rPr>
        <w:t>ниж</w:t>
      </w:r>
      <w:r w:rsidRPr="009E41F7">
        <w:rPr>
          <w:rFonts w:ascii="Times New Roman" w:hAnsi="Times New Roman" w:cs="Times New Roman"/>
          <w:sz w:val="28"/>
          <w:szCs w:val="28"/>
        </w:rPr>
        <w:t>ении социальной напряженности в обществе за счет:</w:t>
      </w:r>
    </w:p>
    <w:p w:rsidR="009E41F7" w:rsidRPr="009E41F7" w:rsidRDefault="0011504A" w:rsidP="0011504A">
      <w:pPr>
        <w:spacing w:after="0" w:line="240" w:lineRule="auto"/>
        <w:ind w:right="1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41F7" w:rsidRPr="009E41F7">
        <w:rPr>
          <w:rFonts w:ascii="Times New Roman" w:hAnsi="Times New Roman" w:cs="Times New Roman"/>
          <w:sz w:val="28"/>
          <w:szCs w:val="28"/>
        </w:rPr>
        <w:t>увеличения уровня информированности инвалидов и других маломобильных групп населения о доступных социально значимых объектах и услугах, о формате их предоставления;</w:t>
      </w:r>
    </w:p>
    <w:p w:rsidR="009E41F7" w:rsidRPr="009E41F7" w:rsidRDefault="0011504A" w:rsidP="0011504A">
      <w:pPr>
        <w:spacing w:after="0" w:line="240" w:lineRule="auto"/>
        <w:ind w:right="1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41F7" w:rsidRPr="009E41F7">
        <w:rPr>
          <w:rFonts w:ascii="Times New Roman" w:hAnsi="Times New Roman" w:cs="Times New Roman"/>
          <w:sz w:val="28"/>
          <w:szCs w:val="28"/>
        </w:rPr>
        <w:t>преодоления социальной изоляции и включенности инвалидов и других маломобильн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9E41F7" w:rsidRPr="009E41F7">
        <w:rPr>
          <w:rFonts w:ascii="Times New Roman" w:hAnsi="Times New Roman" w:cs="Times New Roman"/>
          <w:sz w:val="28"/>
          <w:szCs w:val="28"/>
        </w:rPr>
        <w:t xml:space="preserve"> групп населения в жизнь общества, в том числе в совместные с другими гражданами мероприятия (в том числе досуговые, культурные и спортивные);</w:t>
      </w:r>
    </w:p>
    <w:p w:rsidR="009E41F7" w:rsidRPr="009E41F7" w:rsidRDefault="0011504A" w:rsidP="0011504A">
      <w:pPr>
        <w:spacing w:after="0" w:line="240" w:lineRule="auto"/>
        <w:ind w:right="1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41F7" w:rsidRPr="009E41F7">
        <w:rPr>
          <w:rFonts w:ascii="Times New Roman" w:hAnsi="Times New Roman" w:cs="Times New Roman"/>
          <w:sz w:val="28"/>
          <w:szCs w:val="28"/>
        </w:rPr>
        <w:t>информационных кампаний и а</w:t>
      </w:r>
      <w:r>
        <w:rPr>
          <w:rFonts w:ascii="Times New Roman" w:hAnsi="Times New Roman" w:cs="Times New Roman"/>
          <w:sz w:val="28"/>
          <w:szCs w:val="28"/>
        </w:rPr>
        <w:t>кций</w:t>
      </w:r>
      <w:r w:rsidR="009E41F7" w:rsidRPr="009E41F7">
        <w:rPr>
          <w:rFonts w:ascii="Times New Roman" w:hAnsi="Times New Roman" w:cs="Times New Roman"/>
          <w:sz w:val="28"/>
          <w:szCs w:val="28"/>
        </w:rPr>
        <w:t xml:space="preserve"> средств массовой информации, освещаю</w:t>
      </w:r>
      <w:r>
        <w:rPr>
          <w:rFonts w:ascii="Times New Roman" w:hAnsi="Times New Roman" w:cs="Times New Roman"/>
          <w:sz w:val="28"/>
          <w:szCs w:val="28"/>
        </w:rPr>
        <w:t>щи</w:t>
      </w:r>
      <w:r w:rsidR="009E41F7" w:rsidRPr="009E41F7">
        <w:rPr>
          <w:rFonts w:ascii="Times New Roman" w:hAnsi="Times New Roman" w:cs="Times New Roman"/>
          <w:sz w:val="28"/>
          <w:szCs w:val="28"/>
        </w:rPr>
        <w:t>х проблемы инвалидов;</w:t>
      </w:r>
    </w:p>
    <w:p w:rsidR="009E41F7" w:rsidRPr="009E41F7" w:rsidRDefault="0011504A" w:rsidP="0011504A">
      <w:pPr>
        <w:spacing w:after="0" w:line="240" w:lineRule="auto"/>
        <w:ind w:right="1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41F7" w:rsidRPr="009E41F7">
        <w:rPr>
          <w:rFonts w:ascii="Times New Roman" w:hAnsi="Times New Roman" w:cs="Times New Roman"/>
          <w:sz w:val="28"/>
          <w:szCs w:val="28"/>
        </w:rPr>
        <w:t>повышения уровня и качества услуг, предоставляемых для инвалидов и других маломобильных групп населения;</w:t>
      </w:r>
    </w:p>
    <w:p w:rsidR="009E41F7" w:rsidRPr="009E41F7" w:rsidRDefault="0011504A" w:rsidP="0011504A">
      <w:pPr>
        <w:spacing w:after="0" w:line="240" w:lineRule="auto"/>
        <w:ind w:right="1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41F7" w:rsidRPr="009E41F7">
        <w:rPr>
          <w:rFonts w:ascii="Times New Roman" w:hAnsi="Times New Roman" w:cs="Times New Roman"/>
          <w:sz w:val="28"/>
          <w:szCs w:val="28"/>
        </w:rPr>
        <w:t>доступности объектов социальной инфраструктуры Кожевниковского района.</w:t>
      </w:r>
    </w:p>
    <w:p w:rsidR="009E41F7" w:rsidRPr="009E41F7" w:rsidRDefault="009E41F7" w:rsidP="009E41F7">
      <w:pPr>
        <w:spacing w:after="0" w:line="240" w:lineRule="auto"/>
        <w:ind w:right="97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61C0B" w:rsidRPr="009E41F7" w:rsidRDefault="00C61C0B" w:rsidP="009E41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1C0B" w:rsidRPr="009E41F7" w:rsidRDefault="00C61C0B" w:rsidP="009E41F7">
      <w:pPr>
        <w:jc w:val="both"/>
        <w:rPr>
          <w:rFonts w:ascii="Times New Roman" w:hAnsi="Times New Roman" w:cs="Times New Roman"/>
          <w:sz w:val="28"/>
          <w:szCs w:val="28"/>
        </w:rPr>
      </w:pPr>
      <w:r w:rsidRPr="009E41F7">
        <w:rPr>
          <w:rFonts w:ascii="Times New Roman" w:hAnsi="Times New Roman" w:cs="Times New Roman"/>
          <w:sz w:val="28"/>
          <w:szCs w:val="28"/>
        </w:rPr>
        <w:br w:type="page"/>
      </w:r>
    </w:p>
    <w:p w:rsidR="00683D53" w:rsidRDefault="00683D53" w:rsidP="00C322DB">
      <w:pPr>
        <w:jc w:val="both"/>
        <w:rPr>
          <w:rFonts w:ascii="Times New Roman" w:hAnsi="Times New Roman" w:cs="Times New Roman"/>
          <w:sz w:val="28"/>
          <w:szCs w:val="28"/>
        </w:rPr>
        <w:sectPr w:rsidR="00683D53" w:rsidSect="00CC33EB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683D53" w:rsidRPr="00683D53" w:rsidRDefault="00683D53" w:rsidP="00683D53">
      <w:pPr>
        <w:spacing w:after="1" w:line="257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683D53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683D53" w:rsidRPr="00683D53" w:rsidRDefault="00683D53" w:rsidP="00683D53">
      <w:pPr>
        <w:spacing w:after="1" w:line="257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683D53">
        <w:rPr>
          <w:rFonts w:ascii="Times New Roman" w:hAnsi="Times New Roman" w:cs="Times New Roman"/>
          <w:sz w:val="28"/>
          <w:szCs w:val="28"/>
        </w:rPr>
        <w:t>К Плану мероприятий «дорожной карте»</w:t>
      </w:r>
    </w:p>
    <w:p w:rsidR="00683D53" w:rsidRPr="00683D53" w:rsidRDefault="00683D53" w:rsidP="00683D53">
      <w:pPr>
        <w:spacing w:after="1" w:line="257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683D53">
        <w:rPr>
          <w:rFonts w:ascii="Times New Roman" w:hAnsi="Times New Roman" w:cs="Times New Roman"/>
          <w:sz w:val="28"/>
          <w:szCs w:val="28"/>
        </w:rPr>
        <w:t>По повышению значений показателей доступности объектов и услуг</w:t>
      </w:r>
    </w:p>
    <w:p w:rsidR="00683D53" w:rsidRPr="00683D53" w:rsidRDefault="00683D53" w:rsidP="00683D53">
      <w:pPr>
        <w:spacing w:after="1" w:line="257" w:lineRule="auto"/>
        <w:ind w:left="708" w:right="141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3D53" w:rsidRPr="00683D53" w:rsidRDefault="00683D53" w:rsidP="00683D53">
      <w:pPr>
        <w:spacing w:after="1" w:line="257" w:lineRule="auto"/>
        <w:ind w:left="708" w:right="141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3D53" w:rsidRDefault="00683D53" w:rsidP="00A134C3">
      <w:pPr>
        <w:spacing w:after="1" w:line="257" w:lineRule="auto"/>
        <w:ind w:left="708" w:right="-3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3D53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ЕРЕЧЕНЬ</w:t>
      </w:r>
      <w:r w:rsidRPr="00683D53">
        <w:rPr>
          <w:rFonts w:ascii="Times New Roman" w:eastAsia="Times New Roman" w:hAnsi="Times New Roman" w:cs="Times New Roman"/>
          <w:b/>
          <w:sz w:val="28"/>
          <w:szCs w:val="28"/>
        </w:rPr>
        <w:t xml:space="preserve"> МЕРОПРИЯТИЙ,</w:t>
      </w:r>
    </w:p>
    <w:p w:rsidR="00683D53" w:rsidRPr="00683D53" w:rsidRDefault="00683D53" w:rsidP="00683D53">
      <w:pPr>
        <w:spacing w:after="1" w:line="257" w:lineRule="auto"/>
        <w:ind w:left="708" w:right="-31"/>
        <w:jc w:val="center"/>
        <w:rPr>
          <w:rFonts w:ascii="Times New Roman" w:hAnsi="Times New Roman" w:cs="Times New Roman"/>
          <w:sz w:val="28"/>
          <w:szCs w:val="28"/>
        </w:rPr>
      </w:pPr>
      <w:r w:rsidRPr="00683D53">
        <w:rPr>
          <w:rFonts w:ascii="Times New Roman" w:eastAsia="Times New Roman" w:hAnsi="Times New Roman" w:cs="Times New Roman"/>
          <w:b/>
          <w:sz w:val="28"/>
          <w:szCs w:val="28"/>
        </w:rPr>
        <w:t xml:space="preserve"> РЕАЛИЗУЕМЫХ ДЛЯ ДОСТИЖЕНИЯ ЗАПЛАНИРОВАННЫХ ЗНАЧЕНИЙ ПОКАЗАТЕЛЕЙ ДОСТУПНОСТИ ДЛЯ ИНВАЛИДОВ ОБЪЕКТОВ И ПРЕДОСТАВЛЯЕМЫХ УСЛУГ</w:t>
      </w:r>
    </w:p>
    <w:tbl>
      <w:tblPr>
        <w:tblStyle w:val="TableGrid"/>
        <w:tblW w:w="14884" w:type="dxa"/>
        <w:tblInd w:w="-5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709"/>
        <w:gridCol w:w="3544"/>
        <w:gridCol w:w="2773"/>
        <w:gridCol w:w="2496"/>
        <w:gridCol w:w="2698"/>
        <w:gridCol w:w="2664"/>
      </w:tblGrid>
      <w:tr w:rsidR="0074528A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C3" w:rsidRPr="006660B2" w:rsidRDefault="00A134C3" w:rsidP="00697FA7">
            <w:pPr>
              <w:spacing w:line="259" w:lineRule="auto"/>
              <w:ind w:lef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A134C3" w:rsidRPr="006660B2" w:rsidRDefault="00A134C3" w:rsidP="00697FA7">
            <w:pPr>
              <w:spacing w:line="259" w:lineRule="auto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C3" w:rsidRPr="006660B2" w:rsidRDefault="00A134C3" w:rsidP="00697FA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мероприятий, содержание работ 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C3" w:rsidRPr="006660B2" w:rsidRDefault="00A134C3" w:rsidP="00697FA7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Нормативный правовой акт (программа), иной документ, которым предусмотрено проведение </w:t>
            </w:r>
          </w:p>
          <w:p w:rsidR="00A134C3" w:rsidRPr="006660B2" w:rsidRDefault="00A134C3" w:rsidP="00697FA7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C3" w:rsidRPr="006660B2" w:rsidRDefault="00A134C3" w:rsidP="00697FA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C3" w:rsidRPr="006660B2" w:rsidRDefault="00A134C3" w:rsidP="00697FA7">
            <w:pPr>
              <w:spacing w:line="259" w:lineRule="auto"/>
              <w:ind w:left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исполнители 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C3" w:rsidRPr="006660B2" w:rsidRDefault="00A134C3" w:rsidP="00697FA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Ожидаемый результат </w:t>
            </w:r>
          </w:p>
        </w:tc>
      </w:tr>
      <w:tr w:rsidR="00A134C3" w:rsidRPr="006660B2" w:rsidTr="00553877">
        <w:trPr>
          <w:trHeight w:val="373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4C3" w:rsidRDefault="00A134C3" w:rsidP="00697F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Совершенствование нормативно-правовой базы</w:t>
            </w:r>
          </w:p>
          <w:p w:rsidR="00405F1F" w:rsidRPr="006660B2" w:rsidRDefault="00405F1F" w:rsidP="00697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8A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25D" w:rsidRPr="006660B2" w:rsidRDefault="00A8425D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25D" w:rsidRPr="006660B2" w:rsidRDefault="00A8425D" w:rsidP="00A84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межведомственной комиссии по обеспече</w:t>
            </w:r>
            <w:r w:rsidR="00553877"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нию 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беспрепятственного доступа инвалидов к объектам и услугами </w:t>
            </w:r>
            <w:r w:rsidR="00553877" w:rsidRPr="006660B2">
              <w:rPr>
                <w:rFonts w:ascii="Times New Roman" w:hAnsi="Times New Roman" w:cs="Times New Roman"/>
                <w:sz w:val="28"/>
                <w:szCs w:val="28"/>
              </w:rPr>
              <w:t>социальной инфраструктуры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 Кожевниковского </w:t>
            </w:r>
            <w:r w:rsidR="00553877" w:rsidRPr="006660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айона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25D" w:rsidRPr="006660B2" w:rsidRDefault="0021048D" w:rsidP="00553877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47B2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A8425D" w:rsidRPr="001647B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Кожевниковского района от 29.12.2015. </w:t>
            </w:r>
            <w:r w:rsidR="00001127" w:rsidRPr="001647B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9565E" w:rsidRPr="001647B2">
              <w:rPr>
                <w:rFonts w:ascii="Times New Roman" w:hAnsi="Times New Roman" w:cs="Times New Roman"/>
                <w:sz w:val="28"/>
                <w:szCs w:val="28"/>
              </w:rPr>
              <w:t>700-р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25D" w:rsidRPr="006660B2" w:rsidRDefault="0019565E" w:rsidP="00553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7B2">
              <w:rPr>
                <w:rFonts w:ascii="Times New Roman" w:hAnsi="Times New Roman" w:cs="Times New Roman"/>
                <w:sz w:val="28"/>
                <w:szCs w:val="28"/>
              </w:rPr>
              <w:t>Каждые полгода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25D" w:rsidRPr="006660B2" w:rsidRDefault="00553877" w:rsidP="00A8425D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8425D" w:rsidRPr="006660B2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8425D"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 Главы Кожевниковского района по социальной политике- начальник отдела по культуре, спорту, молодежной политике и связям с общественностью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25D" w:rsidRPr="006660B2" w:rsidRDefault="00A8425D" w:rsidP="00A8425D">
            <w:pPr>
              <w:spacing w:line="259" w:lineRule="auto"/>
              <w:ind w:left="22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Оптимизация деяте</w:t>
            </w:r>
            <w:r w:rsidR="00553877" w:rsidRPr="006660B2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нос</w:t>
            </w:r>
            <w:r w:rsidR="00553877" w:rsidRPr="006660B2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 и межведомственного взаимодействия по вопроса» создания условий для без барьерной среды жизнедеятельности инвалидов</w:t>
            </w:r>
          </w:p>
        </w:tc>
      </w:tr>
      <w:tr w:rsidR="0074528A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25D" w:rsidRPr="006660B2" w:rsidRDefault="00553877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FC" w:rsidRDefault="00620E37" w:rsidP="00CC08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обследований объектов социальной инфраструктуры района по личному обращению 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собственников объектов при их вводе или реконструкции с составле</w:t>
            </w:r>
            <w:r w:rsidR="0074528A" w:rsidRPr="006660B2"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 актов обследования на наличие элементов доступности для инвалидов в соответствии со </w:t>
            </w:r>
            <w:r w:rsidRPr="00CC08FC">
              <w:rPr>
                <w:rFonts w:ascii="Times New Roman" w:hAnsi="Times New Roman" w:cs="Times New Roman"/>
                <w:sz w:val="28"/>
                <w:szCs w:val="28"/>
              </w:rPr>
              <w:t xml:space="preserve">статьей 15 </w:t>
            </w:r>
            <w:r w:rsidR="00CC08FC"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24.11.1995 № 181-ФЗ (ред. от 24.04.2020)</w:t>
            </w:r>
          </w:p>
          <w:p w:rsidR="00A8425D" w:rsidRPr="006660B2" w:rsidRDefault="00CC08FC" w:rsidP="00CC08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 социальной защите инвалидов в Российской Федерации"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37" w:rsidRPr="00CC08FC" w:rsidRDefault="00620E37" w:rsidP="00620E37">
            <w:pPr>
              <w:spacing w:after="9" w:line="244" w:lineRule="auto"/>
              <w:ind w:left="26" w:right="128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C0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Постановление Администрации Кожевниковского района от </w:t>
            </w:r>
            <w:r w:rsidRPr="00CC0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29.12.2015г.</w:t>
            </w:r>
          </w:p>
          <w:p w:rsidR="00A8425D" w:rsidRPr="006660B2" w:rsidRDefault="00001127" w:rsidP="00620E37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8F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20E37" w:rsidRPr="00CC08FC"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37" w:rsidRPr="006660B2" w:rsidRDefault="0074528A" w:rsidP="0074528A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  <w:r w:rsidR="00620E37"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ессрочно/в </w:t>
            </w:r>
          </w:p>
          <w:p w:rsidR="00620E37" w:rsidRPr="006660B2" w:rsidRDefault="00620E37" w:rsidP="0074528A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A8425D" w:rsidRPr="006660B2" w:rsidRDefault="00620E37" w:rsidP="00745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25D" w:rsidRPr="006660B2" w:rsidRDefault="00620E37" w:rsidP="00A8425D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74528A"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25D" w:rsidRPr="006660B2" w:rsidRDefault="00620E37" w:rsidP="00745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объектов социальной инфраструктуры Кожевниковского 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нуждающихся в оборудовании элементами доступности для инвалидов</w:t>
            </w:r>
          </w:p>
        </w:tc>
      </w:tr>
      <w:tr w:rsidR="00001127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127" w:rsidRDefault="00001127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6F" w:rsidRPr="006660B2" w:rsidRDefault="00614F6F" w:rsidP="00A8425D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127" w:rsidRPr="00001127" w:rsidRDefault="00001127" w:rsidP="00620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127">
              <w:rPr>
                <w:rFonts w:ascii="Times New Roman" w:hAnsi="Times New Roman" w:cs="Times New Roman"/>
                <w:sz w:val="28"/>
              </w:rPr>
              <w:t>Включение в административные регламенты предоставления государственных и муниципальных ус</w:t>
            </w:r>
            <w:r>
              <w:rPr>
                <w:rFonts w:ascii="Times New Roman" w:hAnsi="Times New Roman" w:cs="Times New Roman"/>
                <w:sz w:val="28"/>
              </w:rPr>
              <w:t>луг</w:t>
            </w:r>
            <w:r w:rsidRPr="00001127">
              <w:rPr>
                <w:rFonts w:ascii="Times New Roman" w:hAnsi="Times New Roman" w:cs="Times New Roman"/>
                <w:sz w:val="28"/>
              </w:rPr>
              <w:t xml:space="preserve"> требований по обеспечению условий доступности для инвалидов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FC" w:rsidRDefault="00CC08FC" w:rsidP="00CC08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01.12.2014 № 419-ФЗ (ред. от 29.12.2015)</w:t>
            </w:r>
          </w:p>
          <w:p w:rsidR="00CC08FC" w:rsidRDefault="00CC08FC" w:rsidP="00CC08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      </w:r>
          </w:p>
          <w:p w:rsidR="00001127" w:rsidRPr="00001127" w:rsidRDefault="00001127" w:rsidP="00620E37">
            <w:pPr>
              <w:spacing w:after="9" w:line="244" w:lineRule="auto"/>
              <w:ind w:left="26" w:right="128" w:firstLine="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127" w:rsidRPr="00001127" w:rsidRDefault="00001127" w:rsidP="00001127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7">
              <w:rPr>
                <w:rFonts w:ascii="Times New Roman" w:hAnsi="Times New Roman" w:cs="Times New Roman"/>
                <w:sz w:val="28"/>
                <w:szCs w:val="28"/>
              </w:rPr>
              <w:t xml:space="preserve">Бессрочно/в </w:t>
            </w:r>
          </w:p>
          <w:p w:rsidR="00001127" w:rsidRPr="00001127" w:rsidRDefault="00001127" w:rsidP="00001127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7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001127" w:rsidRPr="00001127" w:rsidRDefault="00001127" w:rsidP="00001127">
            <w:pPr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7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127" w:rsidRPr="00001127" w:rsidRDefault="00001127" w:rsidP="00A8425D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7">
              <w:rPr>
                <w:rFonts w:ascii="Times New Roman" w:hAnsi="Times New Roman" w:cs="Times New Roman"/>
                <w:sz w:val="28"/>
              </w:rPr>
              <w:t>Структурные подразделения Администрации Кожевниковского района, предоставляющие государственные и муниципальные услуги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127" w:rsidRPr="00001127" w:rsidRDefault="00001127" w:rsidP="00745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127">
              <w:rPr>
                <w:rFonts w:ascii="Times New Roman" w:hAnsi="Times New Roman" w:cs="Times New Roman"/>
                <w:sz w:val="28"/>
              </w:rPr>
              <w:t>Обеспечение для инвалидов доступности объектов и предоставляемых в них услуг, а та</w:t>
            </w:r>
            <w:r w:rsidR="00CC08FC">
              <w:rPr>
                <w:rFonts w:ascii="Times New Roman" w:hAnsi="Times New Roman" w:cs="Times New Roman"/>
                <w:sz w:val="28"/>
              </w:rPr>
              <w:t>кж</w:t>
            </w:r>
            <w:r w:rsidRPr="00001127">
              <w:rPr>
                <w:rFonts w:ascii="Times New Roman" w:hAnsi="Times New Roman" w:cs="Times New Roman"/>
                <w:sz w:val="28"/>
              </w:rPr>
              <w:t>е повышение качества оказываемых услуг</w:t>
            </w:r>
          </w:p>
        </w:tc>
      </w:tr>
      <w:tr w:rsidR="006660B2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6660B2" w:rsidP="006660B2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011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6660B2" w:rsidP="0066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порядка предоставления услуг на 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объектах, которые невозможно полностью приспособить с учетом потребностей инвалидов, до их реконструкции или капитального ремонта путем обеспечения им доступа к месту предоставления услуги либо, когда это возможно, предоставления необходимой услуги по месту жительства или в дистанционном режиме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E96" w:rsidRDefault="005E2E96" w:rsidP="005E2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Федеральный закон от 24.11.1995 № 181-ФЗ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(ред. от 24.04.2020)</w:t>
            </w:r>
          </w:p>
          <w:p w:rsidR="006660B2" w:rsidRPr="006660B2" w:rsidRDefault="005E2E96" w:rsidP="005E2E96">
            <w:pPr>
              <w:spacing w:after="9" w:line="244" w:lineRule="auto"/>
              <w:ind w:left="26" w:right="128" w:firstLine="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 социальной защите инвалидов в Российской Федерации"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6660B2" w:rsidP="006660B2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Бессрочно/в </w:t>
            </w:r>
          </w:p>
          <w:p w:rsidR="006660B2" w:rsidRPr="006660B2" w:rsidRDefault="006660B2" w:rsidP="006660B2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6660B2" w:rsidRPr="006660B2" w:rsidRDefault="006660B2" w:rsidP="006660B2">
            <w:pPr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6660B2" w:rsidP="006660B2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Исполнители «дорожной карты» в 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рамках установленных полномочий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6660B2" w:rsidP="006660B2">
            <w:pPr>
              <w:spacing w:line="259" w:lineRule="auto"/>
              <w:ind w:left="19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уровня доступности 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услуг</w:t>
            </w:r>
          </w:p>
        </w:tc>
      </w:tr>
      <w:tr w:rsidR="006660B2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6660B2" w:rsidP="006660B2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0011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6660B2" w:rsidP="006660B2">
            <w:pPr>
              <w:spacing w:line="236" w:lineRule="auto"/>
              <w:ind w:left="53" w:right="379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в структурных подразделениях администрации Кожевниковского района </w:t>
            </w:r>
            <w:r w:rsidRPr="006660B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ответственных </w:t>
            </w: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за реализацию</w:t>
            </w:r>
          </w:p>
          <w:p w:rsidR="006660B2" w:rsidRPr="006660B2" w:rsidRDefault="006660B2" w:rsidP="0066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«дорожной карты»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6660B2" w:rsidP="006660B2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8F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Кожевниковского района от 29.12.2015г. </w:t>
            </w:r>
            <w:r w:rsidR="00001127" w:rsidRPr="00CC08F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C08FC"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6660B2" w:rsidP="006660B2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Бессрочно/в </w:t>
            </w:r>
          </w:p>
          <w:p w:rsidR="006660B2" w:rsidRPr="006660B2" w:rsidRDefault="006660B2" w:rsidP="006660B2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6660B2" w:rsidRPr="006660B2" w:rsidRDefault="006660B2" w:rsidP="0066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6660B2" w:rsidP="006660B2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Исполнители дорожной рамках установленных полномочий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6660B2" w:rsidP="0066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0B2">
              <w:rPr>
                <w:rFonts w:ascii="Times New Roman" w:hAnsi="Times New Roman" w:cs="Times New Roman"/>
                <w:sz w:val="28"/>
                <w:szCs w:val="28"/>
              </w:rPr>
              <w:t>Обеспечение контроля за реализацией «дорожной карты»</w:t>
            </w:r>
          </w:p>
        </w:tc>
      </w:tr>
      <w:tr w:rsidR="006660B2" w:rsidRPr="00D51DC0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6660B2" w:rsidRDefault="00D51DC0" w:rsidP="006660B2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DC0" w:rsidRPr="00CC08FC" w:rsidRDefault="00D51DC0" w:rsidP="00D51DC0">
            <w:pPr>
              <w:spacing w:line="238" w:lineRule="auto"/>
              <w:ind w:left="89" w:right="75" w:firstLine="24"/>
              <w:rPr>
                <w:rFonts w:ascii="Times New Roman" w:hAnsi="Times New Roman" w:cs="Times New Roman"/>
                <w:sz w:val="28"/>
                <w:szCs w:val="28"/>
              </w:rPr>
            </w:pPr>
            <w:r w:rsidRPr="00CC08F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порядка определения объема и предоставления субсидии из районного бюджета хозяйствующим субъектам на территории Кожевниковского района на создание условий доступности и </w:t>
            </w:r>
            <w:r w:rsidRPr="00CC0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услуг</w:t>
            </w:r>
          </w:p>
          <w:p w:rsidR="006660B2" w:rsidRPr="00D51DC0" w:rsidRDefault="006660B2" w:rsidP="00D51DC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E96" w:rsidRDefault="005E2E96" w:rsidP="005E2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 Томской области от 10.09.2003 № 109-ОЗ (ред. от 13.03.2020)</w:t>
            </w:r>
          </w:p>
          <w:p w:rsidR="005E2E96" w:rsidRDefault="005E2E96" w:rsidP="005E2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 социальной поддержке инвалидов в Томской области"</w:t>
            </w:r>
          </w:p>
          <w:p w:rsidR="006660B2" w:rsidRPr="00D51DC0" w:rsidRDefault="006660B2" w:rsidP="005E2E96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DC0" w:rsidRPr="00CC08FC" w:rsidRDefault="00D51DC0" w:rsidP="00D51DC0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CC08FC">
              <w:rPr>
                <w:rFonts w:ascii="Times New Roman" w:hAnsi="Times New Roman" w:cs="Times New Roman"/>
                <w:sz w:val="28"/>
                <w:szCs w:val="28"/>
              </w:rPr>
              <w:t xml:space="preserve">Бессрочно/в </w:t>
            </w:r>
          </w:p>
          <w:p w:rsidR="00D51DC0" w:rsidRPr="00CC08FC" w:rsidRDefault="00D51DC0" w:rsidP="00D51DC0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CC08FC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6660B2" w:rsidRPr="00D51DC0" w:rsidRDefault="00D51DC0" w:rsidP="00D51DC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08FC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DC0" w:rsidRPr="00CC08FC" w:rsidRDefault="00D51DC0" w:rsidP="00D51DC0">
            <w:pPr>
              <w:spacing w:line="228" w:lineRule="auto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CC08FC"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</w:t>
            </w:r>
          </w:p>
          <w:p w:rsidR="006660B2" w:rsidRPr="00D51DC0" w:rsidRDefault="00D51DC0" w:rsidP="00D51DC0">
            <w:pPr>
              <w:ind w:left="2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08FC">
              <w:rPr>
                <w:rFonts w:ascii="Times New Roman" w:hAnsi="Times New Roman" w:cs="Times New Roman"/>
                <w:sz w:val="28"/>
                <w:szCs w:val="28"/>
              </w:rPr>
              <w:t>Кожевниковского района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0B2" w:rsidRPr="00D51DC0" w:rsidRDefault="00D51DC0" w:rsidP="00D51DC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08FC">
              <w:rPr>
                <w:rFonts w:ascii="Times New Roman" w:hAnsi="Times New Roman" w:cs="Times New Roman"/>
                <w:sz w:val="28"/>
                <w:szCs w:val="28"/>
              </w:rPr>
              <w:t>Обеспечение для инвалидов доступности объектов и предоставляемых в них услуг, а также повышение качества оказываемых услуг</w:t>
            </w:r>
          </w:p>
        </w:tc>
      </w:tr>
      <w:tr w:rsidR="00D51DC0" w:rsidRPr="006660B2" w:rsidTr="00697FA7">
        <w:trPr>
          <w:trHeight w:val="373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DC0" w:rsidRDefault="00D51DC0" w:rsidP="006660B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Раздел 2. Мероприятия по поэтапному повышению значений показателей доступности для инвалидов объектов инфраструктуры</w:t>
            </w:r>
          </w:p>
          <w:p w:rsidR="00405F1F" w:rsidRPr="006660B2" w:rsidRDefault="00405F1F" w:rsidP="00614F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FA7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A7" w:rsidRPr="006660B2" w:rsidRDefault="00697FA7" w:rsidP="00697FA7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A7" w:rsidRPr="00697FA7" w:rsidRDefault="00697FA7" w:rsidP="00697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7FA7">
              <w:rPr>
                <w:rFonts w:ascii="Times New Roman" w:hAnsi="Times New Roman" w:cs="Times New Roman"/>
                <w:sz w:val="28"/>
              </w:rPr>
              <w:t>Составление паспортов доступности на каждый объект, используемый для предоставления услуг инвалидам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A7" w:rsidRPr="00697FA7" w:rsidRDefault="00697FA7" w:rsidP="00697FA7">
            <w:pPr>
              <w:spacing w:after="6" w:line="259" w:lineRule="auto"/>
              <w:ind w:left="50"/>
              <w:rPr>
                <w:rFonts w:ascii="Times New Roman" w:hAnsi="Times New Roman" w:cs="Times New Roman"/>
              </w:rPr>
            </w:pPr>
            <w:r w:rsidRPr="00697FA7">
              <w:rPr>
                <w:rFonts w:ascii="Times New Roman" w:hAnsi="Times New Roman" w:cs="Times New Roman"/>
                <w:sz w:val="28"/>
              </w:rPr>
              <w:t>Распоряжение Губернатора</w:t>
            </w:r>
          </w:p>
          <w:p w:rsidR="00697FA7" w:rsidRPr="00697FA7" w:rsidRDefault="00697FA7" w:rsidP="00697FA7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FA7">
              <w:rPr>
                <w:rFonts w:ascii="Times New Roman" w:hAnsi="Times New Roman" w:cs="Times New Roman"/>
                <w:sz w:val="28"/>
              </w:rPr>
              <w:t xml:space="preserve">Томской области от 30.01.2013 </w:t>
            </w:r>
            <w:r w:rsidR="00186972">
              <w:rPr>
                <w:rFonts w:ascii="Times New Roman" w:hAnsi="Times New Roman" w:cs="Times New Roman"/>
                <w:sz w:val="28"/>
              </w:rPr>
              <w:t>№</w:t>
            </w:r>
            <w:r w:rsidRPr="00697FA7">
              <w:rPr>
                <w:rFonts w:ascii="Times New Roman" w:hAnsi="Times New Roman" w:cs="Times New Roman"/>
                <w:sz w:val="28"/>
              </w:rPr>
              <w:t xml:space="preserve">22-p, Постановление Администрации Кожевниковского района от 29, </w:t>
            </w:r>
            <w:r w:rsidRPr="00697FA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320" cy="118872"/>
                  <wp:effectExtent l="0" t="0" r="0" b="0"/>
                  <wp:docPr id="62284" name="Picture 62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84" name="Picture 6228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20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7FA7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97FA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7440" cy="27432"/>
                  <wp:effectExtent l="0" t="0" r="0" b="0"/>
                  <wp:docPr id="62287" name="Picture 622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87" name="Picture 6228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40" cy="27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7FA7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97FA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6222" cy="118872"/>
                  <wp:effectExtent l="0" t="0" r="0" b="0"/>
                  <wp:docPr id="62285" name="Picture 622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85" name="Picture 6228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22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7FA7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97FA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319" cy="118872"/>
                  <wp:effectExtent l="0" t="0" r="0" b="0"/>
                  <wp:docPr id="62282" name="Picture 62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82" name="Picture 6228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19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7FA7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97FA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5733" cy="124968"/>
                  <wp:effectExtent l="0" t="0" r="0" b="0"/>
                  <wp:docPr id="62283" name="Picture 622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83" name="Picture 6228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33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7FA7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97FA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0124" cy="118872"/>
                  <wp:effectExtent l="0" t="0" r="0" b="0"/>
                  <wp:docPr id="62286" name="Picture 622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86" name="Picture 6228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24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7FA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22A6B">
              <w:rPr>
                <w:rFonts w:ascii="Times New Roman" w:hAnsi="Times New Roman" w:cs="Times New Roman"/>
                <w:sz w:val="28"/>
              </w:rPr>
              <w:t xml:space="preserve">№ </w:t>
            </w:r>
            <w:r w:rsidRPr="00697FA7">
              <w:rPr>
                <w:rFonts w:ascii="Times New Roman" w:hAnsi="Times New Roman" w:cs="Times New Roman"/>
                <w:sz w:val="28"/>
              </w:rPr>
              <w:t>669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A7" w:rsidRPr="00697FA7" w:rsidRDefault="00697FA7" w:rsidP="00697FA7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697FA7">
              <w:rPr>
                <w:rFonts w:ascii="Times New Roman" w:hAnsi="Times New Roman" w:cs="Times New Roman"/>
                <w:sz w:val="28"/>
                <w:szCs w:val="28"/>
              </w:rPr>
              <w:t xml:space="preserve">Бессрочно/в </w:t>
            </w:r>
          </w:p>
          <w:p w:rsidR="00697FA7" w:rsidRPr="00697FA7" w:rsidRDefault="00697FA7" w:rsidP="00697FA7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697FA7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697FA7" w:rsidRPr="00697FA7" w:rsidRDefault="00697FA7" w:rsidP="00697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7FA7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A7" w:rsidRPr="00697FA7" w:rsidRDefault="00697FA7" w:rsidP="00697FA7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697FA7">
              <w:rPr>
                <w:rFonts w:ascii="Times New Roman" w:hAnsi="Times New Roman" w:cs="Times New Roman"/>
                <w:sz w:val="28"/>
              </w:rPr>
              <w:t>Исполнители «дорожной карты»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A7" w:rsidRPr="00697FA7" w:rsidRDefault="00697FA7" w:rsidP="00697FA7">
            <w:pPr>
              <w:spacing w:line="259" w:lineRule="auto"/>
              <w:ind w:left="31" w:right="10" w:firstLine="10"/>
              <w:rPr>
                <w:rFonts w:ascii="Times New Roman" w:hAnsi="Times New Roman" w:cs="Times New Roman"/>
              </w:rPr>
            </w:pPr>
            <w:r w:rsidRPr="00697FA7">
              <w:rPr>
                <w:rFonts w:ascii="Times New Roman" w:hAnsi="Times New Roman" w:cs="Times New Roman"/>
                <w:sz w:val="28"/>
              </w:rPr>
              <w:t xml:space="preserve">Оценка состояния доступности объектов </w:t>
            </w:r>
            <w:r w:rsidRPr="00697FA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77461" cy="112776"/>
                  <wp:effectExtent l="0" t="0" r="0" b="0"/>
                  <wp:docPr id="62281" name="Picture 622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81" name="Picture 6228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461" cy="112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7FA7">
              <w:rPr>
                <w:rFonts w:ascii="Times New Roman" w:hAnsi="Times New Roman" w:cs="Times New Roman"/>
                <w:sz w:val="28"/>
              </w:rPr>
              <w:t>инфраструктуры и формирования перечня работ дл</w:t>
            </w:r>
            <w:r>
              <w:rPr>
                <w:rFonts w:ascii="Times New Roman" w:hAnsi="Times New Roman" w:cs="Times New Roman"/>
                <w:sz w:val="28"/>
              </w:rPr>
              <w:t xml:space="preserve">я </w:t>
            </w:r>
            <w:r w:rsidRPr="00697FA7">
              <w:rPr>
                <w:rFonts w:ascii="Times New Roman" w:hAnsi="Times New Roman" w:cs="Times New Roman"/>
                <w:sz w:val="28"/>
              </w:rPr>
              <w:t>обеспечения инва</w:t>
            </w:r>
            <w:r>
              <w:rPr>
                <w:rFonts w:ascii="Times New Roman" w:hAnsi="Times New Roman" w:cs="Times New Roman"/>
                <w:sz w:val="28"/>
              </w:rPr>
              <w:t>л</w:t>
            </w:r>
            <w:r w:rsidRPr="00697FA7">
              <w:rPr>
                <w:rFonts w:ascii="Times New Roman" w:hAnsi="Times New Roman" w:cs="Times New Roman"/>
                <w:sz w:val="28"/>
              </w:rPr>
              <w:t>идам доступности объектов предоставляемых в н</w:t>
            </w:r>
            <w:r>
              <w:rPr>
                <w:rFonts w:ascii="Times New Roman" w:hAnsi="Times New Roman" w:cs="Times New Roman"/>
                <w:sz w:val="28"/>
              </w:rPr>
              <w:t>их</w:t>
            </w:r>
            <w:r w:rsidRPr="00697FA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услуг</w:t>
            </w:r>
          </w:p>
        </w:tc>
      </w:tr>
      <w:tr w:rsidR="00697FA7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A7" w:rsidRPr="006660B2" w:rsidRDefault="00697FA7" w:rsidP="00697FA7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A7" w:rsidRPr="00710C40" w:rsidRDefault="00322A6B" w:rsidP="00322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</w:rPr>
              <w:t>Оснащение зданий и сооружений системами противопожарной сигнализации и оповещения с дублирующими световыми устройствами, информационными табло с тактильной (пространственно-рельефной) информацией, оборудование информационными указателями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E96" w:rsidRDefault="005E2E96" w:rsidP="005E2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30.12.2009 № 384-ФЗ (ред. от 02.07.2013)</w:t>
            </w:r>
          </w:p>
          <w:p w:rsidR="005E2E96" w:rsidRDefault="005E2E96" w:rsidP="005E2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"Технический регламент о безопасности зданий и сооружений"</w:t>
            </w:r>
          </w:p>
          <w:p w:rsidR="00697FA7" w:rsidRPr="00710C40" w:rsidRDefault="00697FA7" w:rsidP="00322A6B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A7" w:rsidRPr="00710C40" w:rsidRDefault="00697FA7" w:rsidP="00697FA7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 xml:space="preserve">Бессрочно/в </w:t>
            </w:r>
          </w:p>
          <w:p w:rsidR="00697FA7" w:rsidRPr="00710C40" w:rsidRDefault="00697FA7" w:rsidP="00697FA7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697FA7" w:rsidRPr="00710C40" w:rsidRDefault="00697FA7" w:rsidP="00697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A7" w:rsidRPr="00710C40" w:rsidRDefault="00322A6B" w:rsidP="00697FA7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</w:rPr>
              <w:t>Руководители учреждений, Администра</w:t>
            </w:r>
            <w:r w:rsidR="009D231C" w:rsidRPr="00710C40">
              <w:rPr>
                <w:rFonts w:ascii="Times New Roman" w:hAnsi="Times New Roman" w:cs="Times New Roman"/>
                <w:sz w:val="28"/>
              </w:rPr>
              <w:t>ци</w:t>
            </w:r>
            <w:r w:rsidRPr="00710C40">
              <w:rPr>
                <w:rFonts w:ascii="Times New Roman" w:hAnsi="Times New Roman" w:cs="Times New Roman"/>
                <w:sz w:val="28"/>
              </w:rPr>
              <w:t>я Кожевниковского района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A7" w:rsidRPr="00710C40" w:rsidRDefault="00322A6B" w:rsidP="00322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</w:rPr>
              <w:t xml:space="preserve">Повышение уровня </w:t>
            </w:r>
            <w:r w:rsidR="009D231C" w:rsidRPr="00710C40">
              <w:rPr>
                <w:rFonts w:ascii="Times New Roman" w:hAnsi="Times New Roman" w:cs="Times New Roman"/>
                <w:sz w:val="28"/>
              </w:rPr>
              <w:t>доступности</w:t>
            </w:r>
            <w:r w:rsidRPr="00710C40">
              <w:rPr>
                <w:rFonts w:ascii="Times New Roman" w:hAnsi="Times New Roman" w:cs="Times New Roman"/>
                <w:sz w:val="28"/>
              </w:rPr>
              <w:t xml:space="preserve"> объектов и </w:t>
            </w:r>
            <w:r w:rsidR="009D231C" w:rsidRPr="00710C40">
              <w:rPr>
                <w:rFonts w:ascii="Times New Roman" w:hAnsi="Times New Roman" w:cs="Times New Roman"/>
                <w:sz w:val="28"/>
              </w:rPr>
              <w:t>услуг</w:t>
            </w:r>
            <w:r w:rsidRPr="00710C40">
              <w:rPr>
                <w:rFonts w:ascii="Times New Roman" w:hAnsi="Times New Roman" w:cs="Times New Roman"/>
                <w:sz w:val="28"/>
              </w:rPr>
              <w:t xml:space="preserve"> в приоритетных </w:t>
            </w:r>
            <w:r w:rsidR="009D231C" w:rsidRPr="00710C40">
              <w:rPr>
                <w:rFonts w:ascii="Times New Roman" w:hAnsi="Times New Roman" w:cs="Times New Roman"/>
                <w:sz w:val="28"/>
              </w:rPr>
              <w:t>сфере</w:t>
            </w:r>
            <w:r w:rsidRPr="00710C40">
              <w:rPr>
                <w:rFonts w:ascii="Times New Roman" w:hAnsi="Times New Roman" w:cs="Times New Roman"/>
                <w:sz w:val="28"/>
              </w:rPr>
              <w:t xml:space="preserve"> жизнедеятельности инвалидов и других маломоби</w:t>
            </w:r>
            <w:r w:rsidR="009D231C" w:rsidRPr="00710C40">
              <w:rPr>
                <w:rFonts w:ascii="Times New Roman" w:hAnsi="Times New Roman" w:cs="Times New Roman"/>
                <w:sz w:val="28"/>
              </w:rPr>
              <w:t>ль</w:t>
            </w:r>
            <w:r w:rsidRPr="00710C40">
              <w:rPr>
                <w:rFonts w:ascii="Times New Roman" w:hAnsi="Times New Roman" w:cs="Times New Roman"/>
                <w:sz w:val="28"/>
              </w:rPr>
              <w:t>ных гру</w:t>
            </w:r>
            <w:r w:rsidR="009D231C" w:rsidRPr="00710C40">
              <w:rPr>
                <w:rFonts w:ascii="Times New Roman" w:hAnsi="Times New Roman" w:cs="Times New Roman"/>
                <w:sz w:val="28"/>
              </w:rPr>
              <w:t>пп</w:t>
            </w:r>
            <w:r w:rsidRPr="00710C40">
              <w:rPr>
                <w:rFonts w:ascii="Times New Roman" w:hAnsi="Times New Roman" w:cs="Times New Roman"/>
                <w:sz w:val="28"/>
              </w:rPr>
              <w:t xml:space="preserve"> населения</w:t>
            </w:r>
          </w:p>
        </w:tc>
      </w:tr>
      <w:tr w:rsidR="009D231C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6660B2" w:rsidRDefault="009D231C" w:rsidP="009D231C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710C40" w:rsidRDefault="009D231C" w:rsidP="009D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</w:rPr>
              <w:t xml:space="preserve">Создание специально </w:t>
            </w:r>
            <w:r w:rsidRPr="00710C40">
              <w:rPr>
                <w:rFonts w:ascii="Times New Roman" w:hAnsi="Times New Roman" w:cs="Times New Roman"/>
                <w:sz w:val="28"/>
              </w:rPr>
              <w:lastRenderedPageBreak/>
              <w:t>отведенных парковочных мест на парковках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710C40" w:rsidRDefault="009D231C" w:rsidP="009D231C">
            <w:pPr>
              <w:spacing w:line="259" w:lineRule="auto"/>
              <w:ind w:left="2" w:right="130" w:firstLine="19"/>
              <w:rPr>
                <w:rFonts w:ascii="Times New Roman" w:hAnsi="Times New Roman" w:cs="Times New Roman"/>
              </w:rPr>
            </w:pPr>
            <w:r w:rsidRPr="00710C40">
              <w:rPr>
                <w:rFonts w:ascii="Times New Roman" w:hAnsi="Times New Roman" w:cs="Times New Roman"/>
                <w:sz w:val="28"/>
              </w:rPr>
              <w:lastRenderedPageBreak/>
              <w:t xml:space="preserve">Постановление </w:t>
            </w:r>
            <w:r w:rsidRPr="00710C40">
              <w:rPr>
                <w:rFonts w:ascii="Times New Roman" w:hAnsi="Times New Roman" w:cs="Times New Roman"/>
                <w:sz w:val="28"/>
              </w:rPr>
              <w:lastRenderedPageBreak/>
              <w:t>Администрации Кожевниковского района от 29.12.2015г. № 669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710C40" w:rsidRDefault="009D231C" w:rsidP="009D231C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Бессрочно/в </w:t>
            </w:r>
          </w:p>
          <w:p w:rsidR="009D231C" w:rsidRPr="00710C40" w:rsidRDefault="009D231C" w:rsidP="009D231C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соответствии с </w:t>
            </w:r>
          </w:p>
          <w:p w:rsidR="009D231C" w:rsidRPr="00710C40" w:rsidRDefault="009D231C" w:rsidP="009D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710C40" w:rsidRDefault="009D231C" w:rsidP="009D231C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</w:rPr>
              <w:lastRenderedPageBreak/>
              <w:t xml:space="preserve">Администрации </w:t>
            </w:r>
            <w:r w:rsidRPr="00710C40">
              <w:rPr>
                <w:rFonts w:ascii="Times New Roman" w:hAnsi="Times New Roman" w:cs="Times New Roman"/>
                <w:sz w:val="28"/>
              </w:rPr>
              <w:lastRenderedPageBreak/>
              <w:t>сельских поселений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710C40" w:rsidRDefault="009D231C" w:rsidP="009D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</w:rPr>
              <w:lastRenderedPageBreak/>
              <w:t xml:space="preserve">Обеспечение </w:t>
            </w:r>
            <w:r w:rsidRPr="00710C40">
              <w:rPr>
                <w:rFonts w:ascii="Times New Roman" w:hAnsi="Times New Roman" w:cs="Times New Roman"/>
                <w:sz w:val="28"/>
              </w:rPr>
              <w:lastRenderedPageBreak/>
              <w:t>доступности для инвалидов на парковках</w:t>
            </w:r>
          </w:p>
        </w:tc>
      </w:tr>
      <w:tr w:rsidR="009D231C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6660B2" w:rsidRDefault="009D231C" w:rsidP="009D231C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710C40" w:rsidRDefault="00710C40" w:rsidP="00710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>Функционирование официального сайта Администрации Кожевниковского района с учетом потребностей инвалидов по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>ению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710C40" w:rsidRDefault="00710C40" w:rsidP="00710C40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Кожевниковского района от 29.12.2015г. № 669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710C40" w:rsidRDefault="00710C40" w:rsidP="00710C40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 xml:space="preserve">Бессрочно/в </w:t>
            </w:r>
          </w:p>
          <w:p w:rsidR="00710C40" w:rsidRPr="00710C40" w:rsidRDefault="00710C40" w:rsidP="00710C40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9D231C" w:rsidRPr="00710C40" w:rsidRDefault="00710C40" w:rsidP="00710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710C40" w:rsidRDefault="00710C40" w:rsidP="009D231C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информационным технологиям Администрации Кожевниковского района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710C40" w:rsidRDefault="009D231C" w:rsidP="009D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людей с проблемами зрения официальному сайту Админи</w:t>
            </w:r>
            <w:r w:rsidR="00710C40" w:rsidRPr="00710C40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Pr="00710C40">
              <w:rPr>
                <w:rFonts w:ascii="Times New Roman" w:hAnsi="Times New Roman" w:cs="Times New Roman"/>
                <w:sz w:val="28"/>
                <w:szCs w:val="28"/>
              </w:rPr>
              <w:t>ации Кожевников</w:t>
            </w:r>
            <w:r w:rsidR="00710C40" w:rsidRPr="00710C40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</w:tr>
      <w:tr w:rsidR="009D231C" w:rsidRPr="006660B2" w:rsidTr="0098599F">
        <w:trPr>
          <w:trHeight w:val="373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F1F" w:rsidRPr="00710C40" w:rsidRDefault="009D231C" w:rsidP="00614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C40">
              <w:rPr>
                <w:rFonts w:ascii="Times New Roman" w:hAnsi="Times New Roman" w:cs="Times New Roman"/>
                <w:b/>
                <w:sz w:val="28"/>
              </w:rPr>
              <w:t>Раздел З. Мероприятия по поэт</w:t>
            </w:r>
            <w:r w:rsidR="00710C40">
              <w:rPr>
                <w:rFonts w:ascii="Times New Roman" w:hAnsi="Times New Roman" w:cs="Times New Roman"/>
                <w:b/>
                <w:sz w:val="28"/>
              </w:rPr>
              <w:t>апн</w:t>
            </w:r>
            <w:r w:rsidRPr="00710C40">
              <w:rPr>
                <w:rFonts w:ascii="Times New Roman" w:hAnsi="Times New Roman" w:cs="Times New Roman"/>
                <w:b/>
                <w:sz w:val="28"/>
              </w:rPr>
              <w:t>ому повышен</w:t>
            </w:r>
            <w:r w:rsidR="00710C40">
              <w:rPr>
                <w:rFonts w:ascii="Times New Roman" w:hAnsi="Times New Roman" w:cs="Times New Roman"/>
                <w:b/>
                <w:sz w:val="28"/>
              </w:rPr>
              <w:t>ию</w:t>
            </w:r>
            <w:r w:rsidRPr="00710C40">
              <w:rPr>
                <w:rFonts w:ascii="Times New Roman" w:hAnsi="Times New Roman" w:cs="Times New Roman"/>
                <w:b/>
                <w:sz w:val="28"/>
              </w:rPr>
              <w:t xml:space="preserve"> значе</w:t>
            </w:r>
            <w:r w:rsidR="00710C40">
              <w:rPr>
                <w:rFonts w:ascii="Times New Roman" w:hAnsi="Times New Roman" w:cs="Times New Roman"/>
                <w:b/>
                <w:sz w:val="28"/>
              </w:rPr>
              <w:t>ний</w:t>
            </w:r>
            <w:r w:rsidRPr="00710C40">
              <w:rPr>
                <w:rFonts w:ascii="Times New Roman" w:hAnsi="Times New Roman" w:cs="Times New Roman"/>
                <w:b/>
                <w:sz w:val="28"/>
              </w:rPr>
              <w:t xml:space="preserve"> показателей доступности предоставляемых инвалидам услуг с учетом и</w:t>
            </w:r>
            <w:r w:rsidR="00710C40">
              <w:rPr>
                <w:rFonts w:ascii="Times New Roman" w:hAnsi="Times New Roman" w:cs="Times New Roman"/>
                <w:b/>
                <w:sz w:val="28"/>
              </w:rPr>
              <w:t>меющихся</w:t>
            </w:r>
            <w:r w:rsidRPr="00710C40">
              <w:rPr>
                <w:rFonts w:ascii="Times New Roman" w:hAnsi="Times New Roman" w:cs="Times New Roman"/>
                <w:b/>
                <w:sz w:val="28"/>
              </w:rPr>
              <w:t xml:space="preserve"> у них нарушений организма, а та</w:t>
            </w:r>
            <w:r w:rsidR="00710C40">
              <w:rPr>
                <w:rFonts w:ascii="Times New Roman" w:hAnsi="Times New Roman" w:cs="Times New Roman"/>
                <w:b/>
                <w:sz w:val="28"/>
              </w:rPr>
              <w:t xml:space="preserve">кже </w:t>
            </w:r>
            <w:r w:rsidRPr="00710C40">
              <w:rPr>
                <w:rFonts w:ascii="Times New Roman" w:hAnsi="Times New Roman" w:cs="Times New Roman"/>
                <w:b/>
                <w:sz w:val="28"/>
              </w:rPr>
              <w:t>по оказанию им помощи в преодолении барьеров, препятствую</w:t>
            </w:r>
            <w:r w:rsidR="00710C40">
              <w:rPr>
                <w:rFonts w:ascii="Times New Roman" w:hAnsi="Times New Roman" w:cs="Times New Roman"/>
                <w:b/>
                <w:sz w:val="28"/>
              </w:rPr>
              <w:t>щих</w:t>
            </w:r>
            <w:r w:rsidRPr="00710C40">
              <w:rPr>
                <w:rFonts w:ascii="Times New Roman" w:hAnsi="Times New Roman" w:cs="Times New Roman"/>
                <w:b/>
                <w:sz w:val="28"/>
              </w:rPr>
              <w:t xml:space="preserve"> пользованию объектами и</w:t>
            </w:r>
            <w:r w:rsidR="00710C40">
              <w:rPr>
                <w:rFonts w:ascii="Times New Roman" w:hAnsi="Times New Roman" w:cs="Times New Roman"/>
                <w:b/>
                <w:sz w:val="28"/>
              </w:rPr>
              <w:t xml:space="preserve"> услугами</w:t>
            </w:r>
          </w:p>
        </w:tc>
      </w:tr>
      <w:tr w:rsidR="009D231C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6660B2" w:rsidRDefault="00710C40" w:rsidP="009D231C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6E4BEE" w:rsidRDefault="00710C40" w:rsidP="00710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BEE">
              <w:rPr>
                <w:rFonts w:ascii="Times New Roman" w:hAnsi="Times New Roman" w:cs="Times New Roman"/>
                <w:sz w:val="28"/>
              </w:rPr>
              <w:t>Согласование проектов на строительство зданий и сооружений на предмет их доступности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F1F" w:rsidRDefault="00405F1F" w:rsidP="00405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30.12.2009 № 384-ФЗ (ред. от 02.07.2013)</w:t>
            </w:r>
          </w:p>
          <w:p w:rsidR="00405F1F" w:rsidRDefault="00405F1F" w:rsidP="00405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"Технический регламент о безопасности зданий и сооружений"</w:t>
            </w:r>
          </w:p>
          <w:p w:rsidR="009D231C" w:rsidRPr="006E4BEE" w:rsidRDefault="009D231C" w:rsidP="00710C40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E4BEE" w:rsidRDefault="00710C40" w:rsidP="00710C40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Бессрочно/в </w:t>
            </w:r>
          </w:p>
          <w:p w:rsidR="00710C40" w:rsidRPr="006E4BEE" w:rsidRDefault="00710C40" w:rsidP="00710C40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9D231C" w:rsidRPr="006E4BEE" w:rsidRDefault="00710C40" w:rsidP="00710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6E4BEE" w:rsidRDefault="00710C40" w:rsidP="009D231C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6E4BEE">
              <w:rPr>
                <w:rFonts w:ascii="Times New Roman" w:hAnsi="Times New Roman" w:cs="Times New Roman"/>
                <w:sz w:val="28"/>
              </w:rPr>
              <w:t>Отдел муниципального хозяйства Администрации Кожевниковского района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1C" w:rsidRPr="006E4BEE" w:rsidRDefault="00710C40" w:rsidP="00710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BEE">
              <w:rPr>
                <w:rFonts w:ascii="Times New Roman" w:hAnsi="Times New Roman" w:cs="Times New Roman"/>
                <w:sz w:val="28"/>
              </w:rPr>
              <w:t xml:space="preserve">Соблюдение требований доступности объектов </w:t>
            </w:r>
            <w:r w:rsidR="006E4BEE" w:rsidRPr="006E4BEE">
              <w:rPr>
                <w:rFonts w:ascii="Times New Roman" w:hAnsi="Times New Roman" w:cs="Times New Roman"/>
                <w:sz w:val="28"/>
              </w:rPr>
              <w:t xml:space="preserve">для </w:t>
            </w:r>
            <w:r w:rsidRPr="006E4BEE">
              <w:rPr>
                <w:rFonts w:ascii="Times New Roman" w:hAnsi="Times New Roman" w:cs="Times New Roman"/>
                <w:sz w:val="28"/>
              </w:rPr>
              <w:t>инвалидов</w:t>
            </w:r>
          </w:p>
        </w:tc>
      </w:tr>
      <w:tr w:rsidR="00710C40" w:rsidRPr="006E4BEE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660B2" w:rsidRDefault="006E4BEE" w:rsidP="009D231C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E4BEE" w:rsidRDefault="006E4BEE" w:rsidP="006E4B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беспрепятственного доступа инвалидов к объектам социальной, транспортной и инженерной инфраструктур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EE" w:rsidRPr="006E4BEE" w:rsidRDefault="006E4BEE" w:rsidP="006E4BEE">
            <w:pPr>
              <w:spacing w:after="4" w:line="233" w:lineRule="auto"/>
              <w:ind w:left="7" w:right="145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647B2">
              <w:rPr>
                <w:rFonts w:ascii="Times New Roman" w:hAnsi="Times New Roman" w:cs="Times New Roman"/>
                <w:sz w:val="28"/>
                <w:szCs w:val="28"/>
              </w:rPr>
              <w:t xml:space="preserve">Закон Томской области от 10.09.200Зг. № 109-03 (ред. от 15.05.2015г.) «О социальной поддержке инвалидов в Томской области», </w:t>
            </w:r>
            <w:r w:rsidRPr="001647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статья 16, Постановление</w:t>
            </w: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Кожевниковского района от</w:t>
            </w:r>
          </w:p>
          <w:p w:rsidR="00710C40" w:rsidRPr="006E4BEE" w:rsidRDefault="006E4BEE" w:rsidP="006E4BEE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29.12.2015г. № 669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E4BEE" w:rsidRDefault="00710C40" w:rsidP="00710C40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Бессрочно/в </w:t>
            </w:r>
          </w:p>
          <w:p w:rsidR="00710C40" w:rsidRPr="006E4BEE" w:rsidRDefault="00710C40" w:rsidP="00710C40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710C40" w:rsidRPr="006E4BEE" w:rsidRDefault="00710C40" w:rsidP="00710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E4BEE" w:rsidRDefault="006E4BEE" w:rsidP="009D231C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Кожевниковского района по социальной политике- начальник отдела по культуре, спорту, молодежной политике и связям с </w:t>
            </w:r>
            <w:r w:rsidRPr="006E4B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общественностью;</w:t>
            </w:r>
          </w:p>
          <w:p w:rsidR="006E4BEE" w:rsidRPr="006E4BEE" w:rsidRDefault="006E4BEE" w:rsidP="009D231C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Исполнители «Дорожной карты»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E4BEE" w:rsidRDefault="006E4BEE" w:rsidP="006E4B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уровня доступности объектов и услуг в приоритетных сфера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 жизнедеятельности инвалидов и других маломобильных групп населения</w:t>
            </w:r>
          </w:p>
        </w:tc>
      </w:tr>
      <w:tr w:rsidR="00710C40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660B2" w:rsidRDefault="006E4BEE" w:rsidP="009D231C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E4BEE" w:rsidRDefault="006E4BEE" w:rsidP="006E4B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Создание в образовательных организациях универсальной безбарьерной среды для детей-инвалидов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405F1F" w:rsidRDefault="006E4BEE" w:rsidP="006E4BEE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5F1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«Социальная поддержка населения Томской области», утвержденная постановлением Администрации Томской области от </w:t>
            </w:r>
            <w:r w:rsidR="00405F1F" w:rsidRPr="00405F1F">
              <w:rPr>
                <w:rFonts w:ascii="Times New Roman" w:hAnsi="Times New Roman" w:cs="Times New Roman"/>
                <w:sz w:val="28"/>
                <w:szCs w:val="28"/>
              </w:rPr>
              <w:t>27.09.2019 г</w:t>
            </w:r>
            <w:r w:rsidRPr="00405F1F"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405F1F" w:rsidRPr="00405F1F">
              <w:rPr>
                <w:rFonts w:ascii="Times New Roman" w:hAnsi="Times New Roman" w:cs="Times New Roman"/>
                <w:sz w:val="28"/>
                <w:szCs w:val="28"/>
              </w:rPr>
              <w:t xml:space="preserve"> 361</w:t>
            </w:r>
            <w:r w:rsidRPr="00405F1F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  <w:p w:rsidR="00405F1F" w:rsidRPr="00405F1F" w:rsidRDefault="00405F1F" w:rsidP="006E4BEE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E4BEE" w:rsidRDefault="00710C40" w:rsidP="00710C40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Бессрочно/в </w:t>
            </w:r>
          </w:p>
          <w:p w:rsidR="00710C40" w:rsidRPr="006E4BEE" w:rsidRDefault="00710C40" w:rsidP="00710C40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710C40" w:rsidRPr="006E4BEE" w:rsidRDefault="00710C40" w:rsidP="00710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EE" w:rsidRPr="006E4BEE" w:rsidRDefault="006E4BEE" w:rsidP="006E4BEE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  <w:p w:rsidR="00710C40" w:rsidRPr="006E4BEE" w:rsidRDefault="006E4BEE" w:rsidP="006E4BEE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Администрации Кожевниковского района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EE" w:rsidRPr="006E4BEE" w:rsidRDefault="006E4BEE" w:rsidP="006E4BEE">
            <w:pPr>
              <w:spacing w:line="257" w:lineRule="auto"/>
              <w:ind w:left="20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услуг, реализуемых в образовательных организациях</w:t>
            </w:r>
          </w:p>
          <w:p w:rsidR="00710C40" w:rsidRPr="006E4BEE" w:rsidRDefault="006E4BEE" w:rsidP="006E4B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Кожевниковского района</w:t>
            </w:r>
          </w:p>
        </w:tc>
      </w:tr>
      <w:tr w:rsidR="00710C40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660B2" w:rsidRDefault="006E4BEE" w:rsidP="009D231C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E4BEE" w:rsidRDefault="006E4BEE" w:rsidP="006E4B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Оснащение образовательных организаций специальным, в том числе учебным, реабилитационным и компьютерным оборудованием и автотранспортом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E4BEE" w:rsidRDefault="006E4BEE" w:rsidP="009B30A8">
            <w:pPr>
              <w:spacing w:line="232" w:lineRule="auto"/>
              <w:ind w:right="190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="009B30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«Социальная поддержка населения Томской области</w:t>
            </w:r>
            <w:r w:rsidR="009B30A8" w:rsidRPr="006E4B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B30A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B30A8" w:rsidRPr="006E4BEE">
              <w:rPr>
                <w:rFonts w:ascii="Times New Roman" w:hAnsi="Times New Roman" w:cs="Times New Roman"/>
                <w:sz w:val="28"/>
                <w:szCs w:val="28"/>
              </w:rPr>
              <w:t>утвержденная</w:t>
            </w: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</w:t>
            </w:r>
            <w:r w:rsidR="009B30A8">
              <w:rPr>
                <w:rFonts w:ascii="Times New Roman" w:hAnsi="Times New Roman" w:cs="Times New Roman"/>
                <w:sz w:val="28"/>
                <w:szCs w:val="28"/>
              </w:rPr>
              <w:t>тра</w:t>
            </w: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ции Томской области от 01.12.2014г. </w:t>
            </w:r>
            <w:r w:rsidR="009B30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447a, Постановление Администрации Кожевниковского района от</w:t>
            </w:r>
            <w:r w:rsidR="009B30A8">
              <w:rPr>
                <w:rFonts w:ascii="Times New Roman" w:hAnsi="Times New Roman" w:cs="Times New Roman"/>
                <w:sz w:val="28"/>
                <w:szCs w:val="28"/>
              </w:rPr>
              <w:t xml:space="preserve"> 29.12.2015 г. №</w:t>
            </w: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E4BEE" w:rsidRDefault="00710C40" w:rsidP="00710C40">
            <w:pPr>
              <w:spacing w:line="259" w:lineRule="auto"/>
              <w:ind w:right="56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Бессрочно/в </w:t>
            </w:r>
          </w:p>
          <w:p w:rsidR="00710C40" w:rsidRPr="006E4BEE" w:rsidRDefault="00710C40" w:rsidP="00710C40">
            <w:pPr>
              <w:spacing w:line="236" w:lineRule="auto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</w:p>
          <w:p w:rsidR="00710C40" w:rsidRPr="006E4BEE" w:rsidRDefault="00710C40" w:rsidP="00710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потребностью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A8" w:rsidRPr="006E4BEE" w:rsidRDefault="009B30A8" w:rsidP="009B30A8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  <w:p w:rsidR="00710C40" w:rsidRPr="006E4BEE" w:rsidRDefault="009B30A8" w:rsidP="009B30A8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Администрации Кожевниковского района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A8" w:rsidRPr="006E4BEE" w:rsidRDefault="009B30A8" w:rsidP="009B30A8">
            <w:pPr>
              <w:spacing w:line="257" w:lineRule="auto"/>
              <w:ind w:left="20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услуг, реализуемых в образовательных организациях</w:t>
            </w:r>
          </w:p>
          <w:p w:rsidR="00710C40" w:rsidRPr="006E4BEE" w:rsidRDefault="009B30A8" w:rsidP="009B30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BEE">
              <w:rPr>
                <w:rFonts w:ascii="Times New Roman" w:hAnsi="Times New Roman" w:cs="Times New Roman"/>
                <w:sz w:val="28"/>
                <w:szCs w:val="28"/>
              </w:rPr>
              <w:t>Кожевниковского района</w:t>
            </w:r>
          </w:p>
        </w:tc>
      </w:tr>
      <w:tr w:rsidR="009B30A8" w:rsidRPr="009B30A8" w:rsidTr="0098599F">
        <w:trPr>
          <w:trHeight w:val="373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A8" w:rsidRPr="00614F6F" w:rsidRDefault="009B30A8" w:rsidP="00614F6F">
            <w:pPr>
              <w:tabs>
                <w:tab w:val="center" w:pos="7224"/>
                <w:tab w:val="center" w:pos="15492"/>
              </w:tabs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14F6F">
              <w:rPr>
                <w:rFonts w:ascii="Times New Roman" w:hAnsi="Times New Roman" w:cs="Times New Roman"/>
                <w:b/>
                <w:sz w:val="28"/>
              </w:rPr>
              <w:lastRenderedPageBreak/>
              <w:t>Раздел 4. Мероприятия по инструктированию или обучению специалистов, работающих с инвалидами,</w:t>
            </w:r>
          </w:p>
          <w:p w:rsidR="009B30A8" w:rsidRPr="00614F6F" w:rsidRDefault="009B30A8" w:rsidP="00614F6F">
            <w:pPr>
              <w:tabs>
                <w:tab w:val="center" w:pos="7224"/>
                <w:tab w:val="center" w:pos="15492"/>
              </w:tabs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14F6F">
              <w:rPr>
                <w:rFonts w:ascii="Times New Roman" w:hAnsi="Times New Roman" w:cs="Times New Roman"/>
                <w:b/>
                <w:sz w:val="28"/>
              </w:rPr>
              <w:t xml:space="preserve">по вопросам, с обеспечением доступности для них объектов, услуг и оказанием помощи </w:t>
            </w:r>
          </w:p>
          <w:p w:rsidR="00405F1F" w:rsidRPr="009B30A8" w:rsidRDefault="009B30A8" w:rsidP="00614F6F">
            <w:pPr>
              <w:tabs>
                <w:tab w:val="center" w:pos="7224"/>
                <w:tab w:val="center" w:pos="15492"/>
              </w:tabs>
              <w:spacing w:line="259" w:lineRule="auto"/>
              <w:jc w:val="center"/>
              <w:rPr>
                <w:b/>
              </w:rPr>
            </w:pPr>
            <w:r w:rsidRPr="00614F6F">
              <w:rPr>
                <w:rFonts w:ascii="Times New Roman" w:hAnsi="Times New Roman" w:cs="Times New Roman"/>
                <w:b/>
                <w:sz w:val="28"/>
              </w:rPr>
              <w:t>в использовании или получении (доступа к ним)</w:t>
            </w:r>
          </w:p>
        </w:tc>
      </w:tr>
      <w:tr w:rsidR="00710C40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660B2" w:rsidRDefault="009B30A8" w:rsidP="009D231C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9B30A8" w:rsidRDefault="009B30A8" w:rsidP="009B30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0A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обучающих мероприятий для специалистов образования, культуры, физической культуры и спорта по вопросам инклюзивного образования, создания в </w:t>
            </w:r>
            <w:r w:rsidR="00A1269D" w:rsidRPr="009B30A8">
              <w:rPr>
                <w:rFonts w:ascii="Times New Roman" w:hAnsi="Times New Roman" w:cs="Times New Roman"/>
                <w:sz w:val="28"/>
                <w:szCs w:val="28"/>
              </w:rPr>
              <w:t>учреждени</w:t>
            </w:r>
            <w:r w:rsidR="00A1269D">
              <w:rPr>
                <w:rFonts w:ascii="Times New Roman" w:hAnsi="Times New Roman" w:cs="Times New Roman"/>
                <w:sz w:val="28"/>
                <w:szCs w:val="28"/>
              </w:rPr>
              <w:t xml:space="preserve">ях </w:t>
            </w:r>
            <w:r w:rsidR="00A1269D" w:rsidRPr="009B30A8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r w:rsidRPr="009B30A8">
              <w:rPr>
                <w:rFonts w:ascii="Times New Roman" w:hAnsi="Times New Roman" w:cs="Times New Roman"/>
                <w:sz w:val="28"/>
                <w:szCs w:val="28"/>
              </w:rPr>
              <w:t xml:space="preserve"> среды, позволяющей обеспечить полноценную инте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Pr="009B30A8">
              <w:rPr>
                <w:rFonts w:ascii="Times New Roman" w:hAnsi="Times New Roman" w:cs="Times New Roman"/>
                <w:sz w:val="28"/>
                <w:szCs w:val="28"/>
              </w:rPr>
              <w:t>ацию инвалидов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A8" w:rsidRPr="009B30A8" w:rsidRDefault="009B30A8" w:rsidP="001647B2">
            <w:pPr>
              <w:spacing w:line="230" w:lineRule="auto"/>
              <w:ind w:right="85"/>
              <w:rPr>
                <w:rFonts w:ascii="Times New Roman" w:hAnsi="Times New Roman" w:cs="Times New Roman"/>
                <w:sz w:val="28"/>
                <w:szCs w:val="28"/>
              </w:rPr>
            </w:pPr>
            <w:r w:rsidRPr="009B30A8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Кожевниковского района от 29.12.2015г.</w:t>
            </w:r>
          </w:p>
          <w:p w:rsidR="00710C40" w:rsidRPr="009B30A8" w:rsidRDefault="009B30A8" w:rsidP="001647B2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9B30A8"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9B30A8" w:rsidRDefault="009B30A8" w:rsidP="009D2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B2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A8" w:rsidRPr="009B30A8" w:rsidRDefault="009B30A8" w:rsidP="009B30A8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B30A8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  <w:p w:rsidR="00710C40" w:rsidRDefault="009B30A8" w:rsidP="009B30A8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9B30A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Кожевниковского района; </w:t>
            </w:r>
          </w:p>
          <w:p w:rsidR="009B30A8" w:rsidRPr="009B30A8" w:rsidRDefault="009B30A8" w:rsidP="009B30A8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культуре, спорту, молодежной политике и связям с общественностью Кожевниковского района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9B30A8" w:rsidRDefault="009B30A8" w:rsidP="009B30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0A8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 w:rsidR="00A12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30A8">
              <w:rPr>
                <w:rFonts w:ascii="Times New Roman" w:hAnsi="Times New Roman" w:cs="Times New Roman"/>
                <w:sz w:val="28"/>
                <w:szCs w:val="28"/>
              </w:rPr>
              <w:t>качества предоставления услуг инвалидам и обеспечение доступности</w:t>
            </w:r>
          </w:p>
        </w:tc>
      </w:tr>
      <w:tr w:rsidR="00710C40" w:rsidRPr="006660B2" w:rsidTr="0074528A">
        <w:trPr>
          <w:trHeight w:val="3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6660B2" w:rsidRDefault="00A1269D" w:rsidP="009D231C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9D" w:rsidRPr="00A1269D" w:rsidRDefault="00A1269D" w:rsidP="00A1269D">
            <w:pPr>
              <w:spacing w:after="15" w:line="242" w:lineRule="auto"/>
              <w:ind w:left="19" w:right="134" w:firstLine="43"/>
              <w:rPr>
                <w:rFonts w:ascii="Times New Roman" w:hAnsi="Times New Roman" w:cs="Times New Roman"/>
                <w:sz w:val="28"/>
                <w:szCs w:val="28"/>
              </w:rPr>
            </w:pP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(инструктирования) сотрудников администраций района, сельских поселен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вопросам, связанным с особенностями предоставле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 xml:space="preserve"> услуг инва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>дам в зависимости от 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йких </w:t>
            </w: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>расстройств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нкций </w:t>
            </w: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>организма (зрения, слуха, опорно-</w:t>
            </w:r>
          </w:p>
          <w:p w:rsidR="00710C40" w:rsidRPr="00A1269D" w:rsidRDefault="00A1269D" w:rsidP="00A126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>двигательного аппа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A1269D" w:rsidRDefault="00A1269D" w:rsidP="00A1269D">
            <w:pPr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Кожевн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ико</w:t>
            </w: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>вского района от 29.12.2015г, N2669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A1269D" w:rsidRDefault="00A1269D" w:rsidP="009D2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B2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A1269D" w:rsidRDefault="00A1269D" w:rsidP="009D231C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>Администрация Кожевниковского района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C40" w:rsidRPr="00A1269D" w:rsidRDefault="00A1269D" w:rsidP="00A126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69D">
              <w:rPr>
                <w:rFonts w:ascii="Times New Roman" w:hAnsi="Times New Roman" w:cs="Times New Roman"/>
                <w:sz w:val="28"/>
                <w:szCs w:val="28"/>
              </w:rPr>
              <w:t>Повышение качества предоставления услуг инвалидам</w:t>
            </w:r>
          </w:p>
        </w:tc>
      </w:tr>
    </w:tbl>
    <w:p w:rsidR="00683D53" w:rsidRPr="00683D53" w:rsidRDefault="00683D53" w:rsidP="00683D5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83D53" w:rsidRPr="00683D53" w:rsidSect="00683D53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48D" w:rsidRDefault="00C2348D" w:rsidP="00C61C0B">
      <w:pPr>
        <w:spacing w:after="0" w:line="240" w:lineRule="auto"/>
      </w:pPr>
      <w:r>
        <w:separator/>
      </w:r>
    </w:p>
  </w:endnote>
  <w:endnote w:type="continuationSeparator" w:id="0">
    <w:p w:rsidR="00C2348D" w:rsidRDefault="00C2348D" w:rsidP="00C61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48D" w:rsidRDefault="00C2348D" w:rsidP="00C61C0B">
      <w:pPr>
        <w:spacing w:after="0" w:line="240" w:lineRule="auto"/>
      </w:pPr>
      <w:r>
        <w:separator/>
      </w:r>
    </w:p>
  </w:footnote>
  <w:footnote w:type="continuationSeparator" w:id="0">
    <w:p w:rsidR="00C2348D" w:rsidRDefault="00C2348D" w:rsidP="00C61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8pt;height:6pt;visibility:visible;mso-wrap-style:square" o:bullet="t">
        <v:imagedata r:id="rId1" o:title=""/>
      </v:shape>
    </w:pict>
  </w:numPicBullet>
  <w:abstractNum w:abstractNumId="0">
    <w:nsid w:val="013E4604"/>
    <w:multiLevelType w:val="hybridMultilevel"/>
    <w:tmpl w:val="BA2CC996"/>
    <w:lvl w:ilvl="0" w:tplc="0E66B3CA">
      <w:start w:val="4"/>
      <w:numFmt w:val="decimal"/>
      <w:lvlText w:val="%1."/>
      <w:lvlJc w:val="left"/>
      <w:pPr>
        <w:ind w:left="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0ED7DA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CCA4192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2ECDD9C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1B2689A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8E67474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274033A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0663FC0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EE0E3FA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9E079B"/>
    <w:multiLevelType w:val="hybridMultilevel"/>
    <w:tmpl w:val="E6C48740"/>
    <w:lvl w:ilvl="0" w:tplc="399210AC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D89F32">
      <w:start w:val="1"/>
      <w:numFmt w:val="bullet"/>
      <w:lvlText w:val="o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298F85A">
      <w:start w:val="1"/>
      <w:numFmt w:val="bullet"/>
      <w:lvlText w:val="▪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40C2526">
      <w:start w:val="1"/>
      <w:numFmt w:val="bullet"/>
      <w:lvlText w:val="•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3605A38">
      <w:start w:val="1"/>
      <w:numFmt w:val="bullet"/>
      <w:lvlText w:val="o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B26EA8A">
      <w:start w:val="1"/>
      <w:numFmt w:val="bullet"/>
      <w:lvlText w:val="▪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4A67DDC">
      <w:start w:val="1"/>
      <w:numFmt w:val="bullet"/>
      <w:lvlText w:val="•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488E71C">
      <w:start w:val="1"/>
      <w:numFmt w:val="bullet"/>
      <w:lvlText w:val="o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B82CD98">
      <w:start w:val="1"/>
      <w:numFmt w:val="bullet"/>
      <w:lvlText w:val="▪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A446891"/>
    <w:multiLevelType w:val="hybridMultilevel"/>
    <w:tmpl w:val="78108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B430E"/>
    <w:multiLevelType w:val="hybridMultilevel"/>
    <w:tmpl w:val="70EC7294"/>
    <w:lvl w:ilvl="0" w:tplc="2AE60D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DE4C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8AB7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0CBF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B0C9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0C9A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A0D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34A4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B2AF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85B4612"/>
    <w:multiLevelType w:val="hybridMultilevel"/>
    <w:tmpl w:val="BFE676CC"/>
    <w:lvl w:ilvl="0" w:tplc="F2FAEB2A">
      <w:start w:val="1"/>
      <w:numFmt w:val="bullet"/>
      <w:lvlText w:val="-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CEE51A">
      <w:start w:val="1"/>
      <w:numFmt w:val="decimal"/>
      <w:lvlText w:val="%2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CC7EAA">
      <w:start w:val="1"/>
      <w:numFmt w:val="lowerRoman"/>
      <w:lvlText w:val="%3"/>
      <w:lvlJc w:val="left"/>
      <w:pPr>
        <w:ind w:left="2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C0ACD2">
      <w:start w:val="1"/>
      <w:numFmt w:val="decimal"/>
      <w:lvlText w:val="%4"/>
      <w:lvlJc w:val="left"/>
      <w:pPr>
        <w:ind w:left="3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C2F4C">
      <w:start w:val="1"/>
      <w:numFmt w:val="lowerLetter"/>
      <w:lvlText w:val="%5"/>
      <w:lvlJc w:val="left"/>
      <w:pPr>
        <w:ind w:left="4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D82C94">
      <w:start w:val="1"/>
      <w:numFmt w:val="lowerRoman"/>
      <w:lvlText w:val="%6"/>
      <w:lvlJc w:val="left"/>
      <w:pPr>
        <w:ind w:left="4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FC150E">
      <w:start w:val="1"/>
      <w:numFmt w:val="decimal"/>
      <w:lvlText w:val="%7"/>
      <w:lvlJc w:val="left"/>
      <w:pPr>
        <w:ind w:left="5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EC94D6">
      <w:start w:val="1"/>
      <w:numFmt w:val="lowerLetter"/>
      <w:lvlText w:val="%8"/>
      <w:lvlJc w:val="left"/>
      <w:pPr>
        <w:ind w:left="6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32C45E">
      <w:start w:val="1"/>
      <w:numFmt w:val="lowerRoman"/>
      <w:lvlText w:val="%9"/>
      <w:lvlJc w:val="left"/>
      <w:pPr>
        <w:ind w:left="6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60875B6"/>
    <w:multiLevelType w:val="hybridMultilevel"/>
    <w:tmpl w:val="3A6CA690"/>
    <w:lvl w:ilvl="0" w:tplc="78D4D0A8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56E832">
      <w:start w:val="1"/>
      <w:numFmt w:val="bullet"/>
      <w:lvlText w:val="o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6E83E2">
      <w:start w:val="1"/>
      <w:numFmt w:val="bullet"/>
      <w:lvlText w:val="▪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A812EC">
      <w:start w:val="1"/>
      <w:numFmt w:val="bullet"/>
      <w:lvlText w:val="•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B05802">
      <w:start w:val="1"/>
      <w:numFmt w:val="bullet"/>
      <w:lvlText w:val="o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7CCCF2">
      <w:start w:val="1"/>
      <w:numFmt w:val="bullet"/>
      <w:lvlText w:val="▪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265854">
      <w:start w:val="1"/>
      <w:numFmt w:val="bullet"/>
      <w:lvlText w:val="•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089616">
      <w:start w:val="1"/>
      <w:numFmt w:val="bullet"/>
      <w:lvlText w:val="o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0E7796">
      <w:start w:val="1"/>
      <w:numFmt w:val="bullet"/>
      <w:lvlText w:val="▪"/>
      <w:lvlJc w:val="left"/>
      <w:pPr>
        <w:ind w:left="6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F0E1BC6"/>
    <w:multiLevelType w:val="hybridMultilevel"/>
    <w:tmpl w:val="7BBEAD3A"/>
    <w:lvl w:ilvl="0" w:tplc="3A788970">
      <w:start w:val="1"/>
      <w:numFmt w:val="decimal"/>
      <w:lvlText w:val="%1."/>
      <w:lvlJc w:val="left"/>
      <w:pPr>
        <w:ind w:left="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1" w:tplc="F894129E">
      <w:start w:val="1"/>
      <w:numFmt w:val="lowerLetter"/>
      <w:lvlText w:val="%2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AA96A702">
      <w:start w:val="1"/>
      <w:numFmt w:val="lowerRoman"/>
      <w:lvlText w:val="%3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AA96E408">
      <w:start w:val="1"/>
      <w:numFmt w:val="decimal"/>
      <w:lvlText w:val="%4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9498263E">
      <w:start w:val="1"/>
      <w:numFmt w:val="lowerLetter"/>
      <w:lvlText w:val="%5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71DC9438">
      <w:start w:val="1"/>
      <w:numFmt w:val="lowerRoman"/>
      <w:lvlText w:val="%6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9766B1D8">
      <w:start w:val="1"/>
      <w:numFmt w:val="decimal"/>
      <w:lvlText w:val="%7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422E6A96">
      <w:start w:val="1"/>
      <w:numFmt w:val="lowerLetter"/>
      <w:lvlText w:val="%8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77A6B97E">
      <w:start w:val="1"/>
      <w:numFmt w:val="lowerRoman"/>
      <w:lvlText w:val="%9"/>
      <w:lvlJc w:val="left"/>
      <w:pPr>
        <w:ind w:left="6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DD206C7"/>
    <w:multiLevelType w:val="hybridMultilevel"/>
    <w:tmpl w:val="7F56A702"/>
    <w:lvl w:ilvl="0" w:tplc="75641C10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928131A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C1C9388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EC29700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C7C37A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F04BFA2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0CA5F4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29C5D44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8B8AB0A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6BB6605"/>
    <w:multiLevelType w:val="hybridMultilevel"/>
    <w:tmpl w:val="175A5A6A"/>
    <w:lvl w:ilvl="0" w:tplc="FE000B9C">
      <w:start w:val="1"/>
      <w:numFmt w:val="bullet"/>
      <w:lvlText w:val="-"/>
      <w:lvlJc w:val="left"/>
      <w:pPr>
        <w:ind w:left="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948B62">
      <w:start w:val="1"/>
      <w:numFmt w:val="bullet"/>
      <w:lvlText w:val="o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D6780A">
      <w:start w:val="1"/>
      <w:numFmt w:val="bullet"/>
      <w:lvlText w:val="▪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78280E">
      <w:start w:val="1"/>
      <w:numFmt w:val="bullet"/>
      <w:lvlText w:val="•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F68D8A">
      <w:start w:val="1"/>
      <w:numFmt w:val="bullet"/>
      <w:lvlText w:val="o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5CD41E">
      <w:start w:val="1"/>
      <w:numFmt w:val="bullet"/>
      <w:lvlText w:val="▪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9A17A0">
      <w:start w:val="1"/>
      <w:numFmt w:val="bullet"/>
      <w:lvlText w:val="•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C8FF4E">
      <w:start w:val="1"/>
      <w:numFmt w:val="bullet"/>
      <w:lvlText w:val="o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3A8F3E">
      <w:start w:val="1"/>
      <w:numFmt w:val="bullet"/>
      <w:lvlText w:val="▪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B5D"/>
    <w:rsid w:val="00001127"/>
    <w:rsid w:val="00002E40"/>
    <w:rsid w:val="000C0FDA"/>
    <w:rsid w:val="000D3D10"/>
    <w:rsid w:val="000E5B70"/>
    <w:rsid w:val="001108EB"/>
    <w:rsid w:val="00113EF9"/>
    <w:rsid w:val="0011504A"/>
    <w:rsid w:val="0013318C"/>
    <w:rsid w:val="001647B2"/>
    <w:rsid w:val="00186972"/>
    <w:rsid w:val="0018719B"/>
    <w:rsid w:val="0019565E"/>
    <w:rsid w:val="001B546F"/>
    <w:rsid w:val="001E07DF"/>
    <w:rsid w:val="002075B6"/>
    <w:rsid w:val="0021048D"/>
    <w:rsid w:val="0021179C"/>
    <w:rsid w:val="00255B84"/>
    <w:rsid w:val="002808EF"/>
    <w:rsid w:val="002844FE"/>
    <w:rsid w:val="002857A3"/>
    <w:rsid w:val="002A20DF"/>
    <w:rsid w:val="002A383B"/>
    <w:rsid w:val="002B3C27"/>
    <w:rsid w:val="00322A6B"/>
    <w:rsid w:val="00383C97"/>
    <w:rsid w:val="00387A92"/>
    <w:rsid w:val="003A68A3"/>
    <w:rsid w:val="00405F1F"/>
    <w:rsid w:val="00407EA0"/>
    <w:rsid w:val="00424C17"/>
    <w:rsid w:val="004339DD"/>
    <w:rsid w:val="00462A88"/>
    <w:rsid w:val="00483FB1"/>
    <w:rsid w:val="00485471"/>
    <w:rsid w:val="004A1514"/>
    <w:rsid w:val="004B7174"/>
    <w:rsid w:val="004E4DCD"/>
    <w:rsid w:val="00502FD3"/>
    <w:rsid w:val="00510669"/>
    <w:rsid w:val="00553877"/>
    <w:rsid w:val="005C124E"/>
    <w:rsid w:val="005D2B76"/>
    <w:rsid w:val="005E2E96"/>
    <w:rsid w:val="00614F6F"/>
    <w:rsid w:val="00620E37"/>
    <w:rsid w:val="00627F25"/>
    <w:rsid w:val="0064628F"/>
    <w:rsid w:val="006660B2"/>
    <w:rsid w:val="00676270"/>
    <w:rsid w:val="00683D53"/>
    <w:rsid w:val="00690D0F"/>
    <w:rsid w:val="006966E6"/>
    <w:rsid w:val="00697FA7"/>
    <w:rsid w:val="006E4BEE"/>
    <w:rsid w:val="00700208"/>
    <w:rsid w:val="00710C40"/>
    <w:rsid w:val="0074528A"/>
    <w:rsid w:val="00751222"/>
    <w:rsid w:val="007B2947"/>
    <w:rsid w:val="007B42A4"/>
    <w:rsid w:val="007D1F92"/>
    <w:rsid w:val="007E3A8D"/>
    <w:rsid w:val="00813B6C"/>
    <w:rsid w:val="00815BDB"/>
    <w:rsid w:val="00821CAD"/>
    <w:rsid w:val="0083502F"/>
    <w:rsid w:val="00855971"/>
    <w:rsid w:val="0086113C"/>
    <w:rsid w:val="008A7D9B"/>
    <w:rsid w:val="008B390D"/>
    <w:rsid w:val="008D4608"/>
    <w:rsid w:val="008D7CBE"/>
    <w:rsid w:val="008D7DAF"/>
    <w:rsid w:val="008F341D"/>
    <w:rsid w:val="008F6A0E"/>
    <w:rsid w:val="009337F6"/>
    <w:rsid w:val="0094523C"/>
    <w:rsid w:val="0095425A"/>
    <w:rsid w:val="0098599F"/>
    <w:rsid w:val="009A0FED"/>
    <w:rsid w:val="009A51F2"/>
    <w:rsid w:val="009B28B6"/>
    <w:rsid w:val="009B30A8"/>
    <w:rsid w:val="009C3E91"/>
    <w:rsid w:val="009C7ED4"/>
    <w:rsid w:val="009D231C"/>
    <w:rsid w:val="009E41F7"/>
    <w:rsid w:val="00A1269D"/>
    <w:rsid w:val="00A134C3"/>
    <w:rsid w:val="00A42406"/>
    <w:rsid w:val="00A7533C"/>
    <w:rsid w:val="00A77D42"/>
    <w:rsid w:val="00A8425D"/>
    <w:rsid w:val="00A97F71"/>
    <w:rsid w:val="00AA2066"/>
    <w:rsid w:val="00AC07DF"/>
    <w:rsid w:val="00AC4BF5"/>
    <w:rsid w:val="00AF0292"/>
    <w:rsid w:val="00B04879"/>
    <w:rsid w:val="00B676DD"/>
    <w:rsid w:val="00B711D2"/>
    <w:rsid w:val="00B71B50"/>
    <w:rsid w:val="00B755A5"/>
    <w:rsid w:val="00B76AC6"/>
    <w:rsid w:val="00B858C3"/>
    <w:rsid w:val="00B8694B"/>
    <w:rsid w:val="00B90546"/>
    <w:rsid w:val="00C2348D"/>
    <w:rsid w:val="00C2694E"/>
    <w:rsid w:val="00C322DB"/>
    <w:rsid w:val="00C46E20"/>
    <w:rsid w:val="00C5126B"/>
    <w:rsid w:val="00C61C0B"/>
    <w:rsid w:val="00C66B5D"/>
    <w:rsid w:val="00CC08FC"/>
    <w:rsid w:val="00CC33EB"/>
    <w:rsid w:val="00CD6263"/>
    <w:rsid w:val="00D15CA9"/>
    <w:rsid w:val="00D17769"/>
    <w:rsid w:val="00D51DC0"/>
    <w:rsid w:val="00D629EE"/>
    <w:rsid w:val="00DD2E05"/>
    <w:rsid w:val="00DF1501"/>
    <w:rsid w:val="00E02387"/>
    <w:rsid w:val="00E1066E"/>
    <w:rsid w:val="00E209C7"/>
    <w:rsid w:val="00E27971"/>
    <w:rsid w:val="00E414D4"/>
    <w:rsid w:val="00E42BB2"/>
    <w:rsid w:val="00E62601"/>
    <w:rsid w:val="00E73135"/>
    <w:rsid w:val="00E9283A"/>
    <w:rsid w:val="00EE7005"/>
    <w:rsid w:val="00EE7B54"/>
    <w:rsid w:val="00F92B14"/>
    <w:rsid w:val="00FB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26B"/>
  </w:style>
  <w:style w:type="paragraph" w:styleId="4">
    <w:name w:val="heading 4"/>
    <w:basedOn w:val="a"/>
    <w:link w:val="40"/>
    <w:uiPriority w:val="9"/>
    <w:qFormat/>
    <w:rsid w:val="00E9283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6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341D"/>
    <w:pPr>
      <w:ind w:left="720"/>
      <w:contextualSpacing/>
    </w:pPr>
  </w:style>
  <w:style w:type="paragraph" w:styleId="a5">
    <w:name w:val="header"/>
    <w:basedOn w:val="a"/>
    <w:link w:val="a6"/>
    <w:unhideWhenUsed/>
    <w:rsid w:val="00C61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1C0B"/>
  </w:style>
  <w:style w:type="paragraph" w:styleId="a7">
    <w:name w:val="footer"/>
    <w:basedOn w:val="a"/>
    <w:link w:val="a8"/>
    <w:uiPriority w:val="99"/>
    <w:unhideWhenUsed/>
    <w:rsid w:val="00C61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1C0B"/>
  </w:style>
  <w:style w:type="table" w:customStyle="1" w:styleId="TableGrid">
    <w:name w:val="TableGrid"/>
    <w:rsid w:val="00A134C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Hyperlink"/>
    <w:basedOn w:val="a0"/>
    <w:uiPriority w:val="99"/>
    <w:unhideWhenUsed/>
    <w:rsid w:val="002857A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57A3"/>
    <w:rPr>
      <w:color w:val="605E5C"/>
      <w:shd w:val="clear" w:color="auto" w:fill="E1DFDD"/>
    </w:rPr>
  </w:style>
  <w:style w:type="paragraph" w:customStyle="1" w:styleId="formattext">
    <w:name w:val="formattext"/>
    <w:basedOn w:val="a"/>
    <w:rsid w:val="00E73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E41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928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A2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2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0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30191-8A16-4485-ABC3-E9F27C8E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2564</TotalTime>
  <Pages>26</Pages>
  <Words>5325</Words>
  <Characters>30355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PonomarenkoM</cp:lastModifiedBy>
  <cp:revision>28</cp:revision>
  <cp:lastPrinted>2020-12-01T08:21:00Z</cp:lastPrinted>
  <dcterms:created xsi:type="dcterms:W3CDTF">2020-10-14T07:28:00Z</dcterms:created>
  <dcterms:modified xsi:type="dcterms:W3CDTF">2022-04-21T07:58:00Z</dcterms:modified>
</cp:coreProperties>
</file>