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31" w:rsidRDefault="00D64631">
      <w:pPr>
        <w:ind w:left="-1522" w:right="-917" w:firstLine="0"/>
        <w:jc w:val="left"/>
      </w:pPr>
    </w:p>
    <w:p w:rsidR="00D64631" w:rsidRPr="000850BA" w:rsidRDefault="000850BA">
      <w:pPr>
        <w:ind w:left="-1" w:right="-5"/>
        <w:rPr>
          <w:sz w:val="24"/>
          <w:szCs w:val="24"/>
        </w:rPr>
      </w:pPr>
      <w:r w:rsidRPr="000850B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1005960</wp:posOffset>
            </wp:positionH>
            <wp:positionV relativeFrom="page">
              <wp:posOffset>2691942</wp:posOffset>
            </wp:positionV>
            <wp:extent cx="6097" cy="3049"/>
            <wp:effectExtent l="0" t="0" r="0" b="0"/>
            <wp:wrapSquare wrapText="bothSides"/>
            <wp:docPr id="875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0B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923654</wp:posOffset>
            </wp:positionH>
            <wp:positionV relativeFrom="page">
              <wp:posOffset>3350446</wp:posOffset>
            </wp:positionV>
            <wp:extent cx="9145" cy="9146"/>
            <wp:effectExtent l="0" t="0" r="0" b="0"/>
            <wp:wrapSquare wrapText="bothSides"/>
            <wp:docPr id="876" name="Picture 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Picture 8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0B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923654</wp:posOffset>
            </wp:positionH>
            <wp:positionV relativeFrom="page">
              <wp:posOffset>3371787</wp:posOffset>
            </wp:positionV>
            <wp:extent cx="3048" cy="3049"/>
            <wp:effectExtent l="0" t="0" r="0" b="0"/>
            <wp:wrapSquare wrapText="bothSides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0BA">
        <w:rPr>
          <w:sz w:val="24"/>
          <w:szCs w:val="24"/>
        </w:rPr>
        <w:t xml:space="preserve">Департамент охотничьего и рыбного хозяйства Томской области (далее - Департамент) сообщает о внесении изменений в Порядок предоставления субсидий на возмещение части затрат, связанных с осуществлением товарного рыбоводства (товарной </w:t>
      </w:r>
      <w:proofErr w:type="spellStart"/>
      <w:r w:rsidRPr="000850BA">
        <w:rPr>
          <w:sz w:val="24"/>
          <w:szCs w:val="24"/>
        </w:rPr>
        <w:t>аквакультуры</w:t>
      </w:r>
      <w:proofErr w:type="spellEnd"/>
      <w:r w:rsidRPr="000850BA">
        <w:rPr>
          <w:sz w:val="24"/>
          <w:szCs w:val="24"/>
        </w:rPr>
        <w:t>), утвержде</w:t>
      </w:r>
      <w:r w:rsidRPr="000850BA">
        <w:rPr>
          <w:sz w:val="24"/>
          <w:szCs w:val="24"/>
        </w:rPr>
        <w:t>нный приказом Департамента охотничьего и рыбного хозяйства Томской области от 29.03.2021 № 010-од, в рамках исполнения мероприятий государственной программы «Развитие сельского хозяйства, рынков сырья и продовольствия в Томской области» (постановление Адми</w:t>
      </w:r>
      <w:r w:rsidRPr="000850BA">
        <w:rPr>
          <w:sz w:val="24"/>
          <w:szCs w:val="24"/>
        </w:rPr>
        <w:t>нистрации Томской области от 26.09.2019 № 338а).</w:t>
      </w:r>
    </w:p>
    <w:p w:rsidR="00D64631" w:rsidRPr="000850BA" w:rsidRDefault="000850BA">
      <w:pPr>
        <w:spacing w:line="262" w:lineRule="auto"/>
        <w:ind w:left="5" w:right="0" w:firstLine="696"/>
        <w:rPr>
          <w:sz w:val="24"/>
          <w:szCs w:val="24"/>
        </w:rPr>
      </w:pPr>
      <w:r w:rsidRPr="000850BA">
        <w:rPr>
          <w:sz w:val="24"/>
          <w:szCs w:val="24"/>
        </w:rPr>
        <w:t>И</w:t>
      </w:r>
      <w:r w:rsidRPr="000850BA">
        <w:rPr>
          <w:sz w:val="24"/>
          <w:szCs w:val="24"/>
        </w:rPr>
        <w:t>нформация</w:t>
      </w:r>
      <w:r w:rsidRPr="000850BA">
        <w:rPr>
          <w:sz w:val="24"/>
          <w:szCs w:val="24"/>
        </w:rPr>
        <w:t xml:space="preserve"> </w:t>
      </w:r>
      <w:r w:rsidRPr="000850BA">
        <w:rPr>
          <w:sz w:val="24"/>
          <w:szCs w:val="24"/>
        </w:rPr>
        <w:t>о начале сбора</w:t>
      </w:r>
      <w:r w:rsidRPr="000850BA">
        <w:rPr>
          <w:sz w:val="24"/>
          <w:szCs w:val="24"/>
        </w:rPr>
        <w:t xml:space="preserve"> </w:t>
      </w:r>
      <w:r w:rsidRPr="000850BA">
        <w:rPr>
          <w:sz w:val="24"/>
          <w:szCs w:val="24"/>
        </w:rPr>
        <w:t>з</w:t>
      </w:r>
      <w:r w:rsidRPr="000850BA">
        <w:rPr>
          <w:sz w:val="24"/>
          <w:szCs w:val="24"/>
        </w:rPr>
        <w:t>ая</w:t>
      </w:r>
      <w:r w:rsidRPr="000850BA">
        <w:rPr>
          <w:sz w:val="24"/>
          <w:szCs w:val="24"/>
        </w:rPr>
        <w:t xml:space="preserve">вок от </w:t>
      </w:r>
      <w:r w:rsidRPr="000850BA">
        <w:rPr>
          <w:sz w:val="24"/>
          <w:szCs w:val="24"/>
        </w:rPr>
        <w:t>рыбоводных</w:t>
      </w:r>
      <w:r w:rsidRPr="000850BA">
        <w:rPr>
          <w:sz w:val="24"/>
          <w:szCs w:val="24"/>
        </w:rPr>
        <w:t xml:space="preserve"> предприятий Томской области на предоставление субсидий</w:t>
      </w:r>
      <w:r w:rsidRPr="000850BA">
        <w:rPr>
          <w:sz w:val="24"/>
          <w:szCs w:val="24"/>
        </w:rPr>
        <w:t xml:space="preserve"> </w:t>
      </w:r>
      <w:r w:rsidRPr="000850BA">
        <w:rPr>
          <w:sz w:val="24"/>
          <w:szCs w:val="24"/>
        </w:rPr>
        <w:t>находится на сайте Департамента https://dor.tomsk.gov.ru/news/front/view/</w:t>
      </w:r>
      <w:proofErr w:type="spellStart"/>
      <w:r w:rsidRPr="000850BA">
        <w:rPr>
          <w:sz w:val="24"/>
          <w:szCs w:val="24"/>
          <w:lang w:val="en-US"/>
        </w:rPr>
        <w:t>i</w:t>
      </w:r>
      <w:proofErr w:type="spellEnd"/>
      <w:r w:rsidRPr="000850BA">
        <w:rPr>
          <w:sz w:val="24"/>
          <w:szCs w:val="24"/>
        </w:rPr>
        <w:t>d/83093.</w:t>
      </w:r>
    </w:p>
    <w:p w:rsidR="00D64631" w:rsidRPr="000850BA" w:rsidRDefault="000850BA" w:rsidP="000850BA">
      <w:pPr>
        <w:ind w:left="-1" w:right="-5" w:firstLine="143"/>
        <w:rPr>
          <w:sz w:val="24"/>
          <w:szCs w:val="24"/>
        </w:rPr>
      </w:pPr>
      <w:bookmarkStart w:id="0" w:name="_GoBack"/>
      <w:bookmarkEnd w:id="0"/>
      <w:r w:rsidRPr="000850BA">
        <w:rPr>
          <w:sz w:val="24"/>
          <w:szCs w:val="24"/>
        </w:rPr>
        <w:t>Консультации и дополнительную информацию можно получить у специалиста Департамента по телефону (3822) 90-30-75.</w:t>
      </w:r>
    </w:p>
    <w:sectPr w:rsidR="00D64631" w:rsidRPr="000850BA" w:rsidSect="000850BA">
      <w:pgSz w:w="11944" w:h="16890"/>
      <w:pgMar w:top="851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31"/>
    <w:rsid w:val="000850BA"/>
    <w:rsid w:val="00D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ACCD"/>
  <w15:docId w15:val="{4EECDD80-5941-4C40-8707-C0093C0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10" w:firstLine="68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Пользователь</cp:lastModifiedBy>
  <cp:revision>2</cp:revision>
  <dcterms:created xsi:type="dcterms:W3CDTF">2022-03-16T02:33:00Z</dcterms:created>
  <dcterms:modified xsi:type="dcterms:W3CDTF">2022-03-16T02:33:00Z</dcterms:modified>
</cp:coreProperties>
</file>