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46" w:rsidRDefault="00A61346" w:rsidP="00716BF1">
      <w:pPr>
        <w:pStyle w:val="ad"/>
        <w:spacing w:before="0" w:after="0"/>
        <w:ind w:left="-142" w:firstLine="0"/>
      </w:pPr>
      <w:bookmarkStart w:id="0" w:name="_GoBack"/>
      <w:r>
        <w:rPr>
          <w:noProof/>
        </w:rPr>
        <w:drawing>
          <wp:inline distT="0" distB="0" distL="0" distR="0" wp14:anchorId="5D5008B8" wp14:editId="626B5BF3">
            <wp:extent cx="567055" cy="685800"/>
            <wp:effectExtent l="0" t="0" r="4445" b="0"/>
            <wp:docPr id="9" name="Рисунок 9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549E" w:rsidRDefault="00BF549E" w:rsidP="00716BF1">
      <w:pPr>
        <w:pStyle w:val="ad"/>
        <w:spacing w:before="0" w:after="0"/>
        <w:ind w:left="-142" w:firstLine="0"/>
      </w:pPr>
    </w:p>
    <w:p w:rsidR="00A61346" w:rsidRDefault="00A61346" w:rsidP="00716BF1">
      <w:pPr>
        <w:pStyle w:val="ad"/>
        <w:spacing w:before="0" w:after="0"/>
        <w:ind w:firstLine="0"/>
      </w:pPr>
      <w:r>
        <w:t xml:space="preserve">ДУМА  КОЖЕВНИКОВСКОГО  РАЙОНА </w:t>
      </w:r>
    </w:p>
    <w:p w:rsidR="00A61346" w:rsidRDefault="00A61346" w:rsidP="00716BF1">
      <w:pPr>
        <w:pStyle w:val="ad"/>
        <w:spacing w:before="0" w:after="0"/>
        <w:ind w:firstLine="0"/>
      </w:pPr>
    </w:p>
    <w:p w:rsidR="0053646A" w:rsidRPr="00A61346" w:rsidRDefault="00A61346" w:rsidP="00716BF1">
      <w:pPr>
        <w:pStyle w:val="14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A61346">
        <w:rPr>
          <w:b/>
          <w:sz w:val="28"/>
          <w:szCs w:val="28"/>
        </w:rPr>
        <w:t>РЕШЕНИЕ</w:t>
      </w:r>
    </w:p>
    <w:p w:rsidR="00224FF2" w:rsidRDefault="00224FF2" w:rsidP="00716BF1">
      <w:pPr>
        <w:pStyle w:val="1"/>
        <w:ind w:left="0" w:right="-1"/>
        <w:rPr>
          <w:sz w:val="24"/>
          <w:u w:val="single"/>
        </w:rPr>
      </w:pPr>
    </w:p>
    <w:p w:rsidR="00A61346" w:rsidRDefault="00A61346" w:rsidP="00716BF1">
      <w:pPr>
        <w:pStyle w:val="1"/>
        <w:ind w:left="0" w:right="-1"/>
        <w:rPr>
          <w:sz w:val="24"/>
          <w:u w:val="single"/>
        </w:rPr>
      </w:pPr>
      <w:r w:rsidRPr="00206570">
        <w:rPr>
          <w:sz w:val="24"/>
          <w:u w:val="single"/>
        </w:rPr>
        <w:t>2</w:t>
      </w:r>
      <w:r>
        <w:rPr>
          <w:sz w:val="24"/>
          <w:u w:val="single"/>
        </w:rPr>
        <w:t>9</w:t>
      </w:r>
      <w:r w:rsidRPr="00206570">
        <w:rPr>
          <w:sz w:val="24"/>
          <w:u w:val="single"/>
        </w:rPr>
        <w:t>.0</w:t>
      </w:r>
      <w:r>
        <w:rPr>
          <w:sz w:val="24"/>
          <w:u w:val="single"/>
        </w:rPr>
        <w:t>8</w:t>
      </w:r>
      <w:r w:rsidRPr="00206570">
        <w:rPr>
          <w:sz w:val="24"/>
          <w:u w:val="single"/>
        </w:rPr>
        <w:t>.20</w:t>
      </w:r>
      <w:r>
        <w:rPr>
          <w:sz w:val="24"/>
          <w:u w:val="single"/>
        </w:rPr>
        <w:t>07</w:t>
      </w:r>
      <w:r>
        <w:rPr>
          <w:sz w:val="24"/>
        </w:rPr>
        <w:t xml:space="preserve">                                                                                                                               </w:t>
      </w:r>
      <w:r w:rsidRPr="00206570">
        <w:rPr>
          <w:sz w:val="24"/>
          <w:u w:val="single"/>
        </w:rPr>
        <w:t>№</w:t>
      </w:r>
      <w:r>
        <w:rPr>
          <w:sz w:val="24"/>
          <w:u w:val="single"/>
        </w:rPr>
        <w:t xml:space="preserve"> 182</w:t>
      </w:r>
    </w:p>
    <w:p w:rsidR="00BF549E" w:rsidRPr="00BF549E" w:rsidRDefault="00BF549E" w:rsidP="00BF549E"/>
    <w:p w:rsidR="00A61346" w:rsidRDefault="00A61346" w:rsidP="00716BF1">
      <w:pPr>
        <w:pStyle w:val="1"/>
        <w:ind w:left="0"/>
        <w:rPr>
          <w:b/>
          <w:sz w:val="16"/>
        </w:rPr>
      </w:pPr>
      <w:r>
        <w:rPr>
          <w:b/>
          <w:sz w:val="18"/>
        </w:rPr>
        <w:t xml:space="preserve">                                                         </w:t>
      </w:r>
      <w:r>
        <w:rPr>
          <w:b/>
          <w:sz w:val="16"/>
        </w:rPr>
        <w:t>с. Кожевниково  Кожевниковского района  Томской области</w:t>
      </w:r>
    </w:p>
    <w:p w:rsidR="00A61346" w:rsidRDefault="00A61346" w:rsidP="00716BF1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53646A" w:rsidRDefault="00AC0708" w:rsidP="00716BF1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53646A">
        <w:rPr>
          <w:sz w:val="24"/>
          <w:szCs w:val="24"/>
        </w:rPr>
        <w:t xml:space="preserve">О Почетной грамоте </w:t>
      </w:r>
    </w:p>
    <w:p w:rsidR="00B84375" w:rsidRDefault="00AC0708" w:rsidP="00716BF1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Думы Кожевниковского района</w:t>
      </w:r>
    </w:p>
    <w:p w:rsidR="00F33398" w:rsidRDefault="00F33398" w:rsidP="00716BF1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 ред. решения Думы Кожевниковского района </w:t>
      </w:r>
      <w:proofErr w:type="gramEnd"/>
    </w:p>
    <w:p w:rsidR="00F33398" w:rsidRDefault="00F33398" w:rsidP="00716BF1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30.12.2010 № 20)</w:t>
      </w:r>
    </w:p>
    <w:p w:rsidR="0053646A" w:rsidRDefault="0053646A" w:rsidP="00716BF1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53646A" w:rsidRPr="0053646A" w:rsidRDefault="0053646A" w:rsidP="00716BF1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B84375" w:rsidRPr="0053646A" w:rsidRDefault="00AC0708" w:rsidP="00716BF1">
      <w:pPr>
        <w:pStyle w:val="14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С целью поощрения граждан, коллективов за заслуги перед Кожевниковским районом,</w:t>
      </w:r>
    </w:p>
    <w:p w:rsidR="00B77F38" w:rsidRDefault="00B77F38" w:rsidP="00716BF1">
      <w:pPr>
        <w:pStyle w:val="22"/>
        <w:keepNext/>
        <w:keepLines/>
        <w:shd w:val="clear" w:color="auto" w:fill="auto"/>
        <w:spacing w:before="0" w:after="0" w:line="240" w:lineRule="auto"/>
        <w:jc w:val="both"/>
      </w:pPr>
      <w:bookmarkStart w:id="1" w:name="bookmark1"/>
    </w:p>
    <w:p w:rsidR="00B84375" w:rsidRDefault="00AC0708" w:rsidP="00716BF1">
      <w:pPr>
        <w:pStyle w:val="22"/>
        <w:keepNext/>
        <w:keepLines/>
        <w:shd w:val="clear" w:color="auto" w:fill="auto"/>
        <w:spacing w:before="0" w:after="0" w:line="240" w:lineRule="auto"/>
      </w:pPr>
      <w:r w:rsidRPr="0053646A">
        <w:t>Дума Кожевниковского района решила:</w:t>
      </w:r>
      <w:bookmarkEnd w:id="1"/>
    </w:p>
    <w:p w:rsidR="00B77F38" w:rsidRPr="0053646A" w:rsidRDefault="00B77F38" w:rsidP="00716BF1">
      <w:pPr>
        <w:pStyle w:val="22"/>
        <w:keepNext/>
        <w:keepLines/>
        <w:shd w:val="clear" w:color="auto" w:fill="auto"/>
        <w:spacing w:before="0" w:after="0" w:line="240" w:lineRule="auto"/>
        <w:jc w:val="both"/>
      </w:pPr>
    </w:p>
    <w:p w:rsidR="00B84375" w:rsidRPr="0053646A" w:rsidRDefault="00AC0708" w:rsidP="00716BF1">
      <w:pPr>
        <w:pStyle w:val="14"/>
        <w:numPr>
          <w:ilvl w:val="0"/>
          <w:numId w:val="1"/>
        </w:numPr>
        <w:shd w:val="clear" w:color="auto" w:fill="auto"/>
        <w:tabs>
          <w:tab w:val="left" w:pos="84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Учредить Почетную грамоту Думы Кожевниковского района.</w:t>
      </w:r>
    </w:p>
    <w:p w:rsidR="00B84375" w:rsidRPr="0053646A" w:rsidRDefault="00AC0708" w:rsidP="00716BF1">
      <w:pPr>
        <w:pStyle w:val="14"/>
        <w:numPr>
          <w:ilvl w:val="0"/>
          <w:numId w:val="1"/>
        </w:numPr>
        <w:shd w:val="clear" w:color="auto" w:fill="auto"/>
        <w:tabs>
          <w:tab w:val="left" w:pos="862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Утвердить Положение о Почетной грамоте Думы Кожевниковского района.</w:t>
      </w:r>
    </w:p>
    <w:p w:rsidR="00B84375" w:rsidRPr="0053646A" w:rsidRDefault="00AC0708" w:rsidP="00716BF1">
      <w:pPr>
        <w:pStyle w:val="14"/>
        <w:numPr>
          <w:ilvl w:val="0"/>
          <w:numId w:val="1"/>
        </w:numPr>
        <w:shd w:val="clear" w:color="auto" w:fill="auto"/>
        <w:tabs>
          <w:tab w:val="left" w:pos="854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Разработать и утвердить образец Почетной грамоты Думы Кожевниковского района.</w:t>
      </w:r>
    </w:p>
    <w:p w:rsidR="00B84375" w:rsidRPr="0053646A" w:rsidRDefault="00AC0708" w:rsidP="00716BF1">
      <w:pPr>
        <w:pStyle w:val="14"/>
        <w:numPr>
          <w:ilvl w:val="0"/>
          <w:numId w:val="1"/>
        </w:numPr>
        <w:shd w:val="clear" w:color="auto" w:fill="auto"/>
        <w:tabs>
          <w:tab w:val="left" w:pos="816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Расходы, связанные с изготовлением и награждением Почетной грамотой Думы Кожевниковского района, производить за счет средств, предусмотренных на финансирование Думы Кожевниковского района.</w:t>
      </w:r>
    </w:p>
    <w:p w:rsidR="00B84375" w:rsidRPr="00F33398" w:rsidRDefault="00AC0708" w:rsidP="00716BF1">
      <w:pPr>
        <w:pStyle w:val="14"/>
        <w:numPr>
          <w:ilvl w:val="0"/>
          <w:numId w:val="1"/>
        </w:numPr>
        <w:shd w:val="clear" w:color="auto" w:fill="auto"/>
        <w:tabs>
          <w:tab w:val="left" w:pos="795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33398">
        <w:rPr>
          <w:sz w:val="24"/>
          <w:szCs w:val="24"/>
        </w:rPr>
        <w:t>Утвердить комиссию согласно приложению №1.</w:t>
      </w:r>
    </w:p>
    <w:p w:rsidR="00B84375" w:rsidRPr="0053646A" w:rsidRDefault="00B84375" w:rsidP="00716BF1">
      <w:pPr>
        <w:ind w:left="1134"/>
        <w:jc w:val="both"/>
        <w:rPr>
          <w:rFonts w:ascii="Times New Roman" w:hAnsi="Times New Roman" w:cs="Times New Roman"/>
        </w:rPr>
        <w:sectPr w:rsidR="00B84375" w:rsidRPr="0053646A" w:rsidSect="000E6C7B">
          <w:type w:val="continuous"/>
          <w:pgSz w:w="11909" w:h="16838"/>
          <w:pgMar w:top="709" w:right="569" w:bottom="0" w:left="1276" w:header="0" w:footer="3" w:gutter="0"/>
          <w:cols w:space="720"/>
          <w:noEndnote/>
          <w:docGrid w:linePitch="360"/>
        </w:sectPr>
      </w:pPr>
    </w:p>
    <w:p w:rsidR="00B84375" w:rsidRPr="0053646A" w:rsidRDefault="00B84375" w:rsidP="00716BF1">
      <w:pPr>
        <w:framePr w:h="902" w:wrap="notBeside" w:vAnchor="text" w:hAnchor="text" w:xAlign="right" w:y="1"/>
        <w:jc w:val="both"/>
        <w:rPr>
          <w:rFonts w:ascii="Times New Roman" w:hAnsi="Times New Roman" w:cs="Times New Roman"/>
        </w:rPr>
      </w:pPr>
    </w:p>
    <w:p w:rsidR="00B84375" w:rsidRPr="0053646A" w:rsidRDefault="00B84375" w:rsidP="00716BF1">
      <w:pPr>
        <w:jc w:val="both"/>
        <w:rPr>
          <w:rFonts w:ascii="Times New Roman" w:hAnsi="Times New Roman" w:cs="Times New Roman"/>
        </w:rPr>
      </w:pPr>
    </w:p>
    <w:p w:rsidR="00A61346" w:rsidRDefault="00AC0708" w:rsidP="00716BF1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77F38">
        <w:rPr>
          <w:sz w:val="24"/>
          <w:szCs w:val="24"/>
        </w:rPr>
        <w:t xml:space="preserve">Председатель </w:t>
      </w:r>
      <w:r w:rsidR="00B77F38" w:rsidRPr="00B77F38">
        <w:rPr>
          <w:sz w:val="24"/>
          <w:szCs w:val="24"/>
        </w:rPr>
        <w:t>Думы</w:t>
      </w:r>
      <w:r w:rsidR="00B77F38">
        <w:rPr>
          <w:sz w:val="24"/>
          <w:szCs w:val="24"/>
        </w:rPr>
        <w:t xml:space="preserve">                                                                                             </w:t>
      </w:r>
      <w:r w:rsidR="00B77F38" w:rsidRPr="00B77F38">
        <w:rPr>
          <w:sz w:val="24"/>
          <w:szCs w:val="24"/>
        </w:rPr>
        <w:t xml:space="preserve"> </w:t>
      </w:r>
      <w:r w:rsidR="0053646A" w:rsidRPr="00B77F38">
        <w:rPr>
          <w:sz w:val="24"/>
          <w:szCs w:val="24"/>
        </w:rPr>
        <w:t xml:space="preserve">О.И. Константиниди </w:t>
      </w:r>
    </w:p>
    <w:p w:rsidR="00716BF1" w:rsidRDefault="00716BF1" w:rsidP="00716BF1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716BF1" w:rsidRDefault="00716BF1" w:rsidP="00716BF1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716BF1" w:rsidRPr="00B77F38" w:rsidRDefault="00716BF1" w:rsidP="00716BF1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77F38">
        <w:rPr>
          <w:sz w:val="24"/>
          <w:szCs w:val="24"/>
        </w:rPr>
        <w:t>Глава района</w:t>
      </w:r>
      <w:r w:rsidRPr="00B77F38">
        <w:rPr>
          <w:sz w:val="24"/>
          <w:szCs w:val="24"/>
        </w:rPr>
        <w:tab/>
      </w:r>
      <w:r>
        <w:t xml:space="preserve">                                                                                                       </w:t>
      </w:r>
      <w:r w:rsidRPr="00B77F38">
        <w:rPr>
          <w:rStyle w:val="Exact"/>
          <w:spacing w:val="0"/>
          <w:sz w:val="24"/>
          <w:szCs w:val="24"/>
        </w:rPr>
        <w:t>А.М. Емельянов</w:t>
      </w:r>
    </w:p>
    <w:p w:rsidR="00B84375" w:rsidRPr="00B77F38" w:rsidRDefault="00B84375" w:rsidP="00716BF1">
      <w:pPr>
        <w:jc w:val="both"/>
        <w:sectPr w:rsidR="00B84375" w:rsidRPr="00B77F38" w:rsidSect="00A61346">
          <w:type w:val="continuous"/>
          <w:pgSz w:w="11909" w:h="16838"/>
          <w:pgMar w:top="1163" w:right="569" w:bottom="709" w:left="1211" w:header="0" w:footer="3" w:gutter="0"/>
          <w:cols w:space="720"/>
          <w:noEndnote/>
          <w:docGrid w:linePitch="360"/>
        </w:sectPr>
      </w:pPr>
    </w:p>
    <w:p w:rsidR="00B84375" w:rsidRPr="0053646A" w:rsidRDefault="00AC0708" w:rsidP="00716BF1">
      <w:pPr>
        <w:pStyle w:val="50"/>
        <w:shd w:val="clear" w:color="auto" w:fill="auto"/>
        <w:spacing w:line="240" w:lineRule="auto"/>
      </w:pPr>
      <w:r w:rsidRPr="0053646A">
        <w:lastRenderedPageBreak/>
        <w:t>ПОЛОЖЕНИЕ</w:t>
      </w:r>
    </w:p>
    <w:p w:rsidR="00B84375" w:rsidRPr="00D91B04" w:rsidRDefault="00AC0708" w:rsidP="00716BF1">
      <w:pPr>
        <w:pStyle w:val="14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D91B04">
        <w:rPr>
          <w:b/>
          <w:sz w:val="24"/>
          <w:szCs w:val="24"/>
        </w:rPr>
        <w:t xml:space="preserve">О ПОЧЕТНОЙ ГРАМОТЕ ДУМЫ </w:t>
      </w:r>
      <w:r w:rsidR="00D91B04">
        <w:rPr>
          <w:b/>
          <w:sz w:val="24"/>
          <w:szCs w:val="24"/>
        </w:rPr>
        <w:t xml:space="preserve"> КОЖЕВНИКОВСКОГО РАЙОНА</w:t>
      </w:r>
    </w:p>
    <w:p w:rsidR="00781D32" w:rsidRPr="0053646A" w:rsidRDefault="00781D32" w:rsidP="00716BF1">
      <w:pPr>
        <w:pStyle w:val="14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B84375" w:rsidRPr="00BF549E" w:rsidRDefault="00AC0708" w:rsidP="00716BF1">
      <w:pPr>
        <w:pStyle w:val="14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BF549E">
        <w:rPr>
          <w:b/>
          <w:sz w:val="24"/>
          <w:szCs w:val="24"/>
        </w:rPr>
        <w:t>1. ОБЩИЕ ПОЛОЖЕНИЯ</w:t>
      </w:r>
    </w:p>
    <w:p w:rsidR="00781D32" w:rsidRPr="0053646A" w:rsidRDefault="00781D32" w:rsidP="00716BF1">
      <w:pPr>
        <w:pStyle w:val="1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B84375" w:rsidRDefault="00AC0708" w:rsidP="00D91B04">
      <w:pPr>
        <w:pStyle w:val="14"/>
        <w:numPr>
          <w:ilvl w:val="0"/>
          <w:numId w:val="2"/>
        </w:numPr>
        <w:shd w:val="clear" w:color="auto" w:fill="auto"/>
        <w:tabs>
          <w:tab w:val="left" w:pos="142"/>
          <w:tab w:val="left" w:pos="106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Награждение Почетной грамотой Думы Кожевниковского района (далее - Почетная грамота) является одной из форм поощрения за особые заслуги в сфере экономики, производства, техники, культуры, искусства, образования, здравоохранения, спорта, охраны окружающей среды и обеспечения экологической безопасности, а также иной деятельности, направленной на решение социально значимых для населения района проблем</w:t>
      </w:r>
      <w:r w:rsidR="00F150AA">
        <w:rPr>
          <w:sz w:val="24"/>
          <w:szCs w:val="24"/>
        </w:rPr>
        <w:t>, к профессиональным праздникам</w:t>
      </w:r>
      <w:r w:rsidRPr="0053646A">
        <w:rPr>
          <w:sz w:val="24"/>
          <w:szCs w:val="24"/>
        </w:rPr>
        <w:t>.</w:t>
      </w:r>
    </w:p>
    <w:p w:rsidR="00F150AA" w:rsidRPr="00F150AA" w:rsidRDefault="00F150AA" w:rsidP="00D91B04">
      <w:pPr>
        <w:pStyle w:val="14"/>
        <w:shd w:val="clear" w:color="auto" w:fill="auto"/>
        <w:tabs>
          <w:tab w:val="left" w:pos="142"/>
          <w:tab w:val="left" w:pos="1042"/>
        </w:tabs>
        <w:spacing w:before="0" w:after="0" w:line="240" w:lineRule="auto"/>
        <w:ind w:firstLine="567"/>
        <w:jc w:val="both"/>
        <w:rPr>
          <w:color w:val="2E74B5" w:themeColor="accent1" w:themeShade="BF"/>
          <w:sz w:val="24"/>
          <w:szCs w:val="24"/>
        </w:rPr>
      </w:pPr>
      <w:r w:rsidRPr="00F150AA">
        <w:rPr>
          <w:color w:val="2E74B5" w:themeColor="accent1" w:themeShade="BF"/>
          <w:sz w:val="24"/>
          <w:szCs w:val="24"/>
        </w:rPr>
        <w:t>(в ред. решения Думы Кожевниковского района от 30.12.2010 № 20)</w:t>
      </w:r>
    </w:p>
    <w:p w:rsidR="00B84375" w:rsidRPr="0053646A" w:rsidRDefault="00AC0708" w:rsidP="00D91B04">
      <w:pPr>
        <w:pStyle w:val="14"/>
        <w:numPr>
          <w:ilvl w:val="0"/>
          <w:numId w:val="2"/>
        </w:numPr>
        <w:shd w:val="clear" w:color="auto" w:fill="auto"/>
        <w:tabs>
          <w:tab w:val="left" w:pos="142"/>
          <w:tab w:val="left" w:pos="954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 xml:space="preserve">Почетной грамотой могут быть </w:t>
      </w:r>
      <w:proofErr w:type="gramStart"/>
      <w:r w:rsidRPr="0053646A">
        <w:rPr>
          <w:sz w:val="24"/>
          <w:szCs w:val="24"/>
        </w:rPr>
        <w:t>награждены</w:t>
      </w:r>
      <w:proofErr w:type="gramEnd"/>
      <w:r w:rsidRPr="0053646A">
        <w:rPr>
          <w:sz w:val="24"/>
          <w:szCs w:val="24"/>
        </w:rPr>
        <w:t>:</w:t>
      </w:r>
    </w:p>
    <w:p w:rsidR="00B84375" w:rsidRPr="0053646A" w:rsidRDefault="00AC0708" w:rsidP="00D91B04">
      <w:pPr>
        <w:pStyle w:val="14"/>
        <w:numPr>
          <w:ilvl w:val="0"/>
          <w:numId w:val="3"/>
        </w:numPr>
        <w:shd w:val="clear" w:color="auto" w:fill="auto"/>
        <w:tabs>
          <w:tab w:val="left" w:pos="142"/>
          <w:tab w:val="left" w:pos="694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граждане Российской Федерации, иностранные граждане;</w:t>
      </w:r>
    </w:p>
    <w:p w:rsidR="008471D5" w:rsidRDefault="00AC0708" w:rsidP="00D91B0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3646A">
        <w:rPr>
          <w:rFonts w:ascii="Times New Roman" w:hAnsi="Times New Roman" w:cs="Times New Roman"/>
        </w:rPr>
        <w:t>юридические лица, зарегистрированные на территории Кожевниковского района, иностранные юридические лица независимо от их организационно-</w:t>
      </w:r>
      <w:r w:rsidRPr="008471D5">
        <w:rPr>
          <w:rFonts w:ascii="Times New Roman" w:hAnsi="Times New Roman" w:cs="Times New Roman"/>
        </w:rPr>
        <w:t>правовой формы и формы собственности</w:t>
      </w:r>
      <w:r w:rsidR="008471D5" w:rsidRPr="008471D5">
        <w:rPr>
          <w:rFonts w:ascii="Times New Roman" w:hAnsi="Times New Roman" w:cs="Times New Roman"/>
        </w:rPr>
        <w:t>, имеющие стаж работы не менее трех лет</w:t>
      </w:r>
      <w:r w:rsidRPr="008471D5">
        <w:rPr>
          <w:rFonts w:ascii="Times New Roman" w:hAnsi="Times New Roman" w:cs="Times New Roman"/>
        </w:rPr>
        <w:t>.</w:t>
      </w:r>
    </w:p>
    <w:p w:rsidR="008471D5" w:rsidRPr="00F150AA" w:rsidRDefault="008471D5" w:rsidP="00D91B04">
      <w:pPr>
        <w:pStyle w:val="14"/>
        <w:shd w:val="clear" w:color="auto" w:fill="auto"/>
        <w:tabs>
          <w:tab w:val="left" w:pos="142"/>
          <w:tab w:val="left" w:pos="1042"/>
        </w:tabs>
        <w:spacing w:before="0" w:after="0" w:line="240" w:lineRule="auto"/>
        <w:ind w:firstLine="567"/>
        <w:jc w:val="both"/>
        <w:rPr>
          <w:color w:val="2E74B5" w:themeColor="accent1" w:themeShade="BF"/>
          <w:sz w:val="24"/>
          <w:szCs w:val="24"/>
        </w:rPr>
      </w:pPr>
      <w:r w:rsidRPr="00F150AA">
        <w:rPr>
          <w:color w:val="2E74B5" w:themeColor="accent1" w:themeShade="BF"/>
          <w:sz w:val="24"/>
          <w:szCs w:val="24"/>
        </w:rPr>
        <w:t>(в ред. решения Думы Кожевниковского района от 30.12.2010 № 20)</w:t>
      </w:r>
    </w:p>
    <w:p w:rsidR="00B84375" w:rsidRPr="0053646A" w:rsidRDefault="00AC0708" w:rsidP="00D91B04">
      <w:pPr>
        <w:pStyle w:val="14"/>
        <w:numPr>
          <w:ilvl w:val="0"/>
          <w:numId w:val="2"/>
        </w:numPr>
        <w:shd w:val="clear" w:color="auto" w:fill="auto"/>
        <w:tabs>
          <w:tab w:val="left" w:pos="142"/>
          <w:tab w:val="left" w:pos="98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 xml:space="preserve">Повторное награждение Почетной </w:t>
      </w:r>
      <w:r w:rsidR="00716BF1" w:rsidRPr="0053646A">
        <w:rPr>
          <w:sz w:val="24"/>
          <w:szCs w:val="24"/>
        </w:rPr>
        <w:t>грамотой,</w:t>
      </w:r>
      <w:r w:rsidRPr="0053646A">
        <w:rPr>
          <w:sz w:val="24"/>
          <w:szCs w:val="24"/>
        </w:rPr>
        <w:t xml:space="preserve"> </w:t>
      </w:r>
      <w:r w:rsidR="00716BF1" w:rsidRPr="0053646A">
        <w:rPr>
          <w:sz w:val="24"/>
          <w:szCs w:val="24"/>
        </w:rPr>
        <w:t>возможно,</w:t>
      </w:r>
      <w:r w:rsidRPr="0053646A">
        <w:rPr>
          <w:sz w:val="24"/>
          <w:szCs w:val="24"/>
        </w:rPr>
        <w:t xml:space="preserve"> не ранее чем через три года после предыдущего награждения этой грамотой.</w:t>
      </w:r>
    </w:p>
    <w:p w:rsidR="00B84375" w:rsidRDefault="00AC0708" w:rsidP="00D91B04">
      <w:pPr>
        <w:pStyle w:val="14"/>
        <w:numPr>
          <w:ilvl w:val="0"/>
          <w:numId w:val="2"/>
        </w:numPr>
        <w:shd w:val="clear" w:color="auto" w:fill="auto"/>
        <w:tabs>
          <w:tab w:val="left" w:pos="142"/>
          <w:tab w:val="left" w:pos="104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 xml:space="preserve">Ежегодно </w:t>
      </w:r>
      <w:r w:rsidR="004A04B4">
        <w:rPr>
          <w:sz w:val="24"/>
          <w:szCs w:val="24"/>
        </w:rPr>
        <w:t>Почетной грамотой  могут награждаться не более  сорока трех граждан и не более пяти юридических лиц.</w:t>
      </w:r>
    </w:p>
    <w:p w:rsidR="00781D32" w:rsidRPr="004A04B4" w:rsidRDefault="00781D32" w:rsidP="00D91B04">
      <w:pPr>
        <w:pStyle w:val="14"/>
        <w:shd w:val="clear" w:color="auto" w:fill="auto"/>
        <w:tabs>
          <w:tab w:val="left" w:pos="142"/>
          <w:tab w:val="left" w:pos="1042"/>
        </w:tabs>
        <w:spacing w:before="0" w:after="0" w:line="240" w:lineRule="auto"/>
        <w:ind w:firstLine="567"/>
        <w:jc w:val="both"/>
        <w:rPr>
          <w:color w:val="2E74B5" w:themeColor="accent1" w:themeShade="BF"/>
          <w:sz w:val="24"/>
          <w:szCs w:val="24"/>
        </w:rPr>
      </w:pPr>
      <w:r w:rsidRPr="004A04B4">
        <w:rPr>
          <w:color w:val="2E74B5" w:themeColor="accent1" w:themeShade="BF"/>
          <w:sz w:val="24"/>
          <w:szCs w:val="24"/>
        </w:rPr>
        <w:t>(в ред. решения Думы Кожевниковского района от 30.12.2010 № 20)</w:t>
      </w:r>
    </w:p>
    <w:p w:rsidR="00B84375" w:rsidRPr="0053646A" w:rsidRDefault="00AC0708" w:rsidP="00D91B04">
      <w:pPr>
        <w:pStyle w:val="14"/>
        <w:numPr>
          <w:ilvl w:val="0"/>
          <w:numId w:val="2"/>
        </w:numPr>
        <w:shd w:val="clear" w:color="auto" w:fill="auto"/>
        <w:tabs>
          <w:tab w:val="left" w:pos="142"/>
          <w:tab w:val="left" w:pos="95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Текст Почетной грамоты должен содержать следующие реквизиты:</w:t>
      </w:r>
    </w:p>
    <w:p w:rsidR="00B84375" w:rsidRPr="0053646A" w:rsidRDefault="00AC0708" w:rsidP="00D91B04">
      <w:pPr>
        <w:pStyle w:val="14"/>
        <w:numPr>
          <w:ilvl w:val="0"/>
          <w:numId w:val="3"/>
        </w:numPr>
        <w:shd w:val="clear" w:color="auto" w:fill="auto"/>
        <w:tabs>
          <w:tab w:val="left" w:pos="142"/>
          <w:tab w:val="left" w:pos="754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наименование органа местного самоуправления, выдавшего Почетную грамоту, - Дума Кожевниковского района</w:t>
      </w:r>
    </w:p>
    <w:p w:rsidR="00B84375" w:rsidRPr="0053646A" w:rsidRDefault="00AC0708" w:rsidP="00D91B04">
      <w:pPr>
        <w:pStyle w:val="14"/>
        <w:numPr>
          <w:ilvl w:val="0"/>
          <w:numId w:val="3"/>
        </w:numPr>
        <w:shd w:val="clear" w:color="auto" w:fill="auto"/>
        <w:tabs>
          <w:tab w:val="left" w:pos="142"/>
          <w:tab w:val="left" w:pos="699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герб Кожевниковского района</w:t>
      </w:r>
    </w:p>
    <w:p w:rsidR="00B84375" w:rsidRPr="0053646A" w:rsidRDefault="00AC0708" w:rsidP="00D91B04">
      <w:pPr>
        <w:pStyle w:val="14"/>
        <w:numPr>
          <w:ilvl w:val="0"/>
          <w:numId w:val="3"/>
        </w:numPr>
        <w:shd w:val="clear" w:color="auto" w:fill="auto"/>
        <w:tabs>
          <w:tab w:val="left" w:pos="142"/>
          <w:tab w:val="left" w:pos="699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слова - Почетная грамота;</w:t>
      </w:r>
    </w:p>
    <w:p w:rsidR="00B84375" w:rsidRPr="0053646A" w:rsidRDefault="00AC0708" w:rsidP="00D91B04">
      <w:pPr>
        <w:pStyle w:val="14"/>
        <w:numPr>
          <w:ilvl w:val="0"/>
          <w:numId w:val="3"/>
        </w:numPr>
        <w:shd w:val="clear" w:color="auto" w:fill="auto"/>
        <w:tabs>
          <w:tab w:val="left" w:pos="142"/>
          <w:tab w:val="left" w:pos="699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сведения о награждаемом лице (Ф.И.О. или наименование юридического лица);</w:t>
      </w:r>
    </w:p>
    <w:p w:rsidR="00B84375" w:rsidRPr="0053646A" w:rsidRDefault="00AC0708" w:rsidP="00D91B04">
      <w:pPr>
        <w:pStyle w:val="14"/>
        <w:numPr>
          <w:ilvl w:val="0"/>
          <w:numId w:val="3"/>
        </w:numPr>
        <w:shd w:val="clear" w:color="auto" w:fill="auto"/>
        <w:tabs>
          <w:tab w:val="left" w:pos="142"/>
          <w:tab w:val="left" w:pos="699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за какие заслуги производится награждение грамотой;</w:t>
      </w:r>
    </w:p>
    <w:p w:rsidR="00B84375" w:rsidRPr="0053646A" w:rsidRDefault="00AC0708" w:rsidP="00D91B04">
      <w:pPr>
        <w:pStyle w:val="14"/>
        <w:numPr>
          <w:ilvl w:val="0"/>
          <w:numId w:val="3"/>
        </w:numPr>
        <w:shd w:val="clear" w:color="auto" w:fill="auto"/>
        <w:tabs>
          <w:tab w:val="left" w:pos="142"/>
          <w:tab w:val="left" w:pos="69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дату награждения;</w:t>
      </w:r>
    </w:p>
    <w:p w:rsidR="00B84375" w:rsidRPr="0053646A" w:rsidRDefault="00AC0708" w:rsidP="00D91B04">
      <w:pPr>
        <w:pStyle w:val="14"/>
        <w:numPr>
          <w:ilvl w:val="0"/>
          <w:numId w:val="3"/>
        </w:numPr>
        <w:shd w:val="clear" w:color="auto" w:fill="auto"/>
        <w:tabs>
          <w:tab w:val="left" w:pos="142"/>
          <w:tab w:val="left" w:pos="699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подпись председателя Думы Кожевниковского района</w:t>
      </w:r>
    </w:p>
    <w:p w:rsidR="00B84375" w:rsidRDefault="00AC0708" w:rsidP="00D91B04">
      <w:pPr>
        <w:pStyle w:val="14"/>
        <w:numPr>
          <w:ilvl w:val="0"/>
          <w:numId w:val="3"/>
        </w:numPr>
        <w:shd w:val="clear" w:color="auto" w:fill="auto"/>
        <w:tabs>
          <w:tab w:val="left" w:pos="142"/>
          <w:tab w:val="left" w:pos="694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печать Думы Кожевниковского района</w:t>
      </w:r>
    </w:p>
    <w:p w:rsidR="00781D32" w:rsidRPr="0053646A" w:rsidRDefault="00781D32" w:rsidP="00D91B04">
      <w:pPr>
        <w:pStyle w:val="14"/>
        <w:shd w:val="clear" w:color="auto" w:fill="auto"/>
        <w:tabs>
          <w:tab w:val="left" w:pos="142"/>
          <w:tab w:val="left" w:pos="694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B84375" w:rsidRPr="00BF549E" w:rsidRDefault="00AC0708" w:rsidP="00D91B04">
      <w:pPr>
        <w:pStyle w:val="14"/>
        <w:numPr>
          <w:ilvl w:val="0"/>
          <w:numId w:val="4"/>
        </w:numPr>
        <w:shd w:val="clear" w:color="auto" w:fill="auto"/>
        <w:tabs>
          <w:tab w:val="left" w:pos="142"/>
          <w:tab w:val="left" w:pos="58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BF549E">
        <w:rPr>
          <w:b/>
          <w:sz w:val="24"/>
          <w:szCs w:val="24"/>
        </w:rPr>
        <w:t>ПОРЯДОК ПРЕДОСТАВЛЕНИЯ К НАГРАЖДЕНИЮ</w:t>
      </w:r>
    </w:p>
    <w:p w:rsidR="004A04B4" w:rsidRPr="0053646A" w:rsidRDefault="004A04B4" w:rsidP="00D91B04">
      <w:pPr>
        <w:pStyle w:val="14"/>
        <w:shd w:val="clear" w:color="auto" w:fill="auto"/>
        <w:tabs>
          <w:tab w:val="left" w:pos="142"/>
          <w:tab w:val="left" w:pos="580"/>
        </w:tabs>
        <w:spacing w:before="0" w:after="0" w:line="240" w:lineRule="auto"/>
        <w:ind w:firstLine="567"/>
        <w:rPr>
          <w:sz w:val="24"/>
          <w:szCs w:val="24"/>
        </w:rPr>
      </w:pPr>
    </w:p>
    <w:p w:rsidR="00B84375" w:rsidRPr="0053646A" w:rsidRDefault="00AC0708" w:rsidP="00D91B04">
      <w:pPr>
        <w:pStyle w:val="14"/>
        <w:numPr>
          <w:ilvl w:val="1"/>
          <w:numId w:val="4"/>
        </w:numPr>
        <w:shd w:val="clear" w:color="auto" w:fill="auto"/>
        <w:tabs>
          <w:tab w:val="left" w:pos="142"/>
          <w:tab w:val="left" w:pos="115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Представление к награждению Почетной грамотой вносится в Дум</w:t>
      </w:r>
      <w:r w:rsidR="00781D32">
        <w:rPr>
          <w:sz w:val="24"/>
          <w:szCs w:val="24"/>
        </w:rPr>
        <w:t>у</w:t>
      </w:r>
      <w:r w:rsidRPr="0053646A">
        <w:rPr>
          <w:sz w:val="24"/>
          <w:szCs w:val="24"/>
        </w:rPr>
        <w:t xml:space="preserve"> Кожевниковского района</w:t>
      </w:r>
    </w:p>
    <w:p w:rsidR="00B84375" w:rsidRPr="0053646A" w:rsidRDefault="00AC0708" w:rsidP="00D91B04">
      <w:pPr>
        <w:pStyle w:val="14"/>
        <w:numPr>
          <w:ilvl w:val="0"/>
          <w:numId w:val="3"/>
        </w:numPr>
        <w:shd w:val="clear" w:color="auto" w:fill="auto"/>
        <w:tabs>
          <w:tab w:val="left" w:pos="142"/>
          <w:tab w:val="left" w:pos="69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депутатами Думы Кожевниковского района;</w:t>
      </w:r>
    </w:p>
    <w:p w:rsidR="00B84375" w:rsidRPr="0053646A" w:rsidRDefault="00AC0708" w:rsidP="00D91B04">
      <w:pPr>
        <w:pStyle w:val="14"/>
        <w:numPr>
          <w:ilvl w:val="0"/>
          <w:numId w:val="3"/>
        </w:numPr>
        <w:shd w:val="clear" w:color="auto" w:fill="auto"/>
        <w:tabs>
          <w:tab w:val="left" w:pos="142"/>
          <w:tab w:val="left" w:pos="694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органами государственной власти;</w:t>
      </w:r>
    </w:p>
    <w:p w:rsidR="00B84375" w:rsidRPr="0053646A" w:rsidRDefault="00AC0708" w:rsidP="00D91B04">
      <w:pPr>
        <w:pStyle w:val="14"/>
        <w:numPr>
          <w:ilvl w:val="0"/>
          <w:numId w:val="3"/>
        </w:numPr>
        <w:shd w:val="clear" w:color="auto" w:fill="auto"/>
        <w:tabs>
          <w:tab w:val="left" w:pos="142"/>
          <w:tab w:val="left" w:pos="694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органами местного самоуправления;</w:t>
      </w:r>
    </w:p>
    <w:p w:rsidR="00B84375" w:rsidRPr="0053646A" w:rsidRDefault="00AC0708" w:rsidP="00D91B04">
      <w:pPr>
        <w:pStyle w:val="14"/>
        <w:numPr>
          <w:ilvl w:val="0"/>
          <w:numId w:val="3"/>
        </w:numPr>
        <w:shd w:val="clear" w:color="auto" w:fill="auto"/>
        <w:tabs>
          <w:tab w:val="left" w:pos="142"/>
          <w:tab w:val="left" w:pos="75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организациями - в отношении своих работников;</w:t>
      </w:r>
    </w:p>
    <w:p w:rsidR="00B84375" w:rsidRPr="0053646A" w:rsidRDefault="00AC0708" w:rsidP="00D91B04">
      <w:pPr>
        <w:pStyle w:val="14"/>
        <w:numPr>
          <w:ilvl w:val="0"/>
          <w:numId w:val="3"/>
        </w:numPr>
        <w:shd w:val="clear" w:color="auto" w:fill="auto"/>
        <w:tabs>
          <w:tab w:val="left" w:pos="142"/>
          <w:tab w:val="left" w:pos="699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общественными объединениями.</w:t>
      </w:r>
    </w:p>
    <w:p w:rsidR="00B84375" w:rsidRPr="0053646A" w:rsidRDefault="00AC0708" w:rsidP="00D91B04">
      <w:pPr>
        <w:pStyle w:val="14"/>
        <w:numPr>
          <w:ilvl w:val="1"/>
          <w:numId w:val="4"/>
        </w:numPr>
        <w:shd w:val="clear" w:color="auto" w:fill="auto"/>
        <w:tabs>
          <w:tab w:val="left" w:pos="142"/>
          <w:tab w:val="left" w:pos="104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Представление к награждению оформляется в письменной форме и должно содержать:</w:t>
      </w:r>
    </w:p>
    <w:p w:rsidR="00B84375" w:rsidRPr="0053646A" w:rsidRDefault="00AC0708" w:rsidP="00D91B04">
      <w:pPr>
        <w:pStyle w:val="14"/>
        <w:numPr>
          <w:ilvl w:val="0"/>
          <w:numId w:val="3"/>
        </w:numPr>
        <w:shd w:val="clear" w:color="auto" w:fill="auto"/>
        <w:tabs>
          <w:tab w:val="left" w:pos="142"/>
          <w:tab w:val="left" w:pos="81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для гражданина - биографические сведения о кандидате, представленном к награждению (фамилия, имя, отчество, дата рождения, гражданство), с описанием достижений в сфере его деятельности;</w:t>
      </w:r>
    </w:p>
    <w:p w:rsidR="00B84375" w:rsidRDefault="00AC0708" w:rsidP="00D91B04">
      <w:pPr>
        <w:pStyle w:val="14"/>
        <w:numPr>
          <w:ilvl w:val="0"/>
          <w:numId w:val="3"/>
        </w:numPr>
        <w:shd w:val="clear" w:color="auto" w:fill="auto"/>
        <w:tabs>
          <w:tab w:val="left" w:pos="142"/>
          <w:tab w:val="left" w:pos="7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для юридических лиц - сведения о юридическом лице с описанием достижений в сфере его деятельности.</w:t>
      </w:r>
    </w:p>
    <w:p w:rsidR="004A04B4" w:rsidRDefault="004A04B4" w:rsidP="00D91B04">
      <w:pPr>
        <w:pStyle w:val="14"/>
        <w:shd w:val="clear" w:color="auto" w:fill="auto"/>
        <w:tabs>
          <w:tab w:val="left" w:pos="142"/>
          <w:tab w:val="left" w:pos="726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2143C2" w:rsidRPr="00BF549E" w:rsidRDefault="002143C2" w:rsidP="00D91B04">
      <w:pPr>
        <w:pStyle w:val="ac"/>
        <w:numPr>
          <w:ilvl w:val="0"/>
          <w:numId w:val="4"/>
        </w:numPr>
        <w:shd w:val="clear" w:color="auto" w:fill="FFFFFF"/>
        <w:tabs>
          <w:tab w:val="left" w:pos="142"/>
        </w:tabs>
        <w:ind w:left="0" w:right="-39"/>
        <w:jc w:val="center"/>
        <w:rPr>
          <w:rFonts w:ascii="Times New Roman" w:hAnsi="Times New Roman" w:cs="Times New Roman"/>
          <w:b/>
        </w:rPr>
      </w:pPr>
      <w:r w:rsidRPr="00BF549E">
        <w:rPr>
          <w:rFonts w:ascii="Times New Roman" w:hAnsi="Times New Roman" w:cs="Times New Roman"/>
          <w:b/>
        </w:rPr>
        <w:lastRenderedPageBreak/>
        <w:t>ОФОРМЛЕНИЕ И ВРУЧЕНИЕ ПОЧЕТНОЙ ГРАМОТЫ</w:t>
      </w:r>
    </w:p>
    <w:p w:rsidR="002143C2" w:rsidRPr="002143C2" w:rsidRDefault="002143C2" w:rsidP="00D91B04">
      <w:pPr>
        <w:pStyle w:val="ac"/>
        <w:shd w:val="clear" w:color="auto" w:fill="FFFFFF"/>
        <w:tabs>
          <w:tab w:val="left" w:pos="142"/>
        </w:tabs>
        <w:ind w:left="0" w:right="-39" w:firstLine="567"/>
        <w:rPr>
          <w:rFonts w:ascii="Times New Roman" w:hAnsi="Times New Roman" w:cs="Times New Roman"/>
          <w:sz w:val="20"/>
        </w:rPr>
      </w:pPr>
    </w:p>
    <w:p w:rsidR="002143C2" w:rsidRPr="002143C2" w:rsidRDefault="002143C2" w:rsidP="00D91B04">
      <w:pPr>
        <w:shd w:val="clear" w:color="auto" w:fill="FFFFFF"/>
        <w:tabs>
          <w:tab w:val="left" w:pos="142"/>
          <w:tab w:val="left" w:pos="600"/>
        </w:tabs>
        <w:ind w:right="-39" w:firstLine="567"/>
        <w:jc w:val="both"/>
        <w:rPr>
          <w:rFonts w:ascii="Times New Roman" w:hAnsi="Times New Roman" w:cs="Times New Roman"/>
        </w:rPr>
      </w:pPr>
      <w:r w:rsidRPr="002143C2">
        <w:rPr>
          <w:rFonts w:ascii="Times New Roman" w:hAnsi="Times New Roman" w:cs="Times New Roman"/>
          <w:spacing w:val="-21"/>
        </w:rPr>
        <w:t>3.1.</w:t>
      </w:r>
      <w:r w:rsidRPr="002143C2">
        <w:rPr>
          <w:rFonts w:ascii="Times New Roman" w:hAnsi="Times New Roman" w:cs="Times New Roman"/>
        </w:rPr>
        <w:tab/>
        <w:t xml:space="preserve">Решение о награждении Почетной грамотой принимается на Собрании Думы </w:t>
      </w:r>
      <w:r w:rsidR="00716BF1">
        <w:rPr>
          <w:rFonts w:ascii="Times New Roman" w:hAnsi="Times New Roman" w:cs="Times New Roman"/>
        </w:rPr>
        <w:t xml:space="preserve"> </w:t>
      </w:r>
      <w:r w:rsidRPr="002143C2">
        <w:rPr>
          <w:rFonts w:ascii="Times New Roman" w:hAnsi="Times New Roman" w:cs="Times New Roman"/>
        </w:rPr>
        <w:t>Кожевниковского района.</w:t>
      </w:r>
    </w:p>
    <w:p w:rsidR="002143C2" w:rsidRPr="002143C2" w:rsidRDefault="002143C2" w:rsidP="00D91B04">
      <w:pPr>
        <w:shd w:val="clear" w:color="auto" w:fill="FFFFFF"/>
        <w:tabs>
          <w:tab w:val="left" w:pos="142"/>
          <w:tab w:val="left" w:pos="533"/>
        </w:tabs>
        <w:ind w:right="-39" w:firstLine="567"/>
        <w:jc w:val="both"/>
        <w:rPr>
          <w:rFonts w:ascii="Times New Roman" w:hAnsi="Times New Roman" w:cs="Times New Roman"/>
        </w:rPr>
      </w:pPr>
      <w:r w:rsidRPr="002143C2">
        <w:rPr>
          <w:rFonts w:ascii="Times New Roman" w:hAnsi="Times New Roman" w:cs="Times New Roman"/>
          <w:spacing w:val="-20"/>
        </w:rPr>
        <w:t>3.2.</w:t>
      </w:r>
      <w:r w:rsidRPr="002143C2">
        <w:rPr>
          <w:rFonts w:ascii="Times New Roman" w:hAnsi="Times New Roman" w:cs="Times New Roman"/>
        </w:rPr>
        <w:tab/>
        <w:t>Почетные грамоты подписывает председатель Думы Кожевниковского района.</w:t>
      </w:r>
    </w:p>
    <w:p w:rsidR="002143C2" w:rsidRPr="002143C2" w:rsidRDefault="002143C2" w:rsidP="00D91B04">
      <w:pPr>
        <w:shd w:val="clear" w:color="auto" w:fill="FFFFFF"/>
        <w:tabs>
          <w:tab w:val="left" w:pos="142"/>
          <w:tab w:val="left" w:pos="634"/>
        </w:tabs>
        <w:ind w:right="-39" w:firstLine="567"/>
        <w:jc w:val="both"/>
        <w:rPr>
          <w:rFonts w:ascii="Times New Roman" w:hAnsi="Times New Roman" w:cs="Times New Roman"/>
        </w:rPr>
      </w:pPr>
      <w:r w:rsidRPr="002143C2">
        <w:rPr>
          <w:rFonts w:ascii="Times New Roman" w:hAnsi="Times New Roman" w:cs="Times New Roman"/>
          <w:spacing w:val="-19"/>
        </w:rPr>
        <w:t>3.3.</w:t>
      </w:r>
      <w:r w:rsidRPr="002143C2">
        <w:rPr>
          <w:rFonts w:ascii="Times New Roman" w:hAnsi="Times New Roman" w:cs="Times New Roman"/>
        </w:rPr>
        <w:tab/>
        <w:t>Вручение Почетной грамоты производится в торжественной обстановке на</w:t>
      </w:r>
      <w:r w:rsidR="00716BF1">
        <w:rPr>
          <w:rFonts w:ascii="Times New Roman" w:hAnsi="Times New Roman" w:cs="Times New Roman"/>
        </w:rPr>
        <w:t xml:space="preserve"> </w:t>
      </w:r>
      <w:r w:rsidRPr="002143C2">
        <w:rPr>
          <w:rFonts w:ascii="Times New Roman" w:hAnsi="Times New Roman" w:cs="Times New Roman"/>
        </w:rPr>
        <w:t>соб</w:t>
      </w:r>
      <w:r w:rsidRPr="002143C2">
        <w:rPr>
          <w:rFonts w:ascii="Times New Roman" w:hAnsi="Times New Roman" w:cs="Times New Roman"/>
          <w:spacing w:val="-2"/>
        </w:rPr>
        <w:t>рании Думы Кожевниковского района или ином торжественном мероприятии (собрание тру</w:t>
      </w:r>
      <w:r w:rsidRPr="002143C2">
        <w:rPr>
          <w:rFonts w:ascii="Times New Roman" w:hAnsi="Times New Roman" w:cs="Times New Roman"/>
        </w:rPr>
        <w:t>дового коллектива, собрание жителей и др.). Почетную грамоту вручает председатель Думы Кожевниковского района или по его поручению депутат соответствующего избирательного  округа.</w:t>
      </w:r>
    </w:p>
    <w:p w:rsidR="002143C2" w:rsidRPr="002143C2" w:rsidRDefault="002143C2" w:rsidP="00D91B04">
      <w:pPr>
        <w:shd w:val="clear" w:color="auto" w:fill="FFFFFF"/>
        <w:tabs>
          <w:tab w:val="left" w:pos="142"/>
        </w:tabs>
        <w:ind w:right="-39" w:firstLine="567"/>
        <w:jc w:val="both"/>
        <w:rPr>
          <w:rFonts w:ascii="Times New Roman" w:hAnsi="Times New Roman" w:cs="Times New Roman"/>
        </w:rPr>
      </w:pPr>
      <w:r w:rsidRPr="002143C2">
        <w:rPr>
          <w:rFonts w:ascii="Times New Roman" w:hAnsi="Times New Roman" w:cs="Times New Roman"/>
        </w:rPr>
        <w:t xml:space="preserve">3.4. </w:t>
      </w:r>
      <w:proofErr w:type="gramStart"/>
      <w:r w:rsidRPr="002143C2">
        <w:rPr>
          <w:rFonts w:ascii="Times New Roman" w:hAnsi="Times New Roman" w:cs="Times New Roman"/>
        </w:rPr>
        <w:t>Награжденным</w:t>
      </w:r>
      <w:proofErr w:type="gramEnd"/>
      <w:r w:rsidRPr="002143C2">
        <w:rPr>
          <w:rFonts w:ascii="Times New Roman" w:hAnsi="Times New Roman" w:cs="Times New Roman"/>
        </w:rPr>
        <w:t xml:space="preserve"> Почетной грамотой может вручаться памятный подарок или денежная  премия (1000 рублей). </w:t>
      </w:r>
    </w:p>
    <w:p w:rsidR="002143C2" w:rsidRPr="002143C2" w:rsidRDefault="002143C2" w:rsidP="00D91B04">
      <w:pPr>
        <w:shd w:val="clear" w:color="auto" w:fill="FFFFFF"/>
        <w:tabs>
          <w:tab w:val="left" w:pos="142"/>
        </w:tabs>
        <w:ind w:right="-39" w:firstLine="567"/>
        <w:jc w:val="both"/>
        <w:rPr>
          <w:rFonts w:ascii="Times New Roman" w:hAnsi="Times New Roman" w:cs="Times New Roman"/>
          <w:sz w:val="20"/>
        </w:rPr>
      </w:pPr>
      <w:r w:rsidRPr="002143C2">
        <w:rPr>
          <w:rFonts w:ascii="Times New Roman" w:hAnsi="Times New Roman" w:cs="Times New Roman"/>
        </w:rPr>
        <w:t>3.5.  Учет  и  регистрацию  выданных  Почетных   грамот  осуществляет ведущий спе</w:t>
      </w:r>
      <w:r w:rsidRPr="002143C2">
        <w:rPr>
          <w:rFonts w:ascii="Times New Roman" w:hAnsi="Times New Roman" w:cs="Times New Roman"/>
          <w:spacing w:val="-1"/>
        </w:rPr>
        <w:t xml:space="preserve">циалист аппарата Думы Кожевниковского района </w:t>
      </w:r>
      <w:proofErr w:type="spellStart"/>
      <w:r w:rsidRPr="002143C2">
        <w:rPr>
          <w:rFonts w:ascii="Times New Roman" w:hAnsi="Times New Roman" w:cs="Times New Roman"/>
          <w:spacing w:val="-1"/>
        </w:rPr>
        <w:t>Ворушенко</w:t>
      </w:r>
      <w:proofErr w:type="spellEnd"/>
      <w:r w:rsidRPr="002143C2">
        <w:rPr>
          <w:rFonts w:ascii="Times New Roman" w:hAnsi="Times New Roman" w:cs="Times New Roman"/>
          <w:spacing w:val="-1"/>
        </w:rPr>
        <w:t xml:space="preserve"> М.Н.</w:t>
      </w:r>
    </w:p>
    <w:p w:rsidR="002143C2" w:rsidRDefault="002143C2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397343" w:rsidRDefault="00397343" w:rsidP="00716BF1">
      <w:pPr>
        <w:shd w:val="clear" w:color="auto" w:fill="FFFFFF"/>
        <w:ind w:left="101" w:right="346" w:firstLine="750"/>
        <w:jc w:val="both"/>
      </w:pPr>
    </w:p>
    <w:p w:rsidR="0042012E" w:rsidRDefault="0042012E" w:rsidP="00716BF1">
      <w:pPr>
        <w:pStyle w:val="14"/>
        <w:shd w:val="clear" w:color="auto" w:fill="auto"/>
        <w:tabs>
          <w:tab w:val="left" w:pos="1081"/>
        </w:tabs>
        <w:spacing w:before="0" w:after="0" w:line="240" w:lineRule="auto"/>
        <w:jc w:val="both"/>
        <w:rPr>
          <w:sz w:val="24"/>
          <w:szCs w:val="24"/>
        </w:rPr>
      </w:pPr>
    </w:p>
    <w:p w:rsidR="0042012E" w:rsidRPr="0053646A" w:rsidRDefault="0042012E" w:rsidP="00716BF1">
      <w:pPr>
        <w:pStyle w:val="14"/>
        <w:shd w:val="clear" w:color="auto" w:fill="auto"/>
        <w:tabs>
          <w:tab w:val="left" w:pos="1081"/>
        </w:tabs>
        <w:spacing w:before="0" w:after="0" w:line="240" w:lineRule="auto"/>
        <w:jc w:val="both"/>
        <w:rPr>
          <w:sz w:val="24"/>
          <w:szCs w:val="24"/>
        </w:rPr>
        <w:sectPr w:rsidR="0042012E" w:rsidRPr="0053646A" w:rsidSect="00D91B04">
          <w:headerReference w:type="default" r:id="rId9"/>
          <w:headerReference w:type="first" r:id="rId10"/>
          <w:pgSz w:w="11909" w:h="16838"/>
          <w:pgMar w:top="1175" w:right="569" w:bottom="1237" w:left="1276" w:header="0" w:footer="3" w:gutter="547"/>
          <w:cols w:space="720"/>
          <w:noEndnote/>
          <w:titlePg/>
          <w:rtlGutter/>
          <w:docGrid w:linePitch="360"/>
        </w:sectPr>
      </w:pPr>
    </w:p>
    <w:p w:rsidR="00BF549E" w:rsidRDefault="00BF549E" w:rsidP="00716BF1">
      <w:pPr>
        <w:pStyle w:val="14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397343" w:rsidRDefault="00AC0708" w:rsidP="00716BF1">
      <w:pPr>
        <w:pStyle w:val="14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53646A">
        <w:rPr>
          <w:sz w:val="24"/>
          <w:szCs w:val="24"/>
        </w:rPr>
        <w:lastRenderedPageBreak/>
        <w:t xml:space="preserve">Приложение </w:t>
      </w:r>
    </w:p>
    <w:p w:rsidR="00397343" w:rsidRDefault="00AC0708" w:rsidP="00716BF1">
      <w:pPr>
        <w:pStyle w:val="14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53646A">
        <w:rPr>
          <w:sz w:val="24"/>
          <w:szCs w:val="24"/>
        </w:rPr>
        <w:t xml:space="preserve">к решению Думы Кожевниковского района </w:t>
      </w:r>
    </w:p>
    <w:p w:rsidR="00397343" w:rsidRDefault="00AC0708" w:rsidP="00716BF1">
      <w:pPr>
        <w:pStyle w:val="14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53646A">
        <w:rPr>
          <w:sz w:val="24"/>
          <w:szCs w:val="24"/>
        </w:rPr>
        <w:t>от 29.08.2007 года №</w:t>
      </w:r>
      <w:r w:rsidR="00397343">
        <w:rPr>
          <w:sz w:val="24"/>
          <w:szCs w:val="24"/>
        </w:rPr>
        <w:t xml:space="preserve"> 182</w:t>
      </w:r>
    </w:p>
    <w:p w:rsidR="00397343" w:rsidRDefault="00397343" w:rsidP="00716BF1">
      <w:pPr>
        <w:pStyle w:val="14"/>
        <w:shd w:val="clear" w:color="auto" w:fill="auto"/>
        <w:spacing w:before="0" w:after="0" w:line="240" w:lineRule="auto"/>
        <w:jc w:val="right"/>
        <w:rPr>
          <w:rStyle w:val="-2pt"/>
          <w:sz w:val="24"/>
          <w:szCs w:val="24"/>
          <w:lang w:val="ru-RU"/>
        </w:rPr>
      </w:pPr>
    </w:p>
    <w:p w:rsidR="00B84375" w:rsidRPr="0053646A" w:rsidRDefault="00AC0708" w:rsidP="00716BF1">
      <w:pPr>
        <w:pStyle w:val="14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53646A">
        <w:rPr>
          <w:sz w:val="24"/>
          <w:szCs w:val="24"/>
        </w:rPr>
        <w:t>Состав</w:t>
      </w:r>
    </w:p>
    <w:p w:rsidR="00B84375" w:rsidRPr="0053646A" w:rsidRDefault="00AC0708" w:rsidP="00716BF1">
      <w:pPr>
        <w:pStyle w:val="14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53646A">
        <w:rPr>
          <w:sz w:val="24"/>
          <w:szCs w:val="24"/>
        </w:rPr>
        <w:t>комиссии по подготовке макета Почетной грамоты Думы Кожевниковского района</w:t>
      </w:r>
    </w:p>
    <w:p w:rsidR="00B84375" w:rsidRDefault="00AC0708" w:rsidP="00716BF1">
      <w:pPr>
        <w:pStyle w:val="14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53646A">
        <w:rPr>
          <w:sz w:val="24"/>
          <w:szCs w:val="24"/>
        </w:rPr>
        <w:t>и сопровождения к ней.</w:t>
      </w:r>
    </w:p>
    <w:p w:rsidR="00397343" w:rsidRPr="0053646A" w:rsidRDefault="00397343" w:rsidP="00716BF1">
      <w:pPr>
        <w:pStyle w:val="14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B84375" w:rsidRPr="0053646A" w:rsidRDefault="00AC0708" w:rsidP="00716BF1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Константиниди О.И., председатель Думы района;</w:t>
      </w:r>
    </w:p>
    <w:p w:rsidR="00B84375" w:rsidRPr="0053646A" w:rsidRDefault="00AC0708" w:rsidP="00716BF1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53646A">
        <w:rPr>
          <w:sz w:val="24"/>
          <w:szCs w:val="24"/>
        </w:rPr>
        <w:t>Дусар</w:t>
      </w:r>
      <w:proofErr w:type="spellEnd"/>
      <w:r w:rsidRPr="0053646A">
        <w:rPr>
          <w:sz w:val="24"/>
          <w:szCs w:val="24"/>
        </w:rPr>
        <w:t xml:space="preserve"> М.И., председатель бюджетно-финансовой комиссии;</w:t>
      </w:r>
    </w:p>
    <w:p w:rsidR="00B84375" w:rsidRPr="0053646A" w:rsidRDefault="00AC0708" w:rsidP="00716BF1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Зайцев Н.И., председатель социальной комиссии;</w:t>
      </w:r>
    </w:p>
    <w:p w:rsidR="00B84375" w:rsidRPr="0053646A" w:rsidRDefault="00AC0708" w:rsidP="00716BF1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Корзун Г.В., первый заместитель Главы района (по согласованию);</w:t>
      </w:r>
    </w:p>
    <w:p w:rsidR="00B84375" w:rsidRPr="0053646A" w:rsidRDefault="00AC0708" w:rsidP="00716BF1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53646A">
        <w:rPr>
          <w:sz w:val="24"/>
          <w:szCs w:val="24"/>
        </w:rPr>
        <w:t>Ткаченко Г.Н., начальник отдела по культуре, спорту, молодежной политике и связям с общественностью (по согласованию).</w:t>
      </w:r>
    </w:p>
    <w:sectPr w:rsidR="00B84375" w:rsidRPr="0053646A" w:rsidSect="00BF549E">
      <w:type w:val="continuous"/>
      <w:pgSz w:w="11909" w:h="16838"/>
      <w:pgMar w:top="993" w:right="569" w:bottom="10588" w:left="11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F7" w:rsidRDefault="005372F7">
      <w:r>
        <w:separator/>
      </w:r>
    </w:p>
  </w:endnote>
  <w:endnote w:type="continuationSeparator" w:id="0">
    <w:p w:rsidR="005372F7" w:rsidRDefault="0053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F7" w:rsidRDefault="005372F7"/>
  </w:footnote>
  <w:footnote w:type="continuationSeparator" w:id="0">
    <w:p w:rsidR="005372F7" w:rsidRDefault="005372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75" w:rsidRDefault="00AC070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4A3789F" wp14:editId="6E5748E5">
              <wp:simplePos x="0" y="0"/>
              <wp:positionH relativeFrom="page">
                <wp:posOffset>3789680</wp:posOffset>
              </wp:positionH>
              <wp:positionV relativeFrom="page">
                <wp:posOffset>307340</wp:posOffset>
              </wp:positionV>
              <wp:extent cx="69850" cy="12192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375" w:rsidRDefault="00AC0708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4pt;margin-top:24.2pt;width:5.5pt;height:9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oRqgIAAKU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" filled="f" stroked="f">
              <v:textbox style="mso-fit-shape-to-text:t" inset="0,0,0,0">
                <w:txbxContent>
                  <w:p w:rsidR="00B84375" w:rsidRDefault="00AC0708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75" w:rsidRDefault="00AC070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59470EE" wp14:editId="4ABD17FA">
              <wp:simplePos x="0" y="0"/>
              <wp:positionH relativeFrom="page">
                <wp:posOffset>4009390</wp:posOffset>
              </wp:positionH>
              <wp:positionV relativeFrom="page">
                <wp:posOffset>220980</wp:posOffset>
              </wp:positionV>
              <wp:extent cx="89535" cy="2044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375" w:rsidRDefault="00AC0708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5.7pt;margin-top:17.4pt;width:7.05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" filled="f" stroked="f">
              <v:textbox style="mso-fit-shape-to-text:t" inset="0,0,0,0">
                <w:txbxContent>
                  <w:p w:rsidR="00B84375" w:rsidRDefault="00AC0708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AC4"/>
    <w:multiLevelType w:val="multilevel"/>
    <w:tmpl w:val="81DC64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715DB"/>
    <w:multiLevelType w:val="multilevel"/>
    <w:tmpl w:val="44BAF6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E33467"/>
    <w:multiLevelType w:val="multilevel"/>
    <w:tmpl w:val="18BAE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F345B"/>
    <w:multiLevelType w:val="multilevel"/>
    <w:tmpl w:val="ABC05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75"/>
    <w:rsid w:val="000E6C7B"/>
    <w:rsid w:val="001823DD"/>
    <w:rsid w:val="002143C2"/>
    <w:rsid w:val="00224FF2"/>
    <w:rsid w:val="00397343"/>
    <w:rsid w:val="003C6B85"/>
    <w:rsid w:val="0042012E"/>
    <w:rsid w:val="004A04B4"/>
    <w:rsid w:val="0053646A"/>
    <w:rsid w:val="005372F7"/>
    <w:rsid w:val="00716BF1"/>
    <w:rsid w:val="00781D32"/>
    <w:rsid w:val="008471D5"/>
    <w:rsid w:val="00917893"/>
    <w:rsid w:val="00A61346"/>
    <w:rsid w:val="00AC0708"/>
    <w:rsid w:val="00B77F38"/>
    <w:rsid w:val="00B84375"/>
    <w:rsid w:val="00BF549E"/>
    <w:rsid w:val="00D6598A"/>
    <w:rsid w:val="00D67B97"/>
    <w:rsid w:val="00D91B04"/>
    <w:rsid w:val="00F150AA"/>
    <w:rsid w:val="00F3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61346"/>
    <w:pPr>
      <w:keepNext/>
      <w:widowControl/>
      <w:ind w:left="-600" w:right="-763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/>
      <w:bCs/>
      <w:i/>
      <w:iCs/>
      <w:smallCaps w:val="0"/>
      <w:strike w:val="0"/>
      <w:spacing w:val="-10"/>
      <w:sz w:val="38"/>
      <w:szCs w:val="38"/>
      <w:u w:val="none"/>
    </w:rPr>
  </w:style>
  <w:style w:type="character" w:customStyle="1" w:styleId="13">
    <w:name w:val="Заголовок №1"/>
    <w:basedOn w:val="11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14"/>
      <w:sz w:val="14"/>
      <w:szCs w:val="14"/>
      <w:u w:val="none"/>
    </w:rPr>
  </w:style>
  <w:style w:type="character" w:customStyle="1" w:styleId="TimesNewRoman75pt0ptExact">
    <w:name w:val="Подпись к картинке + Times New Roman;7;5 pt;Не 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-2pt">
    <w:name w:val="Основной текст + Полужирный;Курсив;Интервал -2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5"/>
      <w:szCs w:val="25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i/>
      <w:iCs/>
      <w:spacing w:val="-1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4">
    <w:name w:val="Основной текст1"/>
    <w:basedOn w:val="a"/>
    <w:link w:val="a4"/>
    <w:pPr>
      <w:shd w:val="clear" w:color="auto" w:fill="FFFFFF"/>
      <w:spacing w:before="840" w:after="180" w:line="27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-14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364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646A"/>
    <w:rPr>
      <w:rFonts w:ascii="Tahoma" w:hAnsi="Tahoma" w:cs="Tahoma"/>
      <w:color w:val="000000"/>
      <w:sz w:val="16"/>
      <w:szCs w:val="16"/>
    </w:rPr>
  </w:style>
  <w:style w:type="paragraph" w:customStyle="1" w:styleId="ab">
    <w:name w:val="Знак"/>
    <w:basedOn w:val="a"/>
    <w:rsid w:val="00F150A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143C2"/>
    <w:pPr>
      <w:ind w:left="720"/>
      <w:contextualSpacing/>
    </w:pPr>
  </w:style>
  <w:style w:type="paragraph" w:styleId="ad">
    <w:name w:val="header"/>
    <w:basedOn w:val="a"/>
    <w:link w:val="ae"/>
    <w:rsid w:val="00A61346"/>
    <w:pPr>
      <w:widowControl/>
      <w:tabs>
        <w:tab w:val="center" w:pos="4153"/>
        <w:tab w:val="right" w:pos="8306"/>
      </w:tabs>
      <w:spacing w:before="120" w:after="240"/>
      <w:ind w:firstLine="709"/>
      <w:jc w:val="center"/>
    </w:pPr>
    <w:rPr>
      <w:rFonts w:ascii="Times New Roman" w:eastAsia="Times New Roman" w:hAnsi="Times New Roman" w:cs="Times New Roman"/>
      <w:b/>
      <w:caps/>
      <w:color w:val="auto"/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A613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10">
    <w:name w:val="Заголовок 1 Знак"/>
    <w:basedOn w:val="a0"/>
    <w:link w:val="1"/>
    <w:rsid w:val="00A6134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uiPriority w:val="99"/>
    <w:unhideWhenUsed/>
    <w:rsid w:val="00A613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6134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61346"/>
    <w:pPr>
      <w:keepNext/>
      <w:widowControl/>
      <w:ind w:left="-600" w:right="-763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/>
      <w:bCs/>
      <w:i/>
      <w:iCs/>
      <w:smallCaps w:val="0"/>
      <w:strike w:val="0"/>
      <w:spacing w:val="-10"/>
      <w:sz w:val="38"/>
      <w:szCs w:val="38"/>
      <w:u w:val="none"/>
    </w:rPr>
  </w:style>
  <w:style w:type="character" w:customStyle="1" w:styleId="13">
    <w:name w:val="Заголовок №1"/>
    <w:basedOn w:val="11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14"/>
      <w:sz w:val="14"/>
      <w:szCs w:val="14"/>
      <w:u w:val="none"/>
    </w:rPr>
  </w:style>
  <w:style w:type="character" w:customStyle="1" w:styleId="TimesNewRoman75pt0ptExact">
    <w:name w:val="Подпись к картинке + Times New Roman;7;5 pt;Не 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-2pt">
    <w:name w:val="Основной текст + Полужирный;Курсив;Интервал -2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5"/>
      <w:szCs w:val="25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i/>
      <w:iCs/>
      <w:spacing w:val="-1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4">
    <w:name w:val="Основной текст1"/>
    <w:basedOn w:val="a"/>
    <w:link w:val="a4"/>
    <w:pPr>
      <w:shd w:val="clear" w:color="auto" w:fill="FFFFFF"/>
      <w:spacing w:before="840" w:after="180" w:line="27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-14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364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646A"/>
    <w:rPr>
      <w:rFonts w:ascii="Tahoma" w:hAnsi="Tahoma" w:cs="Tahoma"/>
      <w:color w:val="000000"/>
      <w:sz w:val="16"/>
      <w:szCs w:val="16"/>
    </w:rPr>
  </w:style>
  <w:style w:type="paragraph" w:customStyle="1" w:styleId="ab">
    <w:name w:val="Знак"/>
    <w:basedOn w:val="a"/>
    <w:rsid w:val="00F150A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143C2"/>
    <w:pPr>
      <w:ind w:left="720"/>
      <w:contextualSpacing/>
    </w:pPr>
  </w:style>
  <w:style w:type="paragraph" w:styleId="ad">
    <w:name w:val="header"/>
    <w:basedOn w:val="a"/>
    <w:link w:val="ae"/>
    <w:rsid w:val="00A61346"/>
    <w:pPr>
      <w:widowControl/>
      <w:tabs>
        <w:tab w:val="center" w:pos="4153"/>
        <w:tab w:val="right" w:pos="8306"/>
      </w:tabs>
      <w:spacing w:before="120" w:after="240"/>
      <w:ind w:firstLine="709"/>
      <w:jc w:val="center"/>
    </w:pPr>
    <w:rPr>
      <w:rFonts w:ascii="Times New Roman" w:eastAsia="Times New Roman" w:hAnsi="Times New Roman" w:cs="Times New Roman"/>
      <w:b/>
      <w:caps/>
      <w:color w:val="auto"/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A613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10">
    <w:name w:val="Заголовок 1 Знак"/>
    <w:basedOn w:val="a0"/>
    <w:link w:val="1"/>
    <w:rsid w:val="00A6134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uiPriority w:val="99"/>
    <w:unhideWhenUsed/>
    <w:rsid w:val="00A613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613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СекретДУМА</cp:lastModifiedBy>
  <cp:revision>8</cp:revision>
  <cp:lastPrinted>2016-11-03T08:14:00Z</cp:lastPrinted>
  <dcterms:created xsi:type="dcterms:W3CDTF">2016-11-03T07:01:00Z</dcterms:created>
  <dcterms:modified xsi:type="dcterms:W3CDTF">2016-11-03T08:24:00Z</dcterms:modified>
</cp:coreProperties>
</file>