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1AC" w:rsidRDefault="00BB56AC">
      <w:pPr>
        <w:jc w:val="right"/>
        <w:rPr>
          <w:rFonts w:ascii="Times New Roman" w:hAnsi="Times New Roman"/>
          <w:bCs/>
          <w:sz w:val="24"/>
          <w:szCs w:val="24"/>
        </w:rPr>
      </w:pPr>
      <w:bookmarkStart w:id="0" w:name="sub_1"/>
      <w:r>
        <w:rPr>
          <w:rFonts w:ascii="Times New Roman" w:hAnsi="Times New Roman"/>
          <w:bCs/>
          <w:noProof/>
          <w:sz w:val="24"/>
          <w:szCs w:val="24"/>
          <w:lang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30480</wp:posOffset>
            </wp:positionV>
            <wp:extent cx="571500" cy="685800"/>
            <wp:effectExtent l="19050" t="0" r="0" b="0"/>
            <wp:wrapNone/>
            <wp:docPr id="3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51AC" w:rsidRDefault="00274F94" w:rsidP="002151AC">
      <w:pPr>
        <w:pStyle w:val="af8"/>
        <w:ind w:left="-14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2151AC" w:rsidRDefault="002151AC" w:rsidP="002151AC">
      <w:pPr>
        <w:pStyle w:val="af8"/>
        <w:spacing w:after="120" w:line="240" w:lineRule="exact"/>
        <w:rPr>
          <w:b/>
          <w:sz w:val="32"/>
        </w:rPr>
      </w:pPr>
    </w:p>
    <w:p w:rsidR="002151AC" w:rsidRDefault="002151AC" w:rsidP="002151AC">
      <w:pPr>
        <w:pStyle w:val="af8"/>
        <w:spacing w:after="120" w:line="240" w:lineRule="exact"/>
        <w:rPr>
          <w:b/>
          <w:sz w:val="32"/>
        </w:rPr>
      </w:pPr>
    </w:p>
    <w:p w:rsidR="002151AC" w:rsidRPr="002151AC" w:rsidRDefault="002151AC" w:rsidP="002151AC">
      <w:pPr>
        <w:pStyle w:val="af8"/>
        <w:spacing w:after="120" w:line="240" w:lineRule="exact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151AC">
        <w:rPr>
          <w:rFonts w:ascii="Times New Roman" w:hAnsi="Times New Roman"/>
          <w:b/>
          <w:bCs/>
          <w:sz w:val="28"/>
          <w:szCs w:val="28"/>
          <w:lang w:val="ru-RU"/>
        </w:rPr>
        <w:t>АДМИНИСТРАЦИЯ   КОЖЕВНИКОВСКОГО   РАЙОНА</w:t>
      </w:r>
    </w:p>
    <w:p w:rsidR="002151AC" w:rsidRPr="002151AC" w:rsidRDefault="002151AC" w:rsidP="002151AC">
      <w:pPr>
        <w:pStyle w:val="1"/>
        <w:ind w:right="-1"/>
        <w:rPr>
          <w:rFonts w:ascii="Times New Roman" w:hAnsi="Times New Roman"/>
          <w:color w:val="auto"/>
          <w:sz w:val="28"/>
          <w:szCs w:val="28"/>
          <w:lang w:val="ru-RU"/>
        </w:rPr>
      </w:pPr>
      <w:r w:rsidRPr="002151AC">
        <w:rPr>
          <w:rFonts w:ascii="Times New Roman" w:hAnsi="Times New Roman"/>
          <w:bCs w:val="0"/>
          <w:color w:val="auto"/>
          <w:sz w:val="28"/>
          <w:szCs w:val="28"/>
          <w:lang w:val="ru-RU"/>
        </w:rPr>
        <w:t>ПОСТАНОВЛЕНИЕ</w:t>
      </w:r>
    </w:p>
    <w:p w:rsidR="002151AC" w:rsidRPr="002151AC" w:rsidRDefault="009B310E" w:rsidP="002151AC">
      <w:pPr>
        <w:pStyle w:val="1"/>
        <w:rPr>
          <w:rFonts w:ascii="Times New Roman" w:hAnsi="Times New Roman"/>
          <w:b w:val="0"/>
          <w:color w:val="auto"/>
          <w:lang w:val="ru-RU"/>
        </w:rPr>
      </w:pPr>
      <w:r>
        <w:rPr>
          <w:rFonts w:ascii="Times New Roman" w:hAnsi="Times New Roman"/>
          <w:b w:val="0"/>
          <w:color w:val="auto"/>
          <w:lang w:val="ru-RU"/>
        </w:rPr>
        <w:t>29.12.2021</w:t>
      </w:r>
      <w:r w:rsidR="002151AC" w:rsidRPr="002151AC">
        <w:rPr>
          <w:rFonts w:ascii="Times New Roman" w:hAnsi="Times New Roman"/>
          <w:b w:val="0"/>
          <w:color w:val="auto"/>
          <w:lang w:val="ru-RU"/>
        </w:rPr>
        <w:t xml:space="preserve">   </w:t>
      </w:r>
      <w:r w:rsidR="00BF14AF">
        <w:rPr>
          <w:rFonts w:ascii="Times New Roman" w:hAnsi="Times New Roman"/>
          <w:b w:val="0"/>
          <w:color w:val="auto"/>
          <w:lang w:val="ru-RU"/>
        </w:rPr>
        <w:t xml:space="preserve">                                                                                                </w:t>
      </w:r>
      <w:r w:rsidR="00BB5FC5">
        <w:rPr>
          <w:rFonts w:ascii="Times New Roman" w:hAnsi="Times New Roman"/>
          <w:b w:val="0"/>
          <w:color w:val="auto"/>
          <w:lang w:val="ru-RU"/>
        </w:rPr>
        <w:t xml:space="preserve">             </w:t>
      </w:r>
      <w:r>
        <w:rPr>
          <w:rFonts w:ascii="Times New Roman" w:hAnsi="Times New Roman"/>
          <w:b w:val="0"/>
          <w:color w:val="auto"/>
          <w:lang w:val="ru-RU"/>
        </w:rPr>
        <w:t xml:space="preserve">                 </w:t>
      </w:r>
      <w:r w:rsidR="002151AC" w:rsidRPr="002151AC">
        <w:rPr>
          <w:rFonts w:ascii="Times New Roman" w:hAnsi="Times New Roman"/>
          <w:b w:val="0"/>
          <w:color w:val="auto"/>
          <w:lang w:val="ru-RU"/>
        </w:rPr>
        <w:t>№</w:t>
      </w:r>
      <w:r w:rsidR="00BB5FC5">
        <w:rPr>
          <w:rFonts w:ascii="Times New Roman" w:hAnsi="Times New Roman"/>
          <w:b w:val="0"/>
          <w:color w:val="auto"/>
          <w:lang w:val="ru-RU"/>
        </w:rPr>
        <w:t xml:space="preserve"> </w:t>
      </w:r>
      <w:r>
        <w:rPr>
          <w:rFonts w:ascii="Times New Roman" w:hAnsi="Times New Roman"/>
          <w:b w:val="0"/>
          <w:color w:val="auto"/>
          <w:lang w:val="ru-RU"/>
        </w:rPr>
        <w:t>694</w:t>
      </w:r>
    </w:p>
    <w:p w:rsidR="002151AC" w:rsidRPr="00BB5FC5" w:rsidRDefault="002151AC" w:rsidP="002151AC">
      <w:pPr>
        <w:pStyle w:val="1"/>
        <w:rPr>
          <w:rFonts w:ascii="Times New Roman" w:hAnsi="Times New Roman"/>
          <w:b w:val="0"/>
          <w:bCs w:val="0"/>
          <w:color w:val="auto"/>
          <w:sz w:val="20"/>
          <w:szCs w:val="20"/>
          <w:lang w:val="ru-RU"/>
        </w:rPr>
      </w:pPr>
      <w:r w:rsidRPr="00BB5FC5">
        <w:rPr>
          <w:rFonts w:ascii="Times New Roman" w:hAnsi="Times New Roman"/>
          <w:b w:val="0"/>
          <w:bCs w:val="0"/>
          <w:color w:val="auto"/>
          <w:sz w:val="20"/>
          <w:szCs w:val="20"/>
          <w:lang w:val="ru-RU"/>
        </w:rPr>
        <w:t>с. Кожевниково Кожевниковского района Томской области</w:t>
      </w:r>
    </w:p>
    <w:p w:rsidR="002151AC" w:rsidRPr="002151AC" w:rsidRDefault="002151AC" w:rsidP="002151AC">
      <w:pPr>
        <w:jc w:val="both"/>
        <w:rPr>
          <w:rFonts w:ascii="Times New Roman" w:hAnsi="Times New Roman"/>
          <w:sz w:val="24"/>
          <w:szCs w:val="24"/>
        </w:rPr>
      </w:pPr>
    </w:p>
    <w:p w:rsidR="002151AC" w:rsidRDefault="002151AC" w:rsidP="002151AC">
      <w:pPr>
        <w:pStyle w:val="ConsPlusTitle"/>
        <w:jc w:val="center"/>
        <w:rPr>
          <w:b w:val="0"/>
        </w:rPr>
      </w:pPr>
      <w:r>
        <w:rPr>
          <w:b w:val="0"/>
        </w:rPr>
        <w:t>Об утверждении плана противодействия коррупции в Администраци</w:t>
      </w:r>
      <w:r w:rsidR="0057513C">
        <w:rPr>
          <w:b w:val="0"/>
        </w:rPr>
        <w:t>и Кожевниковского района на 2022-2024</w:t>
      </w:r>
      <w:r>
        <w:rPr>
          <w:b w:val="0"/>
        </w:rPr>
        <w:t xml:space="preserve"> годы</w:t>
      </w:r>
    </w:p>
    <w:p w:rsidR="002151AC" w:rsidRPr="002151AC" w:rsidRDefault="002151AC" w:rsidP="002151AC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2151AC" w:rsidRPr="002151AC" w:rsidRDefault="002151AC" w:rsidP="002151AC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исполнение Федерального закона от 25 декабря 2008 года № 273-ФЗ «О противодействии коррупции», </w:t>
      </w:r>
      <w:r w:rsidR="0057513C" w:rsidRPr="0057513C">
        <w:rPr>
          <w:rFonts w:ascii="Times New Roman" w:hAnsi="Times New Roman"/>
          <w:sz w:val="24"/>
          <w:szCs w:val="24"/>
        </w:rPr>
        <w:t>Указ</w:t>
      </w:r>
      <w:r w:rsidR="0057513C">
        <w:rPr>
          <w:rFonts w:ascii="Times New Roman" w:hAnsi="Times New Roman"/>
          <w:sz w:val="24"/>
          <w:szCs w:val="24"/>
        </w:rPr>
        <w:t>а</w:t>
      </w:r>
      <w:r w:rsidR="0057513C" w:rsidRPr="0057513C">
        <w:rPr>
          <w:rFonts w:ascii="Times New Roman" w:hAnsi="Times New Roman"/>
          <w:sz w:val="24"/>
          <w:szCs w:val="24"/>
        </w:rPr>
        <w:t xml:space="preserve"> Президента Р</w:t>
      </w:r>
      <w:r w:rsidR="0057513C">
        <w:rPr>
          <w:rFonts w:ascii="Times New Roman" w:hAnsi="Times New Roman"/>
          <w:sz w:val="24"/>
          <w:szCs w:val="24"/>
        </w:rPr>
        <w:t xml:space="preserve">оссийской </w:t>
      </w:r>
      <w:r w:rsidR="0057513C" w:rsidRPr="0057513C">
        <w:rPr>
          <w:rFonts w:ascii="Times New Roman" w:hAnsi="Times New Roman"/>
          <w:sz w:val="24"/>
          <w:szCs w:val="24"/>
        </w:rPr>
        <w:t>Ф</w:t>
      </w:r>
      <w:r w:rsidR="0057513C">
        <w:rPr>
          <w:rFonts w:ascii="Times New Roman" w:hAnsi="Times New Roman"/>
          <w:sz w:val="24"/>
          <w:szCs w:val="24"/>
        </w:rPr>
        <w:t>едерации</w:t>
      </w:r>
      <w:r w:rsidR="0057513C" w:rsidRPr="0057513C">
        <w:rPr>
          <w:rFonts w:ascii="Times New Roman" w:hAnsi="Times New Roman"/>
          <w:sz w:val="24"/>
          <w:szCs w:val="24"/>
        </w:rPr>
        <w:t xml:space="preserve"> от 16</w:t>
      </w:r>
      <w:r w:rsidR="0057513C">
        <w:rPr>
          <w:rFonts w:ascii="Times New Roman" w:hAnsi="Times New Roman"/>
          <w:sz w:val="24"/>
          <w:szCs w:val="24"/>
        </w:rPr>
        <w:t xml:space="preserve"> августа </w:t>
      </w:r>
      <w:r w:rsidR="0057513C" w:rsidRPr="0057513C">
        <w:rPr>
          <w:rFonts w:ascii="Times New Roman" w:hAnsi="Times New Roman"/>
          <w:sz w:val="24"/>
          <w:szCs w:val="24"/>
        </w:rPr>
        <w:t>2021</w:t>
      </w:r>
      <w:r w:rsidR="0057513C">
        <w:rPr>
          <w:rFonts w:ascii="Times New Roman" w:hAnsi="Times New Roman"/>
          <w:sz w:val="24"/>
          <w:szCs w:val="24"/>
        </w:rPr>
        <w:t xml:space="preserve"> года №</w:t>
      </w:r>
      <w:r w:rsidR="0057513C" w:rsidRPr="0057513C">
        <w:rPr>
          <w:rFonts w:ascii="Times New Roman" w:hAnsi="Times New Roman"/>
          <w:sz w:val="24"/>
          <w:szCs w:val="24"/>
        </w:rPr>
        <w:t xml:space="preserve"> 478 </w:t>
      </w:r>
      <w:r w:rsidR="0057513C">
        <w:rPr>
          <w:rFonts w:ascii="Times New Roman" w:hAnsi="Times New Roman"/>
          <w:sz w:val="24"/>
          <w:szCs w:val="24"/>
        </w:rPr>
        <w:t>«</w:t>
      </w:r>
      <w:r w:rsidR="0057513C" w:rsidRPr="0057513C">
        <w:rPr>
          <w:rFonts w:ascii="Times New Roman" w:hAnsi="Times New Roman"/>
          <w:sz w:val="24"/>
          <w:szCs w:val="24"/>
        </w:rPr>
        <w:t>О Национальном плане противодействи</w:t>
      </w:r>
      <w:r w:rsidR="0057513C">
        <w:rPr>
          <w:rFonts w:ascii="Times New Roman" w:hAnsi="Times New Roman"/>
          <w:sz w:val="24"/>
          <w:szCs w:val="24"/>
        </w:rPr>
        <w:t>я коррупции на 2021-2024 годы»</w:t>
      </w:r>
      <w:r>
        <w:rPr>
          <w:rFonts w:ascii="Times New Roman" w:hAnsi="Times New Roman"/>
          <w:sz w:val="24"/>
          <w:szCs w:val="24"/>
        </w:rPr>
        <w:t>, Закона Томской области от 7 июля 2009 года № 11</w:t>
      </w:r>
      <w:r w:rsidR="0057513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-ОЗ «О противодействии коррупции в Томской области»</w:t>
      </w:r>
    </w:p>
    <w:p w:rsidR="002151AC" w:rsidRPr="002151AC" w:rsidRDefault="002151AC" w:rsidP="002151AC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2151AC">
        <w:rPr>
          <w:rFonts w:ascii="Times New Roman" w:hAnsi="Times New Roman"/>
          <w:sz w:val="24"/>
          <w:szCs w:val="24"/>
        </w:rPr>
        <w:t>ПОСТАНОВЛЯЮ:</w:t>
      </w:r>
    </w:p>
    <w:p w:rsidR="002151AC" w:rsidRDefault="002151AC" w:rsidP="002151AC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2151AC">
        <w:rPr>
          <w:rFonts w:ascii="Times New Roman" w:hAnsi="Times New Roman"/>
          <w:sz w:val="24"/>
          <w:szCs w:val="24"/>
        </w:rPr>
        <w:t xml:space="preserve">1. Утвердить </w:t>
      </w:r>
      <w:r>
        <w:rPr>
          <w:rFonts w:ascii="Times New Roman" w:hAnsi="Times New Roman"/>
          <w:sz w:val="24"/>
          <w:szCs w:val="24"/>
        </w:rPr>
        <w:t xml:space="preserve">план противодействия коррупции в Администрации Кожевниковского района на </w:t>
      </w:r>
      <w:r w:rsidR="0057513C">
        <w:rPr>
          <w:rFonts w:ascii="Times New Roman" w:hAnsi="Times New Roman"/>
          <w:sz w:val="24"/>
          <w:szCs w:val="24"/>
        </w:rPr>
        <w:t>2022-2024</w:t>
      </w:r>
      <w:r>
        <w:rPr>
          <w:rFonts w:ascii="Times New Roman" w:hAnsi="Times New Roman"/>
          <w:sz w:val="24"/>
          <w:szCs w:val="24"/>
        </w:rPr>
        <w:t xml:space="preserve"> годы согласно приложению к настоящему постановлению.</w:t>
      </w:r>
    </w:p>
    <w:p w:rsidR="002151AC" w:rsidRDefault="002151AC" w:rsidP="002151AC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Отделу правовой и кадровой работы Администрации Кожевниковского района:</w:t>
      </w:r>
    </w:p>
    <w:p w:rsidR="002151AC" w:rsidRDefault="002151AC" w:rsidP="002151AC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ежеквартальный мониторинг выполнения плана противодействия коррупции в Администрации Кожевниковского района;</w:t>
      </w:r>
    </w:p>
    <w:p w:rsidR="002151AC" w:rsidRDefault="002151AC" w:rsidP="002151AC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оказывать методическое и консультативное сопровождение Администраций сельских поселений и Кожевниковского района по вопросам профилактики коррупционных правонарушений и урегулирования конфликта интересов на муниципальной службе, разработки муниципальных правовых актов в сфере противодействия коррупции. А также организовать сбор информации о результатах мер, принимаемых Администрациями сельских поселений в сфере противодействия коррупции.</w:t>
      </w:r>
    </w:p>
    <w:p w:rsidR="002151AC" w:rsidRDefault="002151AC" w:rsidP="002151AC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Рекомендовать Администрациям сельских поселений Кожевниковского района, руководствуясь настоящим постановлением, разработать и принять муниципальные правовые акты по вопросам противодействия коррупции.</w:t>
      </w:r>
    </w:p>
    <w:p w:rsidR="00BB56AC" w:rsidRDefault="00565A43" w:rsidP="002151AC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B56AC">
        <w:rPr>
          <w:rFonts w:ascii="Times New Roman" w:hAnsi="Times New Roman"/>
          <w:sz w:val="24"/>
          <w:szCs w:val="24"/>
        </w:rPr>
        <w:t>. Настоящее постановление вступает в силу со дня его подписания.</w:t>
      </w:r>
    </w:p>
    <w:p w:rsidR="002151AC" w:rsidRPr="002151AC" w:rsidRDefault="00565A43" w:rsidP="00BB56AC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B56AC">
        <w:rPr>
          <w:rFonts w:ascii="Times New Roman" w:hAnsi="Times New Roman"/>
          <w:sz w:val="24"/>
          <w:szCs w:val="24"/>
        </w:rPr>
        <w:t>. Раз</w:t>
      </w:r>
      <w:r w:rsidR="002151AC" w:rsidRPr="002151AC">
        <w:rPr>
          <w:rFonts w:ascii="Times New Roman" w:hAnsi="Times New Roman"/>
          <w:sz w:val="24"/>
          <w:szCs w:val="24"/>
        </w:rPr>
        <w:t>местить</w:t>
      </w:r>
      <w:r w:rsidR="00BB56AC">
        <w:rPr>
          <w:rFonts w:ascii="Times New Roman" w:hAnsi="Times New Roman"/>
          <w:sz w:val="24"/>
          <w:szCs w:val="24"/>
        </w:rPr>
        <w:t xml:space="preserve"> настоящее постановление</w:t>
      </w:r>
      <w:r w:rsidR="002151AC" w:rsidRPr="002151AC">
        <w:rPr>
          <w:rFonts w:ascii="Times New Roman" w:hAnsi="Times New Roman"/>
          <w:sz w:val="24"/>
          <w:szCs w:val="24"/>
        </w:rPr>
        <w:t xml:space="preserve"> на официальном сайте органов местного самоуправления Кожевниковского района.</w:t>
      </w:r>
    </w:p>
    <w:p w:rsidR="002151AC" w:rsidRPr="002151AC" w:rsidRDefault="00565A43" w:rsidP="002151AC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151AC" w:rsidRPr="002151AC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 w:rsidR="00BB56AC">
        <w:rPr>
          <w:rFonts w:ascii="Times New Roman" w:hAnsi="Times New Roman"/>
          <w:sz w:val="24"/>
          <w:szCs w:val="24"/>
        </w:rPr>
        <w:t>управляющего делами Администрации Кожевниковского района Бирюкову И.А.</w:t>
      </w:r>
    </w:p>
    <w:p w:rsidR="002151AC" w:rsidRPr="002151AC" w:rsidRDefault="002151AC" w:rsidP="002151AC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151AC" w:rsidRDefault="002151AC" w:rsidP="002151AC">
      <w:pPr>
        <w:pStyle w:val="ConsPlusNormal"/>
        <w:tabs>
          <w:tab w:val="left" w:pos="6261"/>
        </w:tabs>
        <w:jc w:val="both"/>
        <w:rPr>
          <w:rFonts w:ascii="Times New Roman" w:hAnsi="Times New Roman"/>
          <w:sz w:val="24"/>
          <w:szCs w:val="24"/>
        </w:rPr>
      </w:pPr>
    </w:p>
    <w:p w:rsidR="00F83398" w:rsidRDefault="00F83398" w:rsidP="002151AC">
      <w:pPr>
        <w:pStyle w:val="ConsPlusNormal"/>
        <w:tabs>
          <w:tab w:val="left" w:pos="6261"/>
        </w:tabs>
        <w:jc w:val="both"/>
        <w:rPr>
          <w:rFonts w:ascii="Times New Roman" w:hAnsi="Times New Roman"/>
          <w:sz w:val="24"/>
          <w:szCs w:val="24"/>
        </w:rPr>
      </w:pPr>
    </w:p>
    <w:p w:rsidR="00F83398" w:rsidRPr="002151AC" w:rsidRDefault="00F83398" w:rsidP="002151AC">
      <w:pPr>
        <w:pStyle w:val="ConsPlusNormal"/>
        <w:tabs>
          <w:tab w:val="left" w:pos="6261"/>
        </w:tabs>
        <w:jc w:val="both"/>
        <w:rPr>
          <w:rFonts w:ascii="Times New Roman" w:hAnsi="Times New Roman"/>
          <w:sz w:val="24"/>
          <w:szCs w:val="24"/>
        </w:rPr>
      </w:pPr>
    </w:p>
    <w:p w:rsidR="002151AC" w:rsidRPr="002151AC" w:rsidRDefault="002151AC" w:rsidP="002151AC">
      <w:pPr>
        <w:tabs>
          <w:tab w:val="left" w:pos="7680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2151AC">
        <w:rPr>
          <w:rFonts w:ascii="Times New Roman" w:hAnsi="Times New Roman"/>
          <w:bCs/>
          <w:iCs/>
          <w:sz w:val="24"/>
          <w:szCs w:val="24"/>
        </w:rPr>
        <w:t>Глав</w:t>
      </w:r>
      <w:r w:rsidR="00084D46">
        <w:rPr>
          <w:rFonts w:ascii="Times New Roman" w:hAnsi="Times New Roman"/>
          <w:bCs/>
          <w:iCs/>
          <w:sz w:val="24"/>
          <w:szCs w:val="24"/>
        </w:rPr>
        <w:t>а</w:t>
      </w:r>
      <w:r w:rsidRPr="002151AC">
        <w:rPr>
          <w:rFonts w:ascii="Times New Roman" w:hAnsi="Times New Roman"/>
          <w:bCs/>
          <w:iCs/>
          <w:sz w:val="24"/>
          <w:szCs w:val="24"/>
        </w:rPr>
        <w:t xml:space="preserve"> Кожевниковского района                                                                          </w:t>
      </w:r>
      <w:r w:rsidR="00084D46">
        <w:rPr>
          <w:rFonts w:ascii="Times New Roman" w:hAnsi="Times New Roman"/>
          <w:bCs/>
          <w:iCs/>
          <w:sz w:val="24"/>
          <w:szCs w:val="24"/>
        </w:rPr>
        <w:t xml:space="preserve">    А.А. Малолетко</w:t>
      </w:r>
    </w:p>
    <w:p w:rsidR="002151AC" w:rsidRPr="002151AC" w:rsidRDefault="002151AC" w:rsidP="002151A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2151AC" w:rsidRPr="002151AC" w:rsidRDefault="002151AC" w:rsidP="002151A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151AC" w:rsidRPr="00BB56AC" w:rsidTr="00D056DE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2151AC" w:rsidRDefault="00A144E8" w:rsidP="002151A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Управляющий делами</w:t>
            </w:r>
          </w:p>
          <w:p w:rsidR="00A144E8" w:rsidRPr="00BB56AC" w:rsidRDefault="00A144E8" w:rsidP="002151A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Администрации Кожевниковского района</w:t>
            </w:r>
          </w:p>
          <w:p w:rsidR="002151AC" w:rsidRPr="00BB56AC" w:rsidRDefault="002151AC" w:rsidP="002151AC">
            <w:pPr>
              <w:jc w:val="both"/>
              <w:rPr>
                <w:rFonts w:ascii="Times New Roman" w:hAnsi="Times New Roman"/>
                <w:szCs w:val="20"/>
              </w:rPr>
            </w:pPr>
            <w:r w:rsidRPr="00BB56AC">
              <w:rPr>
                <w:rFonts w:ascii="Times New Roman" w:hAnsi="Times New Roman"/>
                <w:szCs w:val="20"/>
              </w:rPr>
              <w:t xml:space="preserve">_____________ </w:t>
            </w:r>
            <w:r w:rsidR="00A144E8">
              <w:rPr>
                <w:rFonts w:ascii="Times New Roman" w:hAnsi="Times New Roman"/>
                <w:szCs w:val="20"/>
              </w:rPr>
              <w:t>И.А. Бирюкова</w:t>
            </w:r>
          </w:p>
          <w:p w:rsidR="002151AC" w:rsidRPr="00BB56AC" w:rsidRDefault="003903FA" w:rsidP="002151A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 2021</w:t>
            </w:r>
            <w:r w:rsidR="002151AC" w:rsidRPr="00BB56AC">
              <w:rPr>
                <w:rFonts w:ascii="Times New Roman" w:hAnsi="Times New Roman"/>
                <w:szCs w:val="20"/>
              </w:rPr>
              <w:t>г.</w:t>
            </w: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F83398" w:rsidRDefault="00F83398" w:rsidP="002151A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Начальник отдела правовой </w:t>
            </w:r>
          </w:p>
          <w:p w:rsidR="002151AC" w:rsidRPr="00BB56AC" w:rsidRDefault="00F83398" w:rsidP="002151A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 кадровой работы</w:t>
            </w:r>
          </w:p>
          <w:p w:rsidR="002151AC" w:rsidRPr="00BB56AC" w:rsidRDefault="002151AC" w:rsidP="002151AC">
            <w:pPr>
              <w:jc w:val="both"/>
              <w:rPr>
                <w:rFonts w:ascii="Times New Roman" w:hAnsi="Times New Roman"/>
                <w:szCs w:val="20"/>
              </w:rPr>
            </w:pPr>
            <w:r w:rsidRPr="00BB56AC">
              <w:rPr>
                <w:rFonts w:ascii="Times New Roman" w:hAnsi="Times New Roman"/>
                <w:szCs w:val="20"/>
              </w:rPr>
              <w:t xml:space="preserve">_____________ </w:t>
            </w:r>
            <w:r w:rsidR="00F83398">
              <w:rPr>
                <w:rFonts w:ascii="Times New Roman" w:hAnsi="Times New Roman"/>
                <w:szCs w:val="20"/>
              </w:rPr>
              <w:t>В.И. Савельева</w:t>
            </w:r>
          </w:p>
          <w:p w:rsidR="002151AC" w:rsidRPr="00BB56AC" w:rsidRDefault="003903FA" w:rsidP="002151A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 2021</w:t>
            </w:r>
            <w:r w:rsidR="002151AC" w:rsidRPr="00BB56AC">
              <w:rPr>
                <w:rFonts w:ascii="Times New Roman" w:hAnsi="Times New Roman"/>
                <w:szCs w:val="20"/>
              </w:rPr>
              <w:t>г.</w:t>
            </w:r>
          </w:p>
          <w:p w:rsidR="002151AC" w:rsidRPr="00BB56AC" w:rsidRDefault="002151AC" w:rsidP="002151AC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:rsidR="00F173FA" w:rsidRDefault="00A144E8" w:rsidP="002151AC">
      <w:pPr>
        <w:pStyle w:val="ConsPlusNormal"/>
        <w:ind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Е.А. Маслова</w:t>
      </w:r>
    </w:p>
    <w:p w:rsidR="00BB56AC" w:rsidRPr="00BB56AC" w:rsidRDefault="00BB56AC" w:rsidP="002151AC">
      <w:pPr>
        <w:pStyle w:val="ConsPlusNormal"/>
        <w:ind w:firstLine="0"/>
        <w:jc w:val="both"/>
        <w:rPr>
          <w:rFonts w:ascii="Times New Roman" w:hAnsi="Times New Roman"/>
          <w:szCs w:val="20"/>
        </w:rPr>
      </w:pPr>
      <w:r w:rsidRPr="00BB56AC">
        <w:rPr>
          <w:rFonts w:ascii="Times New Roman" w:hAnsi="Times New Roman"/>
          <w:szCs w:val="20"/>
        </w:rPr>
        <w:t>22088</w:t>
      </w:r>
    </w:p>
    <w:p w:rsidR="00BB56AC" w:rsidRDefault="00BB56AC">
      <w:pPr>
        <w:jc w:val="right"/>
        <w:rPr>
          <w:rFonts w:ascii="Times New Roman" w:hAnsi="Times New Roman"/>
          <w:bCs/>
          <w:sz w:val="24"/>
          <w:szCs w:val="24"/>
        </w:rPr>
        <w:sectPr w:rsidR="00BB56AC" w:rsidSect="00BB56AC">
          <w:pgSz w:w="11906" w:h="16838"/>
          <w:pgMar w:top="822" w:right="707" w:bottom="426" w:left="1560" w:header="720" w:footer="720" w:gutter="0"/>
          <w:cols w:space="720"/>
          <w:docGrid w:linePitch="360"/>
        </w:sectPr>
      </w:pPr>
    </w:p>
    <w:p w:rsidR="00F60098" w:rsidRDefault="000D2575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</w:p>
    <w:p w:rsidR="00F60098" w:rsidRDefault="000D2575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постановлению Администрации </w:t>
      </w:r>
    </w:p>
    <w:p w:rsidR="00F60098" w:rsidRDefault="000D2575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Кожевниковского района </w:t>
      </w:r>
    </w:p>
    <w:p w:rsidR="00F60098" w:rsidRDefault="000D2575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9B310E">
        <w:rPr>
          <w:rFonts w:ascii="Times New Roman" w:hAnsi="Times New Roman"/>
          <w:bCs/>
          <w:sz w:val="24"/>
          <w:szCs w:val="24"/>
        </w:rPr>
        <w:t>29.12.2021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="009B310E">
        <w:rPr>
          <w:rFonts w:ascii="Times New Roman" w:hAnsi="Times New Roman"/>
          <w:bCs/>
          <w:sz w:val="24"/>
          <w:szCs w:val="24"/>
        </w:rPr>
        <w:t>694</w:t>
      </w:r>
    </w:p>
    <w:p w:rsidR="00F60098" w:rsidRDefault="00F60098">
      <w:pPr>
        <w:jc w:val="right"/>
        <w:rPr>
          <w:rFonts w:ascii="Times New Roman" w:hAnsi="Times New Roman"/>
          <w:bCs/>
          <w:sz w:val="24"/>
          <w:szCs w:val="24"/>
        </w:rPr>
      </w:pPr>
    </w:p>
    <w:p w:rsidR="00F60098" w:rsidRDefault="000D257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</w:t>
      </w:r>
      <w:r>
        <w:rPr>
          <w:rFonts w:ascii="Times New Roman" w:hAnsi="Times New Roman"/>
          <w:b/>
          <w:bCs/>
          <w:sz w:val="24"/>
          <w:szCs w:val="24"/>
        </w:rPr>
        <w:br/>
        <w:t>противодействия коррупции в Администрации</w:t>
      </w:r>
      <w:r w:rsidR="006F2D7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Кожевниковского района на </w:t>
      </w:r>
      <w:r w:rsidR="008F4533">
        <w:rPr>
          <w:rFonts w:ascii="Times New Roman" w:hAnsi="Times New Roman"/>
          <w:b/>
          <w:bCs/>
          <w:sz w:val="24"/>
          <w:szCs w:val="24"/>
        </w:rPr>
        <w:t xml:space="preserve"> 2022-2024 </w:t>
      </w:r>
      <w:r>
        <w:rPr>
          <w:rFonts w:ascii="Times New Roman" w:hAnsi="Times New Roman"/>
          <w:b/>
          <w:bCs/>
          <w:sz w:val="24"/>
          <w:szCs w:val="24"/>
        </w:rPr>
        <w:t>годы</w:t>
      </w:r>
    </w:p>
    <w:bookmarkEnd w:id="0"/>
    <w:p w:rsidR="00F60098" w:rsidRDefault="00F60098">
      <w:pPr>
        <w:tabs>
          <w:tab w:val="left" w:pos="426"/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15216" w:type="dxa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662"/>
        <w:gridCol w:w="1749"/>
        <w:gridCol w:w="2458"/>
        <w:gridCol w:w="6"/>
        <w:gridCol w:w="3631"/>
      </w:tblGrid>
      <w:tr w:rsidR="00F60098" w:rsidTr="00C8017E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F60098" w:rsidTr="00C8017E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60098" w:rsidTr="00C8017E">
        <w:tc>
          <w:tcPr>
            <w:tcW w:w="15216" w:type="dxa"/>
            <w:gridSpan w:val="6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Повышение эффективности механизмов урегулирования конфликта интересов, обеспечение соблюдения муниципальными служащими Администрации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Кожевниковского района (далее - муниципальная служба, муниципальные служащие) ограничений, запретов и принципов служебного поведения в связи с исполнением ими должностных обязанностей, а также неотвратимости привлечения к ответственности за их нарушение</w:t>
            </w:r>
          </w:p>
        </w:tc>
      </w:tr>
      <w:tr w:rsidR="00F60098" w:rsidTr="00C8017E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 Обеспечение действенного функционирования комиссии по соблюдению требований к служебному поведению муниципальных служащих, проходящих службу в Администрации Кожевниковского района, и урегулированию конфликта интересов, оказание организационной, правовой помощи Администрациям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сельских поселений Кожевниковского района по обеспечению деятельности комиссий по соблюдению требований к служебному поведению и урегулированию конфликта интересов муниципальных служащих Администраций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сельских поселений Кожевниковского района (в случаях обращений).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 Контроль за соблюдением </w:t>
            </w:r>
            <w:hyperlink r:id="rId8" w:history="1">
              <w:r>
                <w:rPr>
                  <w:rFonts w:ascii="Times New Roman" w:hAnsi="Times New Roman"/>
                  <w:sz w:val="24"/>
                  <w:szCs w:val="24"/>
                </w:rPr>
                <w:t>законодательства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 муниципальной службе в Администрации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Кожевниковского района.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 Организация повышения квалификации муниципальных служащих, в должностные обязанности которых входит противодействие коррупции.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Контроль за соблюдением лицами, замещающими должности муниципальной службы, требований законодательства Российской Федерации о противодействии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Повышение эффективности кадровой работы в части, касающейся ведения личных дел,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Организация ежегодного повышения квалификации муниципальных служащих, в должностные обязанности которых входит участие в противодействии коррупции. 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  <w:r w:rsidRPr="00964816">
              <w:rPr>
                <w:rFonts w:ascii="Times New Roman" w:hAnsi="Times New Roman"/>
                <w:sz w:val="24"/>
                <w:szCs w:val="24"/>
              </w:rPr>
              <w:t>.</w:t>
            </w:r>
            <w:r w:rsidR="00964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816">
              <w:rPr>
                <w:rFonts w:ascii="Times New Roman" w:hAnsi="Times New Roman"/>
                <w:spacing w:val="-2"/>
                <w:sz w:val="24"/>
                <w:szCs w:val="24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перечень, установленный нормативными правовыми актами Российской Федерации, по образовательным программам в области противодействия коррупции.</w:t>
            </w:r>
          </w:p>
          <w:p w:rsidR="008F4533" w:rsidRPr="00964816" w:rsidRDefault="008F4533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 w:rsidP="00964816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 w:val="0"/>
              </w:rPr>
            </w:pPr>
            <w:r w:rsidRPr="00964816">
              <w:rPr>
                <w:b w:val="0"/>
              </w:rPr>
              <w:t xml:space="preserve">1.8. Участие муниципальных служащих, в должностные обязанности которых входит участие в противодействие коррупции, в </w:t>
            </w:r>
            <w:r w:rsidR="008F4533" w:rsidRPr="00964816">
              <w:rPr>
                <w:b w:val="0"/>
              </w:rPr>
              <w:t>мероприятиях по</w:t>
            </w:r>
            <w:r w:rsidRPr="00964816">
              <w:rPr>
                <w:b w:val="0"/>
              </w:rPr>
              <w:t xml:space="preserve">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противодействии коррупции.</w:t>
            </w:r>
          </w:p>
          <w:p w:rsidR="008F4533" w:rsidRPr="00964816" w:rsidRDefault="008F4533" w:rsidP="00964816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 w:val="0"/>
              </w:rPr>
            </w:pPr>
          </w:p>
          <w:p w:rsidR="00964816" w:rsidRDefault="00964816" w:rsidP="00964816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 w:val="0"/>
              </w:rPr>
            </w:pPr>
            <w:r w:rsidRPr="00964816">
              <w:rPr>
                <w:b w:val="0"/>
              </w:rPr>
              <w:t>1.9. Организация участия лиц, впервые поступивших на муниципальную службу,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коррупции.</w:t>
            </w:r>
          </w:p>
          <w:p w:rsidR="00400D1E" w:rsidRDefault="00400D1E" w:rsidP="00964816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 w:val="0"/>
              </w:rPr>
            </w:pPr>
          </w:p>
          <w:p w:rsidR="00964816" w:rsidRDefault="00964816" w:rsidP="00964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816">
              <w:rPr>
                <w:rFonts w:ascii="Times New Roman" w:hAnsi="Times New Roman"/>
                <w:sz w:val="24"/>
                <w:szCs w:val="24"/>
              </w:rPr>
              <w:t xml:space="preserve">1.10. Организация участия муниципальных служащих, </w:t>
            </w:r>
            <w:r w:rsidRPr="00964816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  <w:p w:rsidR="00400D1E" w:rsidRDefault="00400D1E" w:rsidP="00964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9648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1.11. </w:t>
            </w:r>
            <w:r w:rsidRPr="00400D1E">
              <w:rPr>
                <w:rFonts w:ascii="Times New Roman" w:hAnsi="Times New Roman"/>
                <w:sz w:val="24"/>
                <w:szCs w:val="24"/>
              </w:rPr>
              <w:t>Проведение проверок, применение предусмотренных законодательством мер юридической ответственности в каждом установленном случае несоблюдения ограничений, запретов и неисполнения обязанностей,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60098" w:rsidRDefault="00F6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4533" w:rsidRDefault="008F4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60098" w:rsidRDefault="00F6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4533" w:rsidRDefault="008F453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F4533" w:rsidRDefault="008F453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F4533" w:rsidRDefault="008F453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F60098" w:rsidRDefault="008F4533">
            <w:pPr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постоянно</w:t>
            </w:r>
          </w:p>
          <w:p w:rsidR="00F60098" w:rsidRDefault="00F60098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8F4533" w:rsidRDefault="008F453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F4533" w:rsidRDefault="008F453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F4533" w:rsidRDefault="008F453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F4533" w:rsidRDefault="008F453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F4533" w:rsidRDefault="008F453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F4533" w:rsidRDefault="008F453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F4533" w:rsidRDefault="008F453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ежегодно</w:t>
            </w: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F4533" w:rsidRDefault="008F4533" w:rsidP="008F453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ежегодно</w:t>
            </w: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D2E72" w:rsidRDefault="009D2E72" w:rsidP="009D2E7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ежегодно</w:t>
            </w: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D2E72" w:rsidRDefault="009D2E7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D2E72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постоянно</w:t>
            </w: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00D1E" w:rsidRDefault="00400D1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400D1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="00964816">
              <w:rPr>
                <w:rFonts w:ascii="Times New Roman" w:hAnsi="Times New Roman"/>
                <w:spacing w:val="-2"/>
                <w:sz w:val="24"/>
                <w:szCs w:val="24"/>
              </w:rPr>
              <w:t>жегодно</w:t>
            </w:r>
          </w:p>
          <w:p w:rsidR="00400D1E" w:rsidRDefault="00400D1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00D1E" w:rsidRDefault="00400D1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00D1E" w:rsidRDefault="00400D1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00D1E" w:rsidRDefault="00400D1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00D1E" w:rsidRDefault="00400D1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00D1E" w:rsidRDefault="00400D1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00D1E" w:rsidRDefault="00400D1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00D1E" w:rsidRDefault="00400D1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00D1E" w:rsidRDefault="00400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 правовой и кадровой работы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4533" w:rsidRDefault="008F4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</w:t>
            </w: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4533" w:rsidRDefault="008F4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4533" w:rsidRDefault="008F4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2E72" w:rsidRDefault="009D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2E72" w:rsidRDefault="009D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2E72" w:rsidRDefault="009D2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управляющий делами Администрации Кожевниковского района</w:t>
            </w:r>
          </w:p>
          <w:p w:rsidR="00F60098" w:rsidRDefault="000D257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отдел правовой и кадровой работы</w:t>
            </w: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4816" w:rsidRDefault="00964816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8017E" w:rsidRDefault="00C8017E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816" w:rsidRDefault="00964816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964816" w:rsidRDefault="00964816">
            <w:pPr>
              <w:jc w:val="center"/>
            </w:pPr>
          </w:p>
          <w:p w:rsidR="00964816" w:rsidRDefault="00964816">
            <w:pPr>
              <w:jc w:val="center"/>
            </w:pPr>
          </w:p>
          <w:p w:rsidR="00964816" w:rsidRDefault="00964816">
            <w:pPr>
              <w:jc w:val="center"/>
            </w:pPr>
          </w:p>
          <w:p w:rsidR="00964816" w:rsidRDefault="00964816">
            <w:pPr>
              <w:jc w:val="center"/>
            </w:pPr>
          </w:p>
          <w:p w:rsidR="009D2E72" w:rsidRDefault="009D2E72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816" w:rsidRDefault="00964816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964816" w:rsidRDefault="00964816">
            <w:pPr>
              <w:jc w:val="center"/>
            </w:pPr>
          </w:p>
          <w:p w:rsidR="00964816" w:rsidRDefault="00964816">
            <w:pPr>
              <w:jc w:val="center"/>
            </w:pPr>
          </w:p>
          <w:p w:rsidR="00964816" w:rsidRDefault="00964816">
            <w:pPr>
              <w:jc w:val="center"/>
            </w:pPr>
          </w:p>
          <w:p w:rsidR="00400D1E" w:rsidRDefault="00400D1E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816" w:rsidRDefault="00964816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правовой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кадровой работы</w:t>
            </w:r>
          </w:p>
          <w:p w:rsidR="00400D1E" w:rsidRDefault="00400D1E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400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400D1E" w:rsidRDefault="00400D1E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964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816" w:rsidRDefault="00964816">
            <w:pPr>
              <w:jc w:val="center"/>
            </w:pPr>
          </w:p>
        </w:tc>
        <w:tc>
          <w:tcPr>
            <w:tcW w:w="36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lastRenderedPageBreak/>
              <w:t>Формирование антикоррупционной компетентности муниципальных служащих Администрации Кожевниковского района, обеспечение выполнения</w:t>
            </w:r>
            <w:r w:rsidR="006F2D77"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 xml:space="preserve"> </w:t>
            </w:r>
            <w:r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>муниципальными служащими стандартов антикоррупционного поведения, установленных законодательством Российской Федерации и Томской области о муниципальной службе и противодействии коррупции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098" w:rsidTr="00C8017E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 Мониторинг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 Осуществление проверки достоверности и своевременности предоставления муниципальными служащими сведений о доходах, расходах об имуществе и обязательствах имущественного характера, а также сведения о доходах, расходах их супруги (супруга) и несовершеннолетних детей.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 Проведение проверок исполнения нормативных правовых актов Российской Федерации и Томской области по противодействию коррупции в Администрации Кожевниковского района.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 Принятие мер по нормативному закреплению установленных федеральными законами в целях противодействия коррупции запретов, ограничений и обязанностей в отношении лиц, замещающих муниципальные должности, а также по совершенствованию нормативно-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правового регулирования противодействия коррупции в Администрации Кожевниковского района.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 Приведение нормативных правовых актов Администрации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Кожевниковского района в соответствие с федеральным законодательством по вопросам муниципальной службы и противодействия коррупции.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 Осуществление мероприятий по формированию в Администрации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Кожевниковского района негативного отношения к дарению подарков муниципальным служащим в связи с их должностным положением или в связи с исполнением ими служебных обязанностей.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 Осуществление мониторинга исполнения установленного порядка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местного бюджета средств, вырученных от его реализации.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 Разъяснение муниципальным служащим Администрации</w:t>
            </w:r>
            <w:r w:rsidR="000E6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Кожевниковского района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кратной сумме коммерческого подкупа или взятки, об увольнении в связи с утратой доверия, о порядке проверки сведений, предоставляемых указанными лицами в соответствии с законодательством о</w:t>
            </w:r>
            <w:r w:rsidR="000E6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противодействии коррупции.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pStyle w:val="af7"/>
              <w:shd w:val="clear" w:color="auto" w:fill="FFFFFF"/>
              <w:spacing w:before="34" w:beforeAutospacing="0" w:after="34" w:afterAutospacing="0"/>
              <w:jc w:val="both"/>
            </w:pPr>
            <w:r>
              <w:t xml:space="preserve">2.9. Организация размещения на официальном сайте органов местного самоуправления Кожевниковского района сведений о доходах, расходах об имуществе и обязательствах имущественного характера муниципальных служащих, а также сведений о доходах, расходах об имуществе и </w:t>
            </w:r>
            <w:r>
              <w:lastRenderedPageBreak/>
              <w:t>обязательствах имущественного характера их супруга (супруги) и несовершеннолетних детей.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2-й квартал года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 квартал года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pStyle w:val="af7"/>
              <w:shd w:val="clear" w:color="auto" w:fill="FFFFFF"/>
              <w:spacing w:before="34" w:beforeAutospacing="0" w:after="34" w:afterAutospacing="0"/>
            </w:pPr>
          </w:p>
          <w:p w:rsidR="00F60098" w:rsidRDefault="00F60098">
            <w:pPr>
              <w:pStyle w:val="af7"/>
              <w:shd w:val="clear" w:color="auto" w:fill="FFFFFF"/>
              <w:spacing w:before="34" w:beforeAutospacing="0" w:after="34" w:afterAutospacing="0"/>
            </w:pPr>
          </w:p>
          <w:p w:rsidR="00F60098" w:rsidRDefault="00F60098">
            <w:pPr>
              <w:pStyle w:val="af7"/>
              <w:shd w:val="clear" w:color="auto" w:fill="FFFFFF"/>
              <w:spacing w:before="34" w:beforeAutospacing="0" w:after="34" w:afterAutospacing="0"/>
            </w:pPr>
          </w:p>
          <w:p w:rsidR="00F60098" w:rsidRDefault="00F60098">
            <w:pPr>
              <w:pStyle w:val="af7"/>
              <w:shd w:val="clear" w:color="auto" w:fill="FFFFFF"/>
              <w:spacing w:before="34" w:beforeAutospacing="0" w:after="34" w:afterAutospacing="0"/>
              <w:jc w:val="center"/>
            </w:pPr>
          </w:p>
          <w:p w:rsidR="00F60098" w:rsidRDefault="00F60098">
            <w:pPr>
              <w:pStyle w:val="af7"/>
              <w:shd w:val="clear" w:color="auto" w:fill="FFFFFF"/>
              <w:spacing w:before="34" w:beforeAutospacing="0" w:after="34" w:afterAutospacing="0"/>
              <w:jc w:val="center"/>
            </w:pPr>
          </w:p>
          <w:p w:rsidR="00C8017E" w:rsidRDefault="00C8017E">
            <w:pPr>
              <w:pStyle w:val="af7"/>
              <w:shd w:val="clear" w:color="auto" w:fill="FFFFFF"/>
              <w:spacing w:before="34" w:beforeAutospacing="0" w:after="34" w:afterAutospacing="0"/>
              <w:jc w:val="center"/>
            </w:pPr>
          </w:p>
          <w:p w:rsidR="00C8017E" w:rsidRDefault="00C8017E">
            <w:pPr>
              <w:pStyle w:val="af7"/>
              <w:shd w:val="clear" w:color="auto" w:fill="FFFFFF"/>
              <w:spacing w:before="34" w:beforeAutospacing="0" w:after="34" w:afterAutospacing="0"/>
              <w:jc w:val="center"/>
            </w:pPr>
          </w:p>
          <w:p w:rsidR="00C8017E" w:rsidRDefault="00C8017E">
            <w:pPr>
              <w:pStyle w:val="af7"/>
              <w:shd w:val="clear" w:color="auto" w:fill="FFFFFF"/>
              <w:spacing w:before="34" w:beforeAutospacing="0" w:after="34" w:afterAutospacing="0"/>
              <w:jc w:val="center"/>
            </w:pPr>
          </w:p>
          <w:p w:rsidR="00F60098" w:rsidRDefault="000D2575">
            <w:pPr>
              <w:pStyle w:val="af7"/>
              <w:shd w:val="clear" w:color="auto" w:fill="FFFFFF"/>
              <w:spacing w:before="34" w:beforeAutospacing="0" w:after="34" w:afterAutospacing="0"/>
              <w:jc w:val="center"/>
            </w:pPr>
            <w:r>
              <w:t>до 14 мая года, следующего за отчётным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 правовой и кадровой работы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управляющий делами Администрации района </w:t>
            </w: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 отдел правовой и кадровой работы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F60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098" w:rsidTr="00C8017E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 Обеспечение соблюдения лицами, замещающими выборные муниципальные должности общих принципов служебного поведения, утверждённых </w:t>
            </w:r>
            <w:hyperlink r:id="rId9" w:history="1">
              <w:r>
                <w:rPr>
                  <w:rStyle w:val="af1"/>
                  <w:rFonts w:ascii="Times New Roman" w:hAnsi="Times New Roman"/>
                  <w:color w:val="000000"/>
                  <w:sz w:val="24"/>
                  <w:szCs w:val="24"/>
                </w:rPr>
                <w:t>Указом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Президента Российской Федерации от 12.08.2002 № 885 «Об утверждении общих принципов служебного поведения государственных служащих»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440" w:rsidRDefault="00CD04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 Продолжение работы по выявлению случаев несоблюдения лицами, замещающими муниципальные должности, требований о предотвращении или об урегулировании конфликта интересов. Применение к лицам, нарушившим указанные требования, мер ответственности, предусмотренных законодательством Российской Федерации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0440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CD0440" w:rsidRPr="00CD0440" w:rsidRDefault="00CD0440" w:rsidP="00CD04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0440" w:rsidRPr="00CD0440" w:rsidRDefault="00CD0440" w:rsidP="00CD04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0440" w:rsidRDefault="00CD0440" w:rsidP="00CD04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 w:rsidP="004C5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 w:rsidP="004C5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 w:rsidP="004C5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Pr="00CD0440" w:rsidRDefault="00CD0440" w:rsidP="004C5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</w:t>
            </w:r>
          </w:p>
          <w:p w:rsidR="00CD0440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C8017E" w:rsidRDefault="00C8017E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Pr="00CD0440" w:rsidRDefault="00CD0440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</w:tc>
        <w:tc>
          <w:tcPr>
            <w:tcW w:w="36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F60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098" w:rsidTr="00C8017E">
        <w:trPr>
          <w:trHeight w:val="1038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0440" w:rsidRDefault="000D2575" w:rsidP="00C80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 Актуализация перечня должностей муниципальной службы, исполнение обязанностей по которым связано с коррупционными рисками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0440" w:rsidRDefault="000D257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C8017E" w:rsidRDefault="00C8017E" w:rsidP="00CD044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60098" w:rsidRPr="00CD0440" w:rsidRDefault="00F60098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Pr="00CD0440" w:rsidRDefault="00C8017E" w:rsidP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</w:tc>
        <w:tc>
          <w:tcPr>
            <w:tcW w:w="36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F60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098" w:rsidTr="00C8017E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 Проверка персональных данных, представляемых кандидатами на должности муниципальной службы.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 Обеспечение соблюдения государственной тайны, а также защиты персональных данных муниципальных служащих.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 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440" w:rsidRDefault="00CD04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 Привлечение на муниципальную службу квалифицированных специалистов на конкурсной основе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440" w:rsidRDefault="00CD04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 Аттестация муниципальных служащих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60098" w:rsidRDefault="00F6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440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CD0440" w:rsidRPr="00CD0440" w:rsidRDefault="00CD0440" w:rsidP="00CD04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0440" w:rsidRDefault="00CD0440" w:rsidP="00CD04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440" w:rsidRDefault="00CD0440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60098" w:rsidRDefault="00F60098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440" w:rsidRPr="00CD0440" w:rsidRDefault="00CD0440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017E" w:rsidRDefault="000D2575" w:rsidP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  <w:r w:rsidR="00C80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017E" w:rsidRDefault="00C8017E" w:rsidP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 w:rsidP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</w:t>
            </w:r>
          </w:p>
          <w:p w:rsidR="00C8017E" w:rsidRDefault="00C8017E" w:rsidP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CD0440">
              <w:rPr>
                <w:rFonts w:ascii="Times New Roman" w:hAnsi="Times New Roman"/>
                <w:sz w:val="24"/>
                <w:szCs w:val="24"/>
              </w:rPr>
              <w:t xml:space="preserve"> правовой и кадровой работы</w:t>
            </w: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440" w:rsidRDefault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</w:tc>
        <w:tc>
          <w:tcPr>
            <w:tcW w:w="36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F60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098" w:rsidTr="00C8017E">
        <w:tc>
          <w:tcPr>
            <w:tcW w:w="15216" w:type="dxa"/>
            <w:gridSpan w:val="6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Создание механизмов общественного контроля за деятельностью Администрации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Кожевниковского района, установление системы обратной связи, усиление контроля за решением вопросов, содержащихся в обращении граждан и юридических лиц</w:t>
            </w:r>
          </w:p>
        </w:tc>
      </w:tr>
      <w:tr w:rsidR="00F60098" w:rsidTr="00C8017E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6.1. Размещение на официальном сайте органов местного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самоуправления Кожевниковского района информации о деятельности комиссии по соблюдению требований к служебному поведению муниципальных служащих, проходящих службу в Администрации Кожевниковского района, и урегулированию конфликта интересов, правовых актов органов местного самоуправления по вопросам противодействия коррупции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правовой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кадровой работы</w:t>
            </w:r>
          </w:p>
        </w:tc>
        <w:tc>
          <w:tcPr>
            <w:tcW w:w="36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lastRenderedPageBreak/>
              <w:t xml:space="preserve">Организация постоянного </w:t>
            </w:r>
            <w:r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lastRenderedPageBreak/>
              <w:t>взаимодействия Администрации</w:t>
            </w:r>
            <w:r w:rsidR="006F2D77"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 xml:space="preserve"> </w:t>
            </w:r>
            <w:r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>Кожевниковского района с институтами</w:t>
            </w:r>
            <w:r w:rsidR="000E6AF3"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 xml:space="preserve"> </w:t>
            </w:r>
            <w:r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>гражданского общества по противодействию коррупции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098" w:rsidTr="00C8017E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 Осуществление анализа публикаций в СМИ, экспертизы обращений граждан и юридических лиц с точки зрения наличия сведений о фактах коррупции и проверки наличия данных фактов, указанных в обращениях, в отношении муниципальных служащих.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 Обеспечение размещения на сайте органов местного самоуправления Кожевниковского района, а также в СМИ информации об антикоррупционной деятельности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440" w:rsidRDefault="00CD04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 Размещение на официальном сайте органов местного самоуправления Кожевниковского района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CD0440" w:rsidRDefault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Pr="00CD0440" w:rsidRDefault="00CD0440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выявления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управляющий делами Администрации района </w:t>
            </w: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CD0440" w:rsidRDefault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Pr="00CD0440" w:rsidRDefault="00C8017E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CD0440">
              <w:rPr>
                <w:rFonts w:ascii="Times New Roman" w:hAnsi="Times New Roman"/>
                <w:sz w:val="24"/>
                <w:szCs w:val="24"/>
              </w:rPr>
              <w:t xml:space="preserve"> правовой и кадровой работы</w:t>
            </w:r>
          </w:p>
        </w:tc>
        <w:tc>
          <w:tcPr>
            <w:tcW w:w="3637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F60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098" w:rsidTr="00C8017E"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 Организация работы «горячих линий», интерактивных сервисов на сайте органов местного самоуправления Кожевниковского района, позволяющих пользователям сообщать о фактах коррупции.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 Обеспечение в пределах, установленных законодательством Российской Федерации и Томской области, доступности и открытости информации о деятельности Администрации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Кожевниковского района на официальном сайте органов местного самоуправления Кожевниковского района, взаимодействие со СМИ по вопросам противодействия коррупции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управляющий делами Администрации района </w:t>
            </w: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7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F60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098" w:rsidTr="00C8017E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9.1. Проведение анализа соблюдения сроков и результатов рассмотрения обращений граждан о фактах проявления коррупции в деятельности органов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Кожевниковского района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</w:t>
            </w:r>
          </w:p>
        </w:tc>
        <w:tc>
          <w:tcPr>
            <w:tcW w:w="3637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F60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098" w:rsidTr="00C8017E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10.1. Направление отчётов о ходе реализации мер по противодействию коррупции в органах местного самоуправления Кожевниковского района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</w:tc>
        <w:tc>
          <w:tcPr>
            <w:tcW w:w="3637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F60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098" w:rsidTr="00C8017E">
        <w:trPr>
          <w:trHeight w:val="276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8F4533">
            <w:pPr>
              <w:spacing w:line="221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11.1. </w:t>
            </w:r>
            <w:r w:rsidR="000D2575">
              <w:rPr>
                <w:rFonts w:ascii="Times New Roman" w:hAnsi="Times New Roman"/>
                <w:sz w:val="24"/>
                <w:szCs w:val="24"/>
              </w:rPr>
              <w:t>Подготовка ежегодной информации (отчета) о ходе выполнения мероприятий, предусмотренных планом противодействия коррупции в Администрации Кожевниковского района и размещение такого отчета на официальном сайте органов местного самоуправления Кожевниковского района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до 31 декабря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отдел правовой и кадровой работы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7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F60098"/>
        </w:tc>
      </w:tr>
      <w:tr w:rsidR="00F60098" w:rsidTr="00C8017E">
        <w:tc>
          <w:tcPr>
            <w:tcW w:w="15216" w:type="dxa"/>
            <w:gridSpan w:val="6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3. Обеспечение открытости информации о деятельности Администрации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Кожевниковского района, муниципальных учреждений, иных организаций, предоставляющих муниципальные услуги, а также возможности контроля за деятельностью данных органов и организаций со стороны общественности</w:t>
            </w:r>
          </w:p>
        </w:tc>
      </w:tr>
      <w:tr w:rsidR="00F60098" w:rsidTr="00CE5C11">
        <w:trPr>
          <w:trHeight w:val="2062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D25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453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.1. Внедрение и мониторинг административных регламентов предоставления муниципальных услуг</w:t>
            </w:r>
          </w:p>
          <w:p w:rsidR="00CD0440" w:rsidRDefault="00CD04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440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D0440">
              <w:rPr>
                <w:rFonts w:ascii="Times New Roman" w:hAnsi="Times New Roman"/>
                <w:sz w:val="24"/>
                <w:szCs w:val="24"/>
              </w:rPr>
              <w:t>.2. Совершенствование системы учета муниципального имущества и оценки эффективности его использования, учет и ведение реестра муниципального имущества Кожевниковского района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0440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CD0440" w:rsidRDefault="00CD0440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440" w:rsidRDefault="00CD0440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Pr="00CD0440" w:rsidRDefault="00CD0440" w:rsidP="00CD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структурные подразделения Администрации района по направлениям деятельности</w:t>
            </w:r>
          </w:p>
          <w:p w:rsidR="00CD0440" w:rsidRDefault="00CD044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управлению муниципальной собственностью</w:t>
            </w:r>
          </w:p>
        </w:tc>
        <w:tc>
          <w:tcPr>
            <w:tcW w:w="36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F60098" w:rsidRDefault="000D2575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>Снижение административных барьеров и повышение доступности</w:t>
            </w:r>
            <w:r w:rsidR="006F2D77"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 xml:space="preserve"> </w:t>
            </w:r>
            <w:r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>муниципальных услуг посредством внедрения в деятельность Администрации</w:t>
            </w:r>
            <w:r w:rsidR="006F2D77"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 xml:space="preserve"> </w:t>
            </w:r>
            <w:r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>Кожевниковского района информационно-коммуникационных технологий. Снижение количества</w:t>
            </w:r>
            <w:r w:rsidR="006F2D77"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 xml:space="preserve"> </w:t>
            </w:r>
            <w:r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>взаимодействия заявителей с Администрацией</w:t>
            </w:r>
            <w:r w:rsidR="006F2D77"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 xml:space="preserve"> </w:t>
            </w:r>
            <w:r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>Кожевниковского района в рамках предоставления муниципальных услуг за счёт внедрения альтернативных способов</w:t>
            </w:r>
            <w:r w:rsidR="006F2D77"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 xml:space="preserve"> </w:t>
            </w:r>
            <w:r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>предоставления муниципальных услуг</w:t>
            </w:r>
          </w:p>
          <w:p w:rsidR="00F60098" w:rsidRDefault="00F60098">
            <w:pPr>
              <w:pStyle w:val="af3"/>
              <w:jc w:val="center"/>
            </w:pPr>
          </w:p>
        </w:tc>
      </w:tr>
      <w:tr w:rsidR="00F60098" w:rsidTr="00CE5C11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D25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 w:rsidP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453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.1. Формирование и ведение реестра муниципальных услуг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экономического анализа и прогнозирования</w:t>
            </w:r>
          </w:p>
        </w:tc>
        <w:tc>
          <w:tcPr>
            <w:tcW w:w="3631" w:type="dxa"/>
            <w:vMerge/>
            <w:tcBorders>
              <w:left w:val="single" w:sz="4" w:space="0" w:color="000000"/>
            </w:tcBorders>
            <w:noWrap/>
          </w:tcPr>
          <w:p w:rsidR="00F60098" w:rsidRDefault="00F60098">
            <w:pPr>
              <w:pStyle w:val="af3"/>
            </w:pPr>
          </w:p>
        </w:tc>
      </w:tr>
      <w:tr w:rsidR="00F60098" w:rsidTr="00CE5C11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 w:rsidP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453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 w:rsidP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453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.1. Размещение сведений о муниципальных услугах в Сводном (федеральном) реестре государственных и муниципальных услуг (функций).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экономического анализа и прогнозирования</w:t>
            </w:r>
          </w:p>
        </w:tc>
        <w:tc>
          <w:tcPr>
            <w:tcW w:w="3631" w:type="dxa"/>
            <w:vMerge/>
            <w:tcBorders>
              <w:left w:val="single" w:sz="4" w:space="0" w:color="000000"/>
            </w:tcBorders>
            <w:noWrap/>
          </w:tcPr>
          <w:p w:rsidR="00F60098" w:rsidRDefault="00F60098">
            <w:pPr>
              <w:pStyle w:val="af3"/>
            </w:pPr>
          </w:p>
        </w:tc>
      </w:tr>
      <w:tr w:rsidR="00F60098" w:rsidTr="00CE5C11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D25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 w:rsidP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453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.1. Взаимодействие с органами государственной власти по внедрению современных (альтернативных) способов оказания услуг (многофункциональные центры, Портал государственных и муниципальных услуг, универсальные электронные карты)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</w:t>
            </w:r>
            <w:r w:rsidR="00C8017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структурные подразделения Администрации района по направлениям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631" w:type="dxa"/>
            <w:vMerge/>
            <w:tcBorders>
              <w:left w:val="single" w:sz="4" w:space="0" w:color="000000"/>
            </w:tcBorders>
            <w:noWrap/>
          </w:tcPr>
          <w:p w:rsidR="00F60098" w:rsidRDefault="00F60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098" w:rsidTr="00CE5C11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="000D25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D2575">
              <w:rPr>
                <w:rFonts w:ascii="Times New Roman" w:hAnsi="Times New Roman"/>
                <w:sz w:val="24"/>
                <w:szCs w:val="24"/>
              </w:rPr>
              <w:t>.1. Организация деятельности Администрации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2575">
              <w:rPr>
                <w:rFonts w:ascii="Times New Roman" w:hAnsi="Times New Roman"/>
                <w:sz w:val="24"/>
                <w:szCs w:val="24"/>
              </w:rPr>
              <w:t>Кожевниковского района по переходу на межведомственное информационное взаимодействие при предоставлении муниципальных услуг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структурные подразделения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района по направлениям деятельности</w:t>
            </w:r>
          </w:p>
        </w:tc>
        <w:tc>
          <w:tcPr>
            <w:tcW w:w="3631" w:type="dxa"/>
            <w:vMerge/>
            <w:tcBorders>
              <w:left w:val="single" w:sz="4" w:space="0" w:color="000000"/>
            </w:tcBorders>
            <w:noWrap/>
          </w:tcPr>
          <w:p w:rsidR="00F60098" w:rsidRDefault="00F60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098" w:rsidTr="00CE5C11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D25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 w:rsidP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453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.1. Совершенствование нормативной правовой базы Администрации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Кожевниковского района в целях приведения в соответствие с </w:t>
            </w:r>
            <w:hyperlink r:id="rId10" w:history="1">
              <w:r>
                <w:rPr>
                  <w:rFonts w:ascii="Times New Roman" w:hAnsi="Times New Roman"/>
                  <w:sz w:val="24"/>
                  <w:szCs w:val="24"/>
                </w:rPr>
                <w:t>Федеральным законом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от 27 июля 2010 года № 210-ФЗ «Об организации предоставления государственных и муниципальных услуг»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структурные подразделения Администрации района по направлениям деятельности</w:t>
            </w:r>
          </w:p>
        </w:tc>
        <w:tc>
          <w:tcPr>
            <w:tcW w:w="3631" w:type="dxa"/>
            <w:vMerge/>
            <w:tcBorders>
              <w:left w:val="single" w:sz="4" w:space="0" w:color="000000"/>
            </w:tcBorders>
            <w:noWrap/>
          </w:tcPr>
          <w:p w:rsidR="00F60098" w:rsidRDefault="00F60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098" w:rsidTr="00CE5C11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 w:rsidP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453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 w:rsidP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453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.1. Продолжение работы Совета по противодействию коррупции при Администрации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Кожевниковского района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Совета</w:t>
            </w: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раз в полгода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</w:t>
            </w:r>
            <w:r w:rsidR="00C8017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</w:tc>
        <w:tc>
          <w:tcPr>
            <w:tcW w:w="3631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F60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098" w:rsidTr="00C8017E">
        <w:tc>
          <w:tcPr>
            <w:tcW w:w="15216" w:type="dxa"/>
            <w:gridSpan w:val="6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4. Снижение количества нормативных правовых актов Администрации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Кожевниковского района, содержащих коррупциогенные факторы</w:t>
            </w:r>
          </w:p>
        </w:tc>
      </w:tr>
      <w:tr w:rsidR="00F60098" w:rsidTr="00400D1E"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 w:rsidP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453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453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  <w:r w:rsidR="008F45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плановой антикоррупционной экспертизы нормативных правовых актов Администрации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Кожевниковского района.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D2575">
              <w:rPr>
                <w:rFonts w:ascii="Times New Roman" w:hAnsi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2575">
              <w:rPr>
                <w:rFonts w:ascii="Times New Roman" w:hAnsi="Times New Roman"/>
                <w:sz w:val="24"/>
                <w:szCs w:val="24"/>
              </w:rPr>
              <w:t>Проведение текущей антикоррупционной экспертизы проектов нормативных правовых актов Администрации</w:t>
            </w:r>
            <w:r w:rsidR="006F2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2575">
              <w:rPr>
                <w:rFonts w:ascii="Times New Roman" w:hAnsi="Times New Roman"/>
                <w:sz w:val="24"/>
                <w:szCs w:val="24"/>
              </w:rPr>
              <w:t>Кожевниковского района.</w:t>
            </w:r>
          </w:p>
          <w:p w:rsidR="00C8017E" w:rsidRDefault="00C80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440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D0440">
              <w:rPr>
                <w:rFonts w:ascii="Times New Roman" w:hAnsi="Times New Roman"/>
                <w:sz w:val="24"/>
                <w:szCs w:val="24"/>
              </w:rPr>
              <w:t xml:space="preserve">.3. Обеспечение направления проектов нормативных правовых актов Администрации Кожевниковского района в прокуратуру Кожевниковского района для их проверки на соответствие законодательству и проведения антикоррупционной экспертизы в соответствии с заключенным соглашением о </w:t>
            </w:r>
            <w:r w:rsidR="00264896">
              <w:rPr>
                <w:rFonts w:ascii="Times New Roman" w:hAnsi="Times New Roman"/>
                <w:sz w:val="24"/>
                <w:szCs w:val="24"/>
              </w:rPr>
              <w:t>в</w:t>
            </w:r>
            <w:r w:rsidR="00CD0440">
              <w:rPr>
                <w:rFonts w:ascii="Times New Roman" w:hAnsi="Times New Roman"/>
                <w:sz w:val="24"/>
                <w:szCs w:val="24"/>
              </w:rPr>
              <w:t>заимодействии</w:t>
            </w:r>
          </w:p>
          <w:p w:rsidR="008F4533" w:rsidRDefault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4896" w:rsidRDefault="008F4533" w:rsidP="002648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64896">
              <w:rPr>
                <w:rFonts w:ascii="Times New Roman" w:hAnsi="Times New Roman"/>
                <w:sz w:val="24"/>
                <w:szCs w:val="24"/>
              </w:rPr>
              <w:t xml:space="preserve">.4. Проведение оценки регулирующего воздействия проектов муниципальных правовых актов Администрации Кожевниковского района, устанавливающих новые или </w:t>
            </w:r>
            <w:r w:rsidR="00264896">
              <w:rPr>
                <w:rFonts w:ascii="Times New Roman" w:hAnsi="Times New Roman"/>
                <w:sz w:val="24"/>
                <w:szCs w:val="24"/>
              </w:rPr>
              <w:lastRenderedPageBreak/>
              <w:t>изменяющих ранее предусмотренные муниципальными нормативными правовыми актами Администрации Кожевниковского района обязанности для субъектов предпринимательской и инвестиционной деятельности</w:t>
            </w:r>
          </w:p>
          <w:p w:rsidR="00400D1E" w:rsidRDefault="00400D1E" w:rsidP="002648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Pr="00400D1E" w:rsidRDefault="00400D1E" w:rsidP="002648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D1E">
              <w:rPr>
                <w:rFonts w:ascii="Times New Roman" w:hAnsi="Times New Roman"/>
                <w:sz w:val="24"/>
                <w:szCs w:val="24"/>
              </w:rPr>
              <w:t>19.5. Размещение в соответствии с нормативными документами проектов муниципальных нормативных правовых актов на сайте в сети «Интернет» для обеспечения возможности проведения независимой антикоррупционной экспертизы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ежемесячно</w:t>
            </w:r>
          </w:p>
          <w:p w:rsidR="00F60098" w:rsidRDefault="00F60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5C11" w:rsidRDefault="00CE5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264896" w:rsidRDefault="0026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896" w:rsidRDefault="0026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896" w:rsidRDefault="0026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264896" w:rsidRDefault="0026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896" w:rsidRPr="00264896" w:rsidRDefault="00264896" w:rsidP="002648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896" w:rsidRPr="00264896" w:rsidRDefault="00264896" w:rsidP="002648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896" w:rsidRPr="00264896" w:rsidRDefault="00264896" w:rsidP="002648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896" w:rsidRDefault="00264896" w:rsidP="002648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 w:rsidP="0026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896" w:rsidRDefault="00264896" w:rsidP="0026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400D1E" w:rsidRDefault="00400D1E" w:rsidP="0026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26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26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26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26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Pr="00264896" w:rsidRDefault="00400D1E" w:rsidP="0026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 правовой и кадровой работы</w:t>
            </w:r>
          </w:p>
          <w:p w:rsidR="00F60098" w:rsidRDefault="00F6009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C8017E" w:rsidRDefault="00C8017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0098" w:rsidRDefault="000D25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структурные подразделения Администрации района по направлениям деятельности</w:t>
            </w:r>
          </w:p>
          <w:p w:rsidR="00264896" w:rsidRDefault="0026489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17E" w:rsidRDefault="00C8017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896" w:rsidRDefault="0026489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экономического анализа и прогнозирования</w:t>
            </w:r>
          </w:p>
          <w:p w:rsidR="00400D1E" w:rsidRDefault="00400D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структурные подразделения Администрации Кожевниковского района по направлению деятельности</w:t>
            </w:r>
          </w:p>
          <w:p w:rsidR="00264896" w:rsidRDefault="0026489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60098" w:rsidRDefault="000D2575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lastRenderedPageBreak/>
              <w:t>Совершенствование организационных основ антикоррупционной экспертизы нормативных правовых актов, исключение коррупционных факторов из проектов нормативных правовых актов Администрации</w:t>
            </w:r>
            <w:r w:rsidR="006F2D77"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 xml:space="preserve"> </w:t>
            </w:r>
            <w:r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t>Кожевниковского района и устранение таких факторов из действующих нормативных правовых актов Администрации Кожевниковского района</w:t>
            </w:r>
          </w:p>
        </w:tc>
      </w:tr>
      <w:tr w:rsidR="00400D1E" w:rsidTr="004C184A">
        <w:tc>
          <w:tcPr>
            <w:tcW w:w="15216" w:type="dxa"/>
            <w:gridSpan w:val="6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400D1E" w:rsidRPr="00400D1E" w:rsidRDefault="00400D1E" w:rsidP="00400D1E">
            <w:pPr>
              <w:pStyle w:val="af3"/>
              <w:jc w:val="center"/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</w:pPr>
            <w:r w:rsidRPr="00400D1E"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  <w:lastRenderedPageBreak/>
              <w:t xml:space="preserve">Раздел 5. </w:t>
            </w:r>
            <w:r w:rsidRPr="00400D1E">
              <w:rPr>
                <w:rFonts w:ascii="Times New Roman" w:hAnsi="Times New Roman"/>
              </w:rPr>
              <w:t>Содействие органам местного самоуправления сельских поселений Кожевниковского района в организации работы по противодействию коррупции</w:t>
            </w:r>
          </w:p>
        </w:tc>
      </w:tr>
      <w:tr w:rsidR="00400D1E" w:rsidTr="00CE5C11"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noWrap/>
          </w:tcPr>
          <w:p w:rsidR="00400D1E" w:rsidRDefault="00400D1E" w:rsidP="008F4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400D1E" w:rsidRPr="00400D1E" w:rsidRDefault="00400D1E" w:rsidP="00400D1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D1E">
              <w:rPr>
                <w:rFonts w:ascii="Times New Roman" w:hAnsi="Times New Roman"/>
                <w:sz w:val="24"/>
                <w:szCs w:val="24"/>
              </w:rPr>
              <w:t>20.1. Обеспечение подготовки и направления в органы местного самоуправления сельских поселений обзоров изменений действующего законодательства по вопросам противодействия коррупции с рекомендациями о принятии необходимых муниципальных правовых актов</w:t>
            </w:r>
          </w:p>
          <w:p w:rsidR="00400D1E" w:rsidRPr="00400D1E" w:rsidRDefault="00400D1E" w:rsidP="00400D1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400D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D1E">
              <w:rPr>
                <w:rFonts w:ascii="Times New Roman" w:hAnsi="Times New Roman"/>
                <w:sz w:val="24"/>
                <w:szCs w:val="24"/>
              </w:rPr>
              <w:t>20.2. Оказание консультативной помощи органам местного самоуправления сельских поселений по вопросам противодействия коррупции, в том числе проведение тематических совещаний, семинаров и лекций</w:t>
            </w:r>
          </w:p>
          <w:p w:rsidR="00400D1E" w:rsidRPr="00400D1E" w:rsidRDefault="00400D1E" w:rsidP="00400D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400D1E" w:rsidRDefault="00400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изменения законодательства</w:t>
            </w:r>
          </w:p>
          <w:p w:rsidR="00400D1E" w:rsidRDefault="00400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400D1E" w:rsidRDefault="00400D1E" w:rsidP="00400D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400D1E" w:rsidRDefault="00400D1E" w:rsidP="00400D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400D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400D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400D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 w:rsidP="00400D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правовой и кадровой работы</w:t>
            </w:r>
          </w:p>
          <w:p w:rsidR="00400D1E" w:rsidRDefault="00400D1E" w:rsidP="00400D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1E" w:rsidRDefault="00400D1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400D1E" w:rsidRDefault="00400D1E">
            <w:pPr>
              <w:pStyle w:val="af3"/>
              <w:jc w:val="center"/>
              <w:rPr>
                <w:rStyle w:val="af6"/>
                <w:rFonts w:ascii="Times New Roman" w:hAnsi="Times New Roman"/>
                <w:color w:val="000000"/>
                <w:shd w:val="clear" w:color="auto" w:fill="auto"/>
              </w:rPr>
            </w:pPr>
          </w:p>
        </w:tc>
      </w:tr>
    </w:tbl>
    <w:p w:rsidR="00F60098" w:rsidRDefault="00F60098"/>
    <w:sectPr w:rsidR="00F60098" w:rsidSect="00CE5C11">
      <w:pgSz w:w="16838" w:h="11906" w:orient="landscape"/>
      <w:pgMar w:top="709" w:right="822" w:bottom="567" w:left="4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F94" w:rsidRDefault="00274F94" w:rsidP="00F60098">
      <w:r>
        <w:separator/>
      </w:r>
    </w:p>
  </w:endnote>
  <w:endnote w:type="continuationSeparator" w:id="0">
    <w:p w:rsidR="00274F94" w:rsidRDefault="00274F94" w:rsidP="00F6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F94" w:rsidRDefault="00274F94">
      <w:r>
        <w:separator/>
      </w:r>
    </w:p>
  </w:footnote>
  <w:footnote w:type="continuationSeparator" w:id="0">
    <w:p w:rsidR="00274F94" w:rsidRDefault="00274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F2D35"/>
    <w:multiLevelType w:val="hybridMultilevel"/>
    <w:tmpl w:val="FB545622"/>
    <w:lvl w:ilvl="0" w:tplc="C66237A8">
      <w:start w:val="1"/>
      <w:numFmt w:val="decimal"/>
      <w:lvlText w:val="%1."/>
      <w:lvlJc w:val="left"/>
      <w:pPr>
        <w:ind w:left="2348" w:hanging="930"/>
      </w:pPr>
    </w:lvl>
    <w:lvl w:ilvl="1" w:tplc="8CDA213E">
      <w:start w:val="1"/>
      <w:numFmt w:val="lowerLetter"/>
      <w:lvlText w:val="%2."/>
      <w:lvlJc w:val="left"/>
      <w:pPr>
        <w:ind w:left="2498" w:hanging="360"/>
      </w:pPr>
    </w:lvl>
    <w:lvl w:ilvl="2" w:tplc="8A181AF4">
      <w:start w:val="1"/>
      <w:numFmt w:val="lowerRoman"/>
      <w:lvlText w:val="%3."/>
      <w:lvlJc w:val="right"/>
      <w:pPr>
        <w:ind w:left="3218" w:hanging="180"/>
      </w:pPr>
    </w:lvl>
    <w:lvl w:ilvl="3" w:tplc="83A60E12">
      <w:start w:val="1"/>
      <w:numFmt w:val="decimal"/>
      <w:lvlText w:val="%4."/>
      <w:lvlJc w:val="left"/>
      <w:pPr>
        <w:ind w:left="3938" w:hanging="360"/>
      </w:pPr>
    </w:lvl>
    <w:lvl w:ilvl="4" w:tplc="192048BE">
      <w:start w:val="1"/>
      <w:numFmt w:val="lowerLetter"/>
      <w:lvlText w:val="%5."/>
      <w:lvlJc w:val="left"/>
      <w:pPr>
        <w:ind w:left="4658" w:hanging="360"/>
      </w:pPr>
    </w:lvl>
    <w:lvl w:ilvl="5" w:tplc="1960CE9C">
      <w:start w:val="1"/>
      <w:numFmt w:val="lowerRoman"/>
      <w:lvlText w:val="%6."/>
      <w:lvlJc w:val="right"/>
      <w:pPr>
        <w:ind w:left="5378" w:hanging="180"/>
      </w:pPr>
    </w:lvl>
    <w:lvl w:ilvl="6" w:tplc="EE4C6376">
      <w:start w:val="1"/>
      <w:numFmt w:val="decimal"/>
      <w:lvlText w:val="%7."/>
      <w:lvlJc w:val="left"/>
      <w:pPr>
        <w:ind w:left="6098" w:hanging="360"/>
      </w:pPr>
    </w:lvl>
    <w:lvl w:ilvl="7" w:tplc="FEACCBBE">
      <w:start w:val="1"/>
      <w:numFmt w:val="lowerLetter"/>
      <w:lvlText w:val="%8."/>
      <w:lvlJc w:val="left"/>
      <w:pPr>
        <w:ind w:left="6818" w:hanging="360"/>
      </w:pPr>
    </w:lvl>
    <w:lvl w:ilvl="8" w:tplc="C6D2F618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0098"/>
    <w:rsid w:val="00047899"/>
    <w:rsid w:val="000737E9"/>
    <w:rsid w:val="00084D46"/>
    <w:rsid w:val="000D2575"/>
    <w:rsid w:val="000E6AF3"/>
    <w:rsid w:val="0010308A"/>
    <w:rsid w:val="001E0849"/>
    <w:rsid w:val="002151AC"/>
    <w:rsid w:val="00264896"/>
    <w:rsid w:val="00274F94"/>
    <w:rsid w:val="003903FA"/>
    <w:rsid w:val="003B6430"/>
    <w:rsid w:val="00400D1E"/>
    <w:rsid w:val="00461123"/>
    <w:rsid w:val="004C5100"/>
    <w:rsid w:val="004F58BD"/>
    <w:rsid w:val="00524270"/>
    <w:rsid w:val="00554E4D"/>
    <w:rsid w:val="00565A43"/>
    <w:rsid w:val="0057513C"/>
    <w:rsid w:val="006F2D77"/>
    <w:rsid w:val="00821614"/>
    <w:rsid w:val="008F4533"/>
    <w:rsid w:val="00964816"/>
    <w:rsid w:val="009B310E"/>
    <w:rsid w:val="009D2E72"/>
    <w:rsid w:val="00A144E8"/>
    <w:rsid w:val="00AE6D09"/>
    <w:rsid w:val="00BB56AC"/>
    <w:rsid w:val="00BB5FC5"/>
    <w:rsid w:val="00BF14AF"/>
    <w:rsid w:val="00C8017E"/>
    <w:rsid w:val="00CD0440"/>
    <w:rsid w:val="00CE5C11"/>
    <w:rsid w:val="00D30A79"/>
    <w:rsid w:val="00D471E9"/>
    <w:rsid w:val="00DA5FBA"/>
    <w:rsid w:val="00EB5C91"/>
    <w:rsid w:val="00F173FA"/>
    <w:rsid w:val="00F60098"/>
    <w:rsid w:val="00F75E33"/>
    <w:rsid w:val="00F83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62AC21"/>
  <w15:docId w15:val="{6F806432-4A32-4515-9A9F-0E1B2944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98"/>
  </w:style>
  <w:style w:type="paragraph" w:styleId="1">
    <w:name w:val="heading 1"/>
    <w:basedOn w:val="a"/>
    <w:next w:val="a"/>
    <w:link w:val="10"/>
    <w:rsid w:val="00F60098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Lined">
    <w:name w:val="Lined"/>
    <w:basedOn w:val="a1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">
    <w:name w:val="Bordered &amp; Lined"/>
    <w:basedOn w:val="a1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paragraph" w:customStyle="1" w:styleId="11">
    <w:name w:val="Заголовок 11"/>
    <w:link w:val="Heading1Char"/>
    <w:uiPriority w:val="9"/>
    <w:qFormat/>
    <w:rsid w:val="00F6009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F60098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rsid w:val="00F6009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F60098"/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rsid w:val="00F6009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F6009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rsid w:val="00F6009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F6009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rsid w:val="00F6009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F6009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F6009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61"/>
    <w:uiPriority w:val="9"/>
    <w:rsid w:val="00F6009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F6009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71"/>
    <w:uiPriority w:val="9"/>
    <w:rsid w:val="00F6009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F6009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81"/>
    <w:uiPriority w:val="9"/>
    <w:rsid w:val="00F6009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F6009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6009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F60098"/>
    <w:pPr>
      <w:ind w:left="720"/>
      <w:contextualSpacing/>
    </w:pPr>
  </w:style>
  <w:style w:type="paragraph" w:styleId="a4">
    <w:name w:val="No Spacing"/>
    <w:uiPriority w:val="1"/>
    <w:qFormat/>
    <w:rsid w:val="00F60098"/>
  </w:style>
  <w:style w:type="paragraph" w:styleId="a5">
    <w:name w:val="Title"/>
    <w:link w:val="a6"/>
    <w:uiPriority w:val="10"/>
    <w:qFormat/>
    <w:rsid w:val="00F6009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F60098"/>
    <w:rPr>
      <w:sz w:val="48"/>
      <w:szCs w:val="48"/>
    </w:rPr>
  </w:style>
  <w:style w:type="paragraph" w:styleId="a7">
    <w:name w:val="Subtitle"/>
    <w:link w:val="a8"/>
    <w:uiPriority w:val="11"/>
    <w:qFormat/>
    <w:rsid w:val="00F6009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60098"/>
    <w:rPr>
      <w:sz w:val="24"/>
      <w:szCs w:val="24"/>
    </w:rPr>
  </w:style>
  <w:style w:type="paragraph" w:styleId="2">
    <w:name w:val="Quote"/>
    <w:link w:val="20"/>
    <w:uiPriority w:val="29"/>
    <w:qFormat/>
    <w:rsid w:val="00F6009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60098"/>
    <w:rPr>
      <w:i/>
    </w:rPr>
  </w:style>
  <w:style w:type="paragraph" w:styleId="a9">
    <w:name w:val="Intense Quote"/>
    <w:link w:val="aa"/>
    <w:uiPriority w:val="30"/>
    <w:qFormat/>
    <w:rsid w:val="00F6009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60098"/>
    <w:rPr>
      <w:i/>
    </w:rPr>
  </w:style>
  <w:style w:type="paragraph" w:customStyle="1" w:styleId="12">
    <w:name w:val="Верхний колонтитул1"/>
    <w:link w:val="HeaderChar"/>
    <w:uiPriority w:val="99"/>
    <w:unhideWhenUsed/>
    <w:rsid w:val="00F6009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F60098"/>
  </w:style>
  <w:style w:type="paragraph" w:customStyle="1" w:styleId="13">
    <w:name w:val="Нижний колонтитул1"/>
    <w:link w:val="FooterChar"/>
    <w:uiPriority w:val="99"/>
    <w:unhideWhenUsed/>
    <w:rsid w:val="00F60098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13"/>
    <w:uiPriority w:val="99"/>
    <w:rsid w:val="00F60098"/>
  </w:style>
  <w:style w:type="table" w:styleId="ab">
    <w:name w:val="Table Grid"/>
    <w:uiPriority w:val="59"/>
    <w:rsid w:val="00F600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6009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F6009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rsid w:val="00F6009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F600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rsid w:val="00F600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uiPriority w:val="99"/>
    <w:rsid w:val="00F600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uiPriority w:val="59"/>
    <w:rsid w:val="00F6009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6009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6009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6009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6009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6009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6009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F600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600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600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600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600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600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600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F6009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6009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F6009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6009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6009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6009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6009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F6009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6009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6009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6009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6009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6009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6009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60098"/>
    <w:rPr>
      <w:color w:val="0000FF" w:themeColor="hyperlink"/>
      <w:u w:val="single"/>
    </w:rPr>
  </w:style>
  <w:style w:type="paragraph" w:styleId="ad">
    <w:name w:val="footnote text"/>
    <w:link w:val="ae"/>
    <w:uiPriority w:val="99"/>
    <w:semiHidden/>
    <w:unhideWhenUsed/>
    <w:rsid w:val="00F60098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60098"/>
    <w:rPr>
      <w:sz w:val="18"/>
    </w:rPr>
  </w:style>
  <w:style w:type="character" w:styleId="af">
    <w:name w:val="footnote reference"/>
    <w:uiPriority w:val="99"/>
    <w:unhideWhenUsed/>
    <w:rsid w:val="00F60098"/>
    <w:rPr>
      <w:vertAlign w:val="superscript"/>
    </w:rPr>
  </w:style>
  <w:style w:type="paragraph" w:styleId="14">
    <w:name w:val="toc 1"/>
    <w:uiPriority w:val="39"/>
    <w:unhideWhenUsed/>
    <w:rsid w:val="00F60098"/>
    <w:pPr>
      <w:spacing w:after="57"/>
    </w:pPr>
  </w:style>
  <w:style w:type="paragraph" w:styleId="22">
    <w:name w:val="toc 2"/>
    <w:uiPriority w:val="39"/>
    <w:unhideWhenUsed/>
    <w:rsid w:val="00F60098"/>
    <w:pPr>
      <w:spacing w:after="57"/>
      <w:ind w:left="283"/>
    </w:pPr>
  </w:style>
  <w:style w:type="paragraph" w:styleId="3">
    <w:name w:val="toc 3"/>
    <w:uiPriority w:val="39"/>
    <w:unhideWhenUsed/>
    <w:rsid w:val="00F60098"/>
    <w:pPr>
      <w:spacing w:after="57"/>
      <w:ind w:left="567"/>
    </w:pPr>
  </w:style>
  <w:style w:type="paragraph" w:styleId="4">
    <w:name w:val="toc 4"/>
    <w:uiPriority w:val="39"/>
    <w:unhideWhenUsed/>
    <w:rsid w:val="00F60098"/>
    <w:pPr>
      <w:spacing w:after="57"/>
      <w:ind w:left="850"/>
    </w:pPr>
  </w:style>
  <w:style w:type="paragraph" w:styleId="5">
    <w:name w:val="toc 5"/>
    <w:uiPriority w:val="39"/>
    <w:unhideWhenUsed/>
    <w:rsid w:val="00F60098"/>
    <w:pPr>
      <w:spacing w:after="57"/>
      <w:ind w:left="1134"/>
    </w:pPr>
  </w:style>
  <w:style w:type="paragraph" w:styleId="6">
    <w:name w:val="toc 6"/>
    <w:uiPriority w:val="39"/>
    <w:unhideWhenUsed/>
    <w:rsid w:val="00F60098"/>
    <w:pPr>
      <w:spacing w:after="57"/>
      <w:ind w:left="1417"/>
    </w:pPr>
  </w:style>
  <w:style w:type="paragraph" w:styleId="7">
    <w:name w:val="toc 7"/>
    <w:uiPriority w:val="39"/>
    <w:unhideWhenUsed/>
    <w:rsid w:val="00F60098"/>
    <w:pPr>
      <w:spacing w:after="57"/>
      <w:ind w:left="1701"/>
    </w:pPr>
  </w:style>
  <w:style w:type="paragraph" w:styleId="8">
    <w:name w:val="toc 8"/>
    <w:uiPriority w:val="39"/>
    <w:unhideWhenUsed/>
    <w:rsid w:val="00F60098"/>
    <w:pPr>
      <w:spacing w:after="57"/>
      <w:ind w:left="1984"/>
    </w:pPr>
  </w:style>
  <w:style w:type="paragraph" w:styleId="9">
    <w:name w:val="toc 9"/>
    <w:uiPriority w:val="39"/>
    <w:unhideWhenUsed/>
    <w:rsid w:val="00F60098"/>
    <w:pPr>
      <w:spacing w:after="57"/>
      <w:ind w:left="2268"/>
    </w:pPr>
  </w:style>
  <w:style w:type="paragraph" w:styleId="af0">
    <w:name w:val="TOC Heading"/>
    <w:uiPriority w:val="39"/>
    <w:unhideWhenUsed/>
    <w:rsid w:val="00F60098"/>
  </w:style>
  <w:style w:type="character" w:customStyle="1" w:styleId="10">
    <w:name w:val="Заголовок 1 Знак"/>
    <w:link w:val="1"/>
    <w:rsid w:val="00F60098"/>
    <w:rPr>
      <w:rFonts w:ascii="Arial" w:hAnsi="Arial"/>
      <w:b/>
      <w:bCs/>
      <w:color w:val="000080"/>
      <w:sz w:val="24"/>
      <w:szCs w:val="24"/>
    </w:rPr>
  </w:style>
  <w:style w:type="character" w:customStyle="1" w:styleId="af1">
    <w:name w:val="Гипертекстовая ссылка"/>
    <w:rsid w:val="00F60098"/>
    <w:rPr>
      <w:color w:val="008000"/>
    </w:rPr>
  </w:style>
  <w:style w:type="paragraph" w:customStyle="1" w:styleId="af2">
    <w:name w:val="Нормальный (таблица)"/>
    <w:basedOn w:val="a"/>
    <w:next w:val="a"/>
    <w:rsid w:val="00F60098"/>
    <w:pPr>
      <w:jc w:val="both"/>
    </w:pPr>
    <w:rPr>
      <w:rFonts w:ascii="Arial" w:hAnsi="Arial"/>
      <w:sz w:val="24"/>
      <w:szCs w:val="24"/>
    </w:rPr>
  </w:style>
  <w:style w:type="paragraph" w:customStyle="1" w:styleId="af3">
    <w:name w:val="Прижатый влево"/>
    <w:basedOn w:val="a"/>
    <w:next w:val="a"/>
    <w:rsid w:val="00F60098"/>
    <w:rPr>
      <w:rFonts w:ascii="Arial" w:hAnsi="Arial"/>
      <w:sz w:val="24"/>
      <w:szCs w:val="24"/>
    </w:rPr>
  </w:style>
  <w:style w:type="paragraph" w:styleId="af4">
    <w:name w:val="Balloon Text"/>
    <w:basedOn w:val="a"/>
    <w:link w:val="af5"/>
    <w:semiHidden/>
    <w:rsid w:val="00F60098"/>
    <w:rPr>
      <w:rFonts w:ascii="Tahoma" w:hAnsi="Tahoma"/>
      <w:sz w:val="16"/>
      <w:szCs w:val="16"/>
      <w:lang w:val="en-US"/>
    </w:rPr>
  </w:style>
  <w:style w:type="character" w:customStyle="1" w:styleId="af5">
    <w:name w:val="Текст выноски Знак"/>
    <w:link w:val="af4"/>
    <w:semiHidden/>
    <w:rsid w:val="00F60098"/>
    <w:rPr>
      <w:rFonts w:ascii="Tahoma" w:hAnsi="Tahoma"/>
      <w:sz w:val="16"/>
      <w:szCs w:val="16"/>
    </w:rPr>
  </w:style>
  <w:style w:type="character" w:customStyle="1" w:styleId="af6">
    <w:name w:val="Сравнение редакций. Добавленный фрагмент"/>
    <w:rsid w:val="00F60098"/>
    <w:rPr>
      <w:color w:val="0000FF"/>
      <w:shd w:val="clear" w:color="auto" w:fill="E3EDFD"/>
    </w:rPr>
  </w:style>
  <w:style w:type="paragraph" w:styleId="af7">
    <w:name w:val="Normal (Web)"/>
    <w:basedOn w:val="a"/>
    <w:rsid w:val="00F6009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2151AC"/>
    <w:pPr>
      <w:widowControl w:val="0"/>
      <w:ind w:firstLine="720"/>
    </w:pPr>
    <w:rPr>
      <w:rFonts w:ascii="Arial" w:hAnsi="Arial"/>
      <w:lang w:eastAsia="ru-RU" w:bidi="ar-SA"/>
    </w:rPr>
  </w:style>
  <w:style w:type="paragraph" w:styleId="af8">
    <w:name w:val="header"/>
    <w:basedOn w:val="a"/>
    <w:link w:val="af9"/>
    <w:rsid w:val="002151AC"/>
    <w:pPr>
      <w:tabs>
        <w:tab w:val="center" w:pos="4677"/>
        <w:tab w:val="right" w:pos="9355"/>
      </w:tabs>
    </w:pPr>
    <w:rPr>
      <w:szCs w:val="20"/>
      <w:lang w:val="en-US"/>
    </w:rPr>
  </w:style>
  <w:style w:type="character" w:customStyle="1" w:styleId="af9">
    <w:name w:val="Верхний колонтитул Знак"/>
    <w:basedOn w:val="a0"/>
    <w:link w:val="af8"/>
    <w:rsid w:val="002151AC"/>
    <w:rPr>
      <w:szCs w:val="20"/>
      <w:lang w:val="en-US"/>
    </w:rPr>
  </w:style>
  <w:style w:type="paragraph" w:customStyle="1" w:styleId="ConsPlusTitle">
    <w:name w:val="ConsPlusTitle"/>
    <w:rsid w:val="002151AC"/>
    <w:pPr>
      <w:widowControl w:val="0"/>
    </w:pPr>
    <w:rPr>
      <w:rFonts w:ascii="Times New Roman" w:hAnsi="Times New Roman"/>
      <w:b/>
      <w:bCs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6354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12077515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4842.0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10</Pages>
  <Words>3036</Words>
  <Characters>17307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Маслова</cp:lastModifiedBy>
  <cp:revision>24</cp:revision>
  <cp:lastPrinted>2022-03-31T02:41:00Z</cp:lastPrinted>
  <dcterms:created xsi:type="dcterms:W3CDTF">2020-05-19T09:47:00Z</dcterms:created>
  <dcterms:modified xsi:type="dcterms:W3CDTF">2023-01-13T03:05:00Z</dcterms:modified>
</cp:coreProperties>
</file>